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Положение о проведении</w:t>
      </w:r>
    </w:p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областного этапа  Республиканской педагогической олимпиады                 «</w:t>
      </w:r>
      <w:r w:rsidRPr="00421C50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Талантливый</w:t>
      </w: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учитель – одаренным детям»</w:t>
      </w:r>
    </w:p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(далее – Педагогическая олимпиада)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Педагогическая олимпиада является одной из форм подготовки учителей к работе с одаренными детьми на всех  уровнях педагогического образования - 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довузовского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, вузовского, послевузовского.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 условием Педагогической олимпиады является  обмен педагогическими идеями, проектами, результатами педагогического творчества.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Педагогическая олимпиада концентрирует пространство творческой свободы личности педагога, выбора направления исследовательского поиска, способов педагогического самовыражения, дальнейшего пути личностного и профессионального пути.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Данные Правила разработаны в соответствии с Законом РК «Об образовании»,  Государственной программой развития образования в РК до 2010 года, Концепцией непрерывного педагогического образования педагога новой формации РК. 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1. Цели и задачи олимпиады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Педагогическая олимпиада концептуально нацелена </w:t>
      </w:r>
      <w:proofErr w:type="gram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proofErr w:type="gram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</w:p>
    <w:p w:rsidR="00421C50" w:rsidRPr="00421C50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ориентацию учащихся старших классов на самоопределение в педагогической деятельности;</w:t>
      </w:r>
    </w:p>
    <w:p w:rsidR="00421C50" w:rsidRPr="00421C50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ориентацию педагогов в перспективах развития образовательных учреждений;</w:t>
      </w:r>
    </w:p>
    <w:p w:rsidR="00421C50" w:rsidRPr="00421C50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включение преподавателей в процесс развития педагогической деятельности в условиях современных преобразований в образовательных учреждениях;</w:t>
      </w:r>
    </w:p>
    <w:p w:rsidR="00421C50" w:rsidRPr="00421C50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обобщение и трансформацию педагогических инициатив молодых педагогов в реальном образовательном процессе;</w:t>
      </w:r>
    </w:p>
    <w:p w:rsidR="00421C50" w:rsidRPr="00421C50" w:rsidRDefault="00421C50" w:rsidP="00421C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поддержку наиболее творческой молодежи в педагогической области.</w:t>
      </w:r>
    </w:p>
    <w:p w:rsidR="00421C50" w:rsidRPr="00421C50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Задачи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Педагогической олимпиады: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выявление наиболее талантливо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й педагогически-ориентированной 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творческой молодежи;</w:t>
      </w:r>
    </w:p>
    <w:p w:rsidR="00421C50" w:rsidRPr="00421C50" w:rsidRDefault="00421C50" w:rsidP="00421C50">
      <w:pPr>
        <w:numPr>
          <w:ilvl w:val="0"/>
          <w:numId w:val="2"/>
        </w:numPr>
        <w:tabs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 для самовыражения творческой индивидуальности старшеклассников;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расширение профессионально-педагогического кругозора и поля возможностей самореализации творческого потенциала старшеклассников 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расширение информационно-образовательного пространства педагогов для решения личностно-профессиональных задач;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num" w:pos="54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усиление значимости профессионального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педагогического образования и педагогической профессии, поднятия престижа педагогики;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left" w:pos="1701"/>
          <w:tab w:val="left" w:pos="1985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согласование целей и позиции педагогов в области образования, сохранения и развития лучших традиций казахстанской педагогической научной школы;</w:t>
      </w:r>
    </w:p>
    <w:p w:rsidR="00421C50" w:rsidRPr="00421C50" w:rsidRDefault="00421C50" w:rsidP="00421C50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1701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обобщение и трансформация педагогических инициатив молодых  педагогов в реальный образовательный процесс специализированной школы для одаренных детей с целью улучшения качества подготовки педагогических кадров.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 Структура и участники Педагогической олимпиады</w:t>
      </w:r>
    </w:p>
    <w:p w:rsidR="00421C50" w:rsidRPr="00421C50" w:rsidRDefault="00421C50" w:rsidP="00421C5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Педагогическая олимпиада имеет ступенчатую структуру: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 ступень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учащиеся старших классов </w:t>
      </w:r>
      <w:r w:rsidRPr="00421C5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организаций образования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, ориентированные на продолжение обучения  в педагогическом высшем учебном заведении.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В ходе выполнения конкурсных заданий учащиеся могут продемонстрировать: готовность к выбору педагогической профессии, педагогическую направленность личности, педагогическую эрудицию, уровень интеллектуального и общекультурного развития.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kk-KZ" w:eastAsia="en-US"/>
        </w:rPr>
      </w:pPr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</w:t>
      </w:r>
      <w:proofErr w:type="spellStart"/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I</w:t>
      </w:r>
      <w:proofErr w:type="spellEnd"/>
      <w:r w:rsidRPr="00421C5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ступень – </w:t>
      </w:r>
      <w:r w:rsidRPr="00421C5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молодые педагоги</w:t>
      </w:r>
      <w:r w:rsidRPr="00421C50">
        <w:rPr>
          <w:rFonts w:ascii="Times New Roman" w:eastAsiaTheme="minorHAnsi" w:hAnsi="Times New Roman" w:cs="Times New Roman"/>
          <w:bCs/>
          <w:sz w:val="28"/>
          <w:szCs w:val="28"/>
          <w:lang w:val="kk-KZ" w:eastAsia="en-US"/>
        </w:rPr>
        <w:t>, психологи и вожатые.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Содержание олимпиады предусматривает конкурсные задания, позволяющие продемонстрировать профессиональное педагогическое мастерство в условиях реального образовательного процесса; способность к творческой самореализации и самоопределению личности педагога в сфере профессиональной педагогической деятельности.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Каждая ступень Педагогической олимпиады основывается на заданном подходе: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1 уровень – умения решать педагогические задачи в аудиторных условиях при работе с учебным материалом, упражнениями, текстовыми заданиями и т.д. (старшеклассники);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2 уровень – умения решать и проектировать педагогические задачи в образовательном процессе (молодые педагоги</w:t>
      </w:r>
      <w:r w:rsidRPr="00421C5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, психологи, вожатые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3. Этапы олимпиады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Педагогическая олимпиада состоит из нескольких этапов: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I этап  – районный, городской (январь);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II этап – областной (отборочный), (февраль) проводится РНПЦ «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Костанай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дарыны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» (В областном этапе участвуют победители и призеры районных и городских этапов).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II</w:t>
      </w:r>
      <w:r w:rsidRPr="00421C5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этап – отборочный (заочный), (март) проводится Республиканским научно-практическим центром «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Дарын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Министерства образования и науки Республики Казахстан  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I этап – заключительный, (май) проводится Республиканским научно-практическим центром «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Дарын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Министерства образования и науки Республики Казахстан  </w:t>
      </w:r>
    </w:p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Организация  Педагогической олимпиады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организации и проведения Педагогической олимпиады привлекаются педагоги-ученые, преподаватели педагогических высших учебных заведений. 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К подготовке и организации олимпиады привлекаются различные службы высших учебных заведений: научно-исследовательская часть, факультеты, имеющие на своей базе кафедры педагогики и психологии. </w:t>
      </w:r>
    </w:p>
    <w:p w:rsidR="00421C50" w:rsidRPr="00421C50" w:rsidRDefault="00421C50" w:rsidP="00421C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По итогам проведения  Педагогической олимпиады создаются совместные педагогические проекты, совместные решения по их воплощению в жизнь, расширяются контакты с педагогической общественностью области.   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5. Руководство олимпиадой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Подготовку и проведение областного этапа Педагогической олимпиады осуществляет оргкомитет, утвержденный приказом РНПЦ «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Костанай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дарыны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</w:p>
    <w:p w:rsidR="00421C50" w:rsidRPr="00421C50" w:rsidRDefault="00421C50" w:rsidP="00421C5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6. Подведение итогов Педагогической олимпиады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В результате конкурсных испытаний жюри Педагогической олимпиады определяет 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ей и призеров</w:t>
      </w: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каждой ступени Педагогической олимпиады.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</w:p>
    <w:p w:rsidR="00421C50" w:rsidRPr="00421C50" w:rsidRDefault="00421C50" w:rsidP="00421C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7. Финансирование</w:t>
      </w:r>
    </w:p>
    <w:p w:rsidR="00421C50" w:rsidRPr="00421C50" w:rsidRDefault="00421C50" w:rsidP="007E6BB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Финансовые расходы производятся </w:t>
      </w:r>
      <w:proofErr w:type="gram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</w:t>
      </w:r>
      <w:proofErr w:type="gram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утвержденной сметы. </w:t>
      </w:r>
    </w:p>
    <w:p w:rsidR="00421C50" w:rsidRPr="00421C50" w:rsidRDefault="00421C50" w:rsidP="007E6BB4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Командировочные расходы участников олимпиады   оплачиваются за счет направляющей стороны.</w:t>
      </w:r>
    </w:p>
    <w:p w:rsidR="00421C50" w:rsidRPr="00421C50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1C50" w:rsidRPr="00421C50" w:rsidRDefault="00421C50" w:rsidP="00421C50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8. Награждение победителей Педагогической олимпиады</w:t>
      </w:r>
    </w:p>
    <w:p w:rsidR="00421C50" w:rsidRPr="00421C50" w:rsidRDefault="00421C50" w:rsidP="007E6BB4">
      <w:pPr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24. Победители и призеры Конкурса поощряются дипломами </w:t>
      </w:r>
    </w:p>
    <w:p w:rsidR="00421C50" w:rsidRPr="00421C50" w:rsidRDefault="00421C50" w:rsidP="007E6BB4">
      <w:pPr>
        <w:widowControl w:val="0"/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Регионального научно-практического центра «</w:t>
      </w:r>
      <w:r w:rsidRPr="00421C50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останай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дарыны</w:t>
      </w:r>
      <w:proofErr w:type="spellEnd"/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421C50" w:rsidRPr="00421C50" w:rsidRDefault="00421C50" w:rsidP="007E6BB4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421C50">
        <w:rPr>
          <w:rFonts w:ascii="Times New Roman" w:eastAsiaTheme="minorHAnsi" w:hAnsi="Times New Roman" w:cs="Times New Roman"/>
          <w:sz w:val="28"/>
          <w:szCs w:val="28"/>
          <w:lang w:eastAsia="en-US"/>
        </w:rPr>
        <w:t>25.Всем участникам вручаются сертификаты.</w:t>
      </w: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421C50" w:rsidRPr="00421C50" w:rsidRDefault="00421C50" w:rsidP="00421C50">
      <w:pPr>
        <w:spacing w:after="0" w:line="240" w:lineRule="auto"/>
        <w:ind w:firstLine="555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0F59F8" w:rsidRDefault="000F59F8"/>
    <w:sectPr w:rsidR="000F59F8" w:rsidSect="005C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0CEA"/>
    <w:multiLevelType w:val="hybridMultilevel"/>
    <w:tmpl w:val="6108D638"/>
    <w:lvl w:ilvl="0" w:tplc="500E81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A7B82"/>
    <w:multiLevelType w:val="hybridMultilevel"/>
    <w:tmpl w:val="9F3AE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C50"/>
    <w:rsid w:val="000F59F8"/>
    <w:rsid w:val="00421C50"/>
    <w:rsid w:val="005C5BC0"/>
    <w:rsid w:val="007E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838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Кускулакова</dc:creator>
  <cp:keywords/>
  <dc:description/>
  <cp:lastModifiedBy>Кускулакова</cp:lastModifiedBy>
  <cp:revision>4</cp:revision>
  <dcterms:created xsi:type="dcterms:W3CDTF">2017-01-20T12:28:00Z</dcterms:created>
  <dcterms:modified xsi:type="dcterms:W3CDTF">2017-01-21T03:32:00Z</dcterms:modified>
</cp:coreProperties>
</file>