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4DB" w:rsidRPr="007324DB" w:rsidRDefault="007324DB" w:rsidP="007324DB">
      <w:pPr>
        <w:spacing w:after="0" w:line="240" w:lineRule="auto"/>
        <w:ind w:firstLine="540"/>
        <w:jc w:val="center"/>
        <w:rPr>
          <w:rFonts w:ascii="Times New Roman" w:hAnsi="Times New Roman" w:cs="Times New Roman"/>
          <w:b/>
          <w:bCs/>
          <w:iCs/>
          <w:sz w:val="24"/>
          <w:szCs w:val="24"/>
          <w:lang w:val="kk-KZ"/>
        </w:rPr>
      </w:pPr>
      <w:r w:rsidRPr="007324DB">
        <w:rPr>
          <w:rFonts w:ascii="Times New Roman" w:hAnsi="Times New Roman" w:cs="Times New Roman"/>
          <w:b/>
          <w:bCs/>
          <w:iCs/>
          <w:sz w:val="24"/>
          <w:szCs w:val="24"/>
          <w:lang w:val="kk-KZ"/>
        </w:rPr>
        <w:t>Мұғалімдерге арналған тапсырмалар</w:t>
      </w:r>
    </w:p>
    <w:p w:rsidR="007324DB" w:rsidRPr="007324DB" w:rsidRDefault="007324DB" w:rsidP="007324DB">
      <w:pPr>
        <w:spacing w:after="0" w:line="240" w:lineRule="auto"/>
        <w:ind w:firstLine="540"/>
        <w:jc w:val="center"/>
        <w:rPr>
          <w:rFonts w:ascii="Times New Roman" w:hAnsi="Times New Roman" w:cs="Times New Roman"/>
          <w:b/>
          <w:bCs/>
          <w:iCs/>
          <w:sz w:val="24"/>
          <w:szCs w:val="24"/>
          <w:lang w:val="kk-KZ"/>
        </w:rPr>
      </w:pPr>
    </w:p>
    <w:p w:rsidR="007324DB" w:rsidRPr="007324DB" w:rsidRDefault="007324DB" w:rsidP="007324DB">
      <w:pPr>
        <w:pStyle w:val="a5"/>
        <w:numPr>
          <w:ilvl w:val="0"/>
          <w:numId w:val="1"/>
        </w:numPr>
        <w:spacing w:after="0" w:line="240" w:lineRule="auto"/>
        <w:ind w:left="426" w:hanging="426"/>
        <w:jc w:val="both"/>
        <w:rPr>
          <w:rFonts w:ascii="Times New Roman" w:hAnsi="Times New Roman" w:cs="Times New Roman"/>
          <w:sz w:val="24"/>
          <w:szCs w:val="24"/>
          <w:shd w:val="clear" w:color="auto" w:fill="FFFFFF"/>
          <w:lang w:val="kk-KZ"/>
        </w:rPr>
      </w:pPr>
      <w:r w:rsidRPr="007324DB">
        <w:rPr>
          <w:rFonts w:ascii="Times New Roman" w:hAnsi="Times New Roman" w:cs="Times New Roman"/>
          <w:b/>
          <w:bCs/>
          <w:iCs/>
          <w:sz w:val="24"/>
          <w:szCs w:val="24"/>
          <w:lang w:val="kk-KZ"/>
        </w:rPr>
        <w:t xml:space="preserve">Эссе тақырыптары: </w:t>
      </w:r>
    </w:p>
    <w:p w:rsidR="007324DB" w:rsidRPr="007324DB" w:rsidRDefault="007324DB" w:rsidP="007324DB">
      <w:pPr>
        <w:pStyle w:val="a5"/>
        <w:spacing w:after="0" w:line="240" w:lineRule="auto"/>
        <w:ind w:left="426"/>
        <w:jc w:val="both"/>
        <w:rPr>
          <w:rFonts w:ascii="Times New Roman" w:hAnsi="Times New Roman" w:cs="Times New Roman"/>
          <w:b/>
          <w:bCs/>
          <w:iCs/>
          <w:sz w:val="24"/>
          <w:szCs w:val="24"/>
          <w:lang w:val="kk-KZ"/>
        </w:rPr>
      </w:pPr>
      <w:r w:rsidRPr="007324DB">
        <w:rPr>
          <w:rFonts w:ascii="Times New Roman" w:hAnsi="Times New Roman" w:cs="Times New Roman"/>
          <w:b/>
          <w:bCs/>
          <w:iCs/>
          <w:sz w:val="24"/>
          <w:szCs w:val="24"/>
          <w:lang w:val="kk-KZ"/>
        </w:rPr>
        <w:t xml:space="preserve">«ЭКСПО - 2017 жасыл планета»; </w:t>
      </w:r>
    </w:p>
    <w:p w:rsidR="007324DB" w:rsidRPr="007324DB" w:rsidRDefault="007324DB" w:rsidP="007324DB">
      <w:pPr>
        <w:pStyle w:val="a5"/>
        <w:spacing w:after="0" w:line="240" w:lineRule="auto"/>
        <w:ind w:left="426"/>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Бағалау критерийлері:</w:t>
      </w:r>
    </w:p>
    <w:p w:rsidR="007324DB" w:rsidRPr="007324DB" w:rsidRDefault="007324DB" w:rsidP="007324DB">
      <w:pPr>
        <w:numPr>
          <w:ilvl w:val="0"/>
          <w:numId w:val="2"/>
        </w:numPr>
        <w:tabs>
          <w:tab w:val="num" w:pos="851"/>
        </w:tabs>
        <w:spacing w:after="0" w:line="240" w:lineRule="auto"/>
        <w:ind w:left="0" w:firstLine="567"/>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мазмұнның өзектілігі;</w:t>
      </w:r>
    </w:p>
    <w:p w:rsidR="007324DB" w:rsidRPr="007324DB" w:rsidRDefault="007324DB" w:rsidP="007324DB">
      <w:pPr>
        <w:numPr>
          <w:ilvl w:val="0"/>
          <w:numId w:val="2"/>
        </w:numPr>
        <w:tabs>
          <w:tab w:val="num" w:pos="851"/>
        </w:tabs>
        <w:spacing w:after="0" w:line="240" w:lineRule="auto"/>
        <w:ind w:left="0" w:firstLine="567"/>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тақырыптың кеңінен және тереңінен ашылуы;</w:t>
      </w:r>
    </w:p>
    <w:p w:rsidR="007324DB" w:rsidRPr="007324DB" w:rsidRDefault="007324DB" w:rsidP="007324DB">
      <w:pPr>
        <w:numPr>
          <w:ilvl w:val="0"/>
          <w:numId w:val="2"/>
        </w:numPr>
        <w:tabs>
          <w:tab w:val="num" w:pos="851"/>
        </w:tabs>
        <w:spacing w:after="0" w:line="240" w:lineRule="auto"/>
        <w:ind w:left="0" w:firstLine="567"/>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мазмұн креативтілігі;</w:t>
      </w:r>
    </w:p>
    <w:p w:rsidR="007324DB" w:rsidRPr="007324DB" w:rsidRDefault="007324DB" w:rsidP="007324DB">
      <w:pPr>
        <w:numPr>
          <w:ilvl w:val="0"/>
          <w:numId w:val="2"/>
        </w:numPr>
        <w:tabs>
          <w:tab w:val="num" w:pos="851"/>
        </w:tabs>
        <w:spacing w:after="0" w:line="240" w:lineRule="auto"/>
        <w:ind w:left="0" w:firstLine="567"/>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тілдік көркемдеу мәдениеті.</w:t>
      </w:r>
    </w:p>
    <w:p w:rsidR="007324DB" w:rsidRDefault="007324DB" w:rsidP="007324DB">
      <w:pPr>
        <w:spacing w:after="0" w:line="240" w:lineRule="auto"/>
        <w:jc w:val="both"/>
        <w:rPr>
          <w:rFonts w:ascii="Times New Roman" w:hAnsi="Times New Roman" w:cs="Times New Roman"/>
          <w:sz w:val="24"/>
          <w:szCs w:val="24"/>
          <w:lang w:val="kk-KZ"/>
        </w:rPr>
      </w:pPr>
    </w:p>
    <w:p w:rsidR="007324DB" w:rsidRPr="007324DB" w:rsidRDefault="007324DB" w:rsidP="007324DB">
      <w:pPr>
        <w:spacing w:after="0" w:line="240" w:lineRule="auto"/>
        <w:jc w:val="both"/>
        <w:rPr>
          <w:rFonts w:ascii="Times New Roman" w:hAnsi="Times New Roman" w:cs="Times New Roman"/>
          <w:b/>
          <w:bCs/>
          <w:sz w:val="24"/>
          <w:szCs w:val="24"/>
          <w:lang w:val="kk-KZ"/>
        </w:rPr>
      </w:pPr>
      <w:r w:rsidRPr="007324DB">
        <w:rPr>
          <w:rFonts w:ascii="Times New Roman" w:hAnsi="Times New Roman" w:cs="Times New Roman"/>
          <w:b/>
          <w:bCs/>
          <w:iCs/>
          <w:sz w:val="24"/>
          <w:szCs w:val="24"/>
          <w:lang w:val="kk-KZ"/>
        </w:rPr>
        <w:t>2.</w:t>
      </w:r>
      <w:r w:rsidRPr="007324DB">
        <w:rPr>
          <w:rFonts w:ascii="Times New Roman" w:hAnsi="Times New Roman" w:cs="Times New Roman"/>
          <w:b/>
          <w:bCs/>
          <w:sz w:val="24"/>
          <w:szCs w:val="24"/>
          <w:lang w:val="kk-KZ"/>
        </w:rPr>
        <w:t xml:space="preserve"> «Армысың –бұл мен!» визит карточкасы</w:t>
      </w:r>
    </w:p>
    <w:p w:rsidR="007324DB" w:rsidRPr="007324DB" w:rsidRDefault="007324DB" w:rsidP="007324DB">
      <w:pPr>
        <w:spacing w:after="0" w:line="240" w:lineRule="auto"/>
        <w:ind w:firstLine="540"/>
        <w:jc w:val="both"/>
        <w:rPr>
          <w:rFonts w:ascii="Times New Roman" w:hAnsi="Times New Roman" w:cs="Times New Roman"/>
          <w:sz w:val="24"/>
          <w:szCs w:val="24"/>
          <w:lang w:val="kk-KZ"/>
        </w:rPr>
      </w:pPr>
      <w:r w:rsidRPr="007324DB">
        <w:rPr>
          <w:rFonts w:ascii="Times New Roman" w:hAnsi="Times New Roman" w:cs="Times New Roman"/>
          <w:bCs/>
          <w:sz w:val="24"/>
          <w:szCs w:val="24"/>
          <w:lang w:val="kk-KZ"/>
        </w:rPr>
        <w:t>Музыка, театр, поэзия, сурет өнері, көркемөнер</w:t>
      </w:r>
      <w:r w:rsidRPr="007324DB">
        <w:rPr>
          <w:rFonts w:ascii="Times New Roman" w:hAnsi="Times New Roman" w:cs="Times New Roman"/>
          <w:sz w:val="24"/>
          <w:szCs w:val="24"/>
          <w:lang w:val="kk-KZ"/>
        </w:rPr>
        <w:t xml:space="preserve"> құралдары арқылы өзі туралы өзін-өзі презентациялау. Орындау уақыты – </w:t>
      </w:r>
      <w:r w:rsidRPr="007324DB">
        <w:rPr>
          <w:rFonts w:ascii="Times New Roman" w:hAnsi="Times New Roman" w:cs="Times New Roman"/>
          <w:b/>
          <w:sz w:val="24"/>
          <w:szCs w:val="24"/>
          <w:lang w:val="kk-KZ"/>
        </w:rPr>
        <w:t>5 минут</w:t>
      </w:r>
      <w:r w:rsidRPr="007324DB">
        <w:rPr>
          <w:rFonts w:ascii="Times New Roman" w:hAnsi="Times New Roman" w:cs="Times New Roman"/>
          <w:sz w:val="24"/>
          <w:szCs w:val="24"/>
          <w:lang w:val="kk-KZ"/>
        </w:rPr>
        <w:t>.</w:t>
      </w:r>
    </w:p>
    <w:p w:rsidR="007324DB" w:rsidRPr="007324DB" w:rsidRDefault="007324DB" w:rsidP="007324DB">
      <w:pPr>
        <w:spacing w:after="0" w:line="240" w:lineRule="auto"/>
        <w:ind w:firstLine="540"/>
        <w:jc w:val="both"/>
        <w:rPr>
          <w:rFonts w:ascii="Times New Roman" w:hAnsi="Times New Roman" w:cs="Times New Roman"/>
          <w:b/>
          <w:bCs/>
          <w:sz w:val="24"/>
          <w:szCs w:val="24"/>
          <w:lang w:val="kk-KZ"/>
        </w:rPr>
      </w:pPr>
      <w:r w:rsidRPr="007324DB">
        <w:rPr>
          <w:rFonts w:ascii="Times New Roman" w:hAnsi="Times New Roman" w:cs="Times New Roman"/>
          <w:b/>
          <w:sz w:val="24"/>
          <w:szCs w:val="24"/>
          <w:lang w:val="kk-KZ"/>
        </w:rPr>
        <w:t>Бағалау критерийлері</w:t>
      </w:r>
      <w:r w:rsidRPr="007324DB">
        <w:rPr>
          <w:rFonts w:ascii="Times New Roman" w:hAnsi="Times New Roman" w:cs="Times New Roman"/>
          <w:b/>
          <w:bCs/>
          <w:sz w:val="24"/>
          <w:szCs w:val="24"/>
          <w:lang w:val="kk-KZ"/>
        </w:rPr>
        <w:t>:</w:t>
      </w:r>
    </w:p>
    <w:p w:rsidR="007324DB" w:rsidRPr="007324DB" w:rsidRDefault="007324DB" w:rsidP="007324DB">
      <w:pPr>
        <w:spacing w:after="0" w:line="240" w:lineRule="auto"/>
        <w:ind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 ерекшелігі; </w:t>
      </w:r>
    </w:p>
    <w:p w:rsidR="007324DB" w:rsidRPr="007324DB" w:rsidRDefault="007324DB" w:rsidP="007324DB">
      <w:pPr>
        <w:spacing w:after="0" w:line="240" w:lineRule="auto"/>
        <w:ind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 мәнерлілігі; </w:t>
      </w:r>
    </w:p>
    <w:p w:rsidR="007324DB" w:rsidRPr="007324DB" w:rsidRDefault="007324DB" w:rsidP="007324DB">
      <w:pPr>
        <w:spacing w:after="0" w:line="240" w:lineRule="auto"/>
        <w:ind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әсерлілігі.</w:t>
      </w:r>
    </w:p>
    <w:p w:rsidR="007324DB" w:rsidRPr="007324DB" w:rsidRDefault="007324DB" w:rsidP="007324DB">
      <w:pPr>
        <w:spacing w:after="0" w:line="240" w:lineRule="auto"/>
        <w:jc w:val="both"/>
        <w:rPr>
          <w:rFonts w:ascii="Times New Roman" w:hAnsi="Times New Roman" w:cs="Times New Roman"/>
          <w:b/>
          <w:bCs/>
          <w:sz w:val="24"/>
          <w:szCs w:val="24"/>
          <w:lang w:val="kk-KZ"/>
        </w:rPr>
      </w:pPr>
      <w:r w:rsidRPr="007324DB">
        <w:rPr>
          <w:rFonts w:ascii="Times New Roman" w:hAnsi="Times New Roman" w:cs="Times New Roman"/>
          <w:b/>
          <w:bCs/>
          <w:sz w:val="24"/>
          <w:szCs w:val="24"/>
          <w:lang w:val="kk-KZ"/>
        </w:rPr>
        <w:t>3. Педагогикалық жобаларды қорғау</w:t>
      </w:r>
      <w:r w:rsidRPr="007324DB">
        <w:rPr>
          <w:rFonts w:ascii="Times New Roman" w:hAnsi="Times New Roman" w:cs="Times New Roman"/>
          <w:bCs/>
          <w:sz w:val="24"/>
          <w:szCs w:val="24"/>
          <w:lang w:val="kk-KZ"/>
        </w:rPr>
        <w:t>:</w:t>
      </w:r>
    </w:p>
    <w:p w:rsidR="007324DB" w:rsidRPr="007324DB" w:rsidRDefault="007324DB" w:rsidP="007324DB">
      <w:pPr>
        <w:spacing w:after="0" w:line="240" w:lineRule="auto"/>
        <w:jc w:val="both"/>
        <w:rPr>
          <w:rFonts w:ascii="Times New Roman" w:hAnsi="Times New Roman" w:cs="Times New Roman"/>
          <w:sz w:val="24"/>
          <w:szCs w:val="24"/>
          <w:lang w:val="kk-KZ"/>
        </w:rPr>
      </w:pPr>
      <w:r w:rsidRPr="007324DB">
        <w:rPr>
          <w:rFonts w:ascii="Times New Roman" w:hAnsi="Times New Roman" w:cs="Times New Roman"/>
          <w:b/>
          <w:bCs/>
          <w:sz w:val="24"/>
          <w:szCs w:val="24"/>
          <w:lang w:val="kk-KZ"/>
        </w:rPr>
        <w:t xml:space="preserve">«Педагогикалық іскерлік шеберханасы»;  </w:t>
      </w:r>
    </w:p>
    <w:p w:rsidR="007324DB" w:rsidRPr="007324DB" w:rsidRDefault="007324DB" w:rsidP="007324DB">
      <w:pPr>
        <w:spacing w:after="0" w:line="240" w:lineRule="auto"/>
        <w:ind w:firstLine="72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Мұғалім жобасын көрсетіп оның мәнін ашады, нәтижесін көрсетеді. Жоба кез-келген курстың оқу әдістемесін әзірлеуге, оның оқытудағы ерекшеліктеріне арналуы мүмкін. Бұл әзірлеме педагог қойған мәселелерді шешуге қабілетті, қойылған мақсатты жүзеге асыруға мүмкіндік беретін технологиялық карталар, оқу сабақтарының топтамаларынан, сыныптан тыс іс-шаралардан тұруы мүмкін. </w:t>
      </w:r>
    </w:p>
    <w:p w:rsidR="007324DB" w:rsidRPr="007324DB" w:rsidRDefault="007324DB" w:rsidP="007324DB">
      <w:pPr>
        <w:pStyle w:val="a4"/>
        <w:tabs>
          <w:tab w:val="left" w:pos="1080"/>
        </w:tabs>
        <w:spacing w:before="0" w:beforeAutospacing="0" w:after="0" w:afterAutospacing="0"/>
        <w:ind w:firstLine="720"/>
        <w:jc w:val="both"/>
      </w:pPr>
      <w:r w:rsidRPr="007324DB">
        <w:rPr>
          <w:lang w:val="kk-KZ"/>
        </w:rPr>
        <w:t>Жобаны әзірлеуге</w:t>
      </w:r>
      <w:r w:rsidRPr="007324DB">
        <w:t>:</w:t>
      </w:r>
    </w:p>
    <w:p w:rsidR="007324DB" w:rsidRPr="007324DB" w:rsidRDefault="007324DB" w:rsidP="007324DB">
      <w:pPr>
        <w:numPr>
          <w:ilvl w:val="0"/>
          <w:numId w:val="3"/>
        </w:numPr>
        <w:tabs>
          <w:tab w:val="left" w:pos="1080"/>
        </w:tabs>
        <w:spacing w:after="0" w:line="240" w:lineRule="auto"/>
        <w:ind w:left="0" w:firstLine="720"/>
        <w:jc w:val="both"/>
        <w:rPr>
          <w:rFonts w:ascii="Times New Roman" w:hAnsi="Times New Roman" w:cs="Times New Roman"/>
          <w:sz w:val="24"/>
          <w:szCs w:val="24"/>
        </w:rPr>
      </w:pPr>
      <w:r w:rsidRPr="007324DB">
        <w:rPr>
          <w:rFonts w:ascii="Times New Roman" w:hAnsi="Times New Roman" w:cs="Times New Roman"/>
          <w:sz w:val="24"/>
          <w:szCs w:val="24"/>
          <w:lang w:val="kk-KZ"/>
        </w:rPr>
        <w:t xml:space="preserve">педагогикалық мәселе туындаған жағдайды сипаттау; </w:t>
      </w:r>
    </w:p>
    <w:p w:rsidR="007324DB" w:rsidRPr="007324DB" w:rsidRDefault="007324DB" w:rsidP="007324DB">
      <w:pPr>
        <w:numPr>
          <w:ilvl w:val="0"/>
          <w:numId w:val="3"/>
        </w:numPr>
        <w:tabs>
          <w:tab w:val="left" w:pos="1080"/>
        </w:tabs>
        <w:spacing w:after="0" w:line="240" w:lineRule="auto"/>
        <w:ind w:left="0" w:firstLine="720"/>
        <w:jc w:val="both"/>
        <w:rPr>
          <w:rFonts w:ascii="Times New Roman" w:hAnsi="Times New Roman" w:cs="Times New Roman"/>
          <w:sz w:val="24"/>
          <w:szCs w:val="24"/>
        </w:rPr>
      </w:pPr>
      <w:r w:rsidRPr="007324DB">
        <w:rPr>
          <w:rFonts w:ascii="Times New Roman" w:hAnsi="Times New Roman" w:cs="Times New Roman"/>
          <w:sz w:val="24"/>
          <w:szCs w:val="24"/>
          <w:lang w:val="kk-KZ"/>
        </w:rPr>
        <w:t>мәселенің қойылымы</w:t>
      </w:r>
      <w:r w:rsidRPr="007324DB">
        <w:rPr>
          <w:rFonts w:ascii="Times New Roman" w:hAnsi="Times New Roman" w:cs="Times New Roman"/>
          <w:sz w:val="24"/>
          <w:szCs w:val="24"/>
        </w:rPr>
        <w:t xml:space="preserve">; </w:t>
      </w:r>
    </w:p>
    <w:p w:rsidR="007324DB" w:rsidRPr="007324DB" w:rsidRDefault="007324DB" w:rsidP="007324DB">
      <w:pPr>
        <w:numPr>
          <w:ilvl w:val="0"/>
          <w:numId w:val="3"/>
        </w:numPr>
        <w:tabs>
          <w:tab w:val="left" w:pos="1080"/>
        </w:tabs>
        <w:spacing w:after="0" w:line="240" w:lineRule="auto"/>
        <w:ind w:left="0" w:firstLine="720"/>
        <w:jc w:val="both"/>
        <w:rPr>
          <w:rFonts w:ascii="Times New Roman" w:hAnsi="Times New Roman" w:cs="Times New Roman"/>
          <w:sz w:val="24"/>
          <w:szCs w:val="24"/>
        </w:rPr>
      </w:pPr>
      <w:r w:rsidRPr="007324DB">
        <w:rPr>
          <w:rFonts w:ascii="Times New Roman" w:hAnsi="Times New Roman" w:cs="Times New Roman"/>
          <w:sz w:val="24"/>
          <w:szCs w:val="24"/>
          <w:lang w:val="kk-KZ"/>
        </w:rPr>
        <w:t xml:space="preserve">жобаның мақсаты технология қызметі мен уақыт кезеңінің аясында қарастырылуы керек; </w:t>
      </w:r>
    </w:p>
    <w:p w:rsidR="007324DB" w:rsidRPr="007324DB" w:rsidRDefault="007324DB" w:rsidP="007324DB">
      <w:pPr>
        <w:numPr>
          <w:ilvl w:val="0"/>
          <w:numId w:val="3"/>
        </w:numPr>
        <w:tabs>
          <w:tab w:val="left" w:pos="1080"/>
        </w:tabs>
        <w:spacing w:after="0" w:line="240" w:lineRule="auto"/>
        <w:ind w:left="0" w:firstLine="720"/>
        <w:jc w:val="both"/>
        <w:rPr>
          <w:rFonts w:ascii="Times New Roman" w:hAnsi="Times New Roman" w:cs="Times New Roman"/>
          <w:sz w:val="24"/>
          <w:szCs w:val="24"/>
        </w:rPr>
      </w:pPr>
      <w:r w:rsidRPr="007324DB">
        <w:rPr>
          <w:rFonts w:ascii="Times New Roman" w:hAnsi="Times New Roman" w:cs="Times New Roman"/>
          <w:sz w:val="24"/>
          <w:szCs w:val="24"/>
          <w:lang w:val="kk-KZ"/>
        </w:rPr>
        <w:t>мәселені шешу тәсілдерін айқындау</w:t>
      </w:r>
      <w:r w:rsidRPr="007324DB">
        <w:rPr>
          <w:rFonts w:ascii="Times New Roman" w:hAnsi="Times New Roman" w:cs="Times New Roman"/>
          <w:sz w:val="24"/>
          <w:szCs w:val="24"/>
        </w:rPr>
        <w:t xml:space="preserve"> (</w:t>
      </w:r>
      <w:r w:rsidRPr="007324DB">
        <w:rPr>
          <w:rFonts w:ascii="Times New Roman" w:hAnsi="Times New Roman" w:cs="Times New Roman"/>
          <w:sz w:val="24"/>
          <w:szCs w:val="24"/>
          <w:lang w:val="kk-KZ"/>
        </w:rPr>
        <w:t>мәселені шешудің танымал тәсілдерінің болуы да жеткілікті, немесе ұқсас мәселені шешудің икемделу нәтижесі</w:t>
      </w:r>
      <w:r w:rsidRPr="007324DB">
        <w:rPr>
          <w:rFonts w:ascii="Times New Roman" w:hAnsi="Times New Roman" w:cs="Times New Roman"/>
          <w:sz w:val="24"/>
          <w:szCs w:val="24"/>
        </w:rPr>
        <w:t xml:space="preserve">); </w:t>
      </w:r>
    </w:p>
    <w:p w:rsidR="007324DB" w:rsidRPr="007324DB" w:rsidRDefault="007324DB" w:rsidP="007324DB">
      <w:pPr>
        <w:numPr>
          <w:ilvl w:val="0"/>
          <w:numId w:val="3"/>
        </w:numPr>
        <w:tabs>
          <w:tab w:val="left" w:pos="1080"/>
        </w:tabs>
        <w:spacing w:after="0" w:line="240" w:lineRule="auto"/>
        <w:ind w:left="0" w:firstLine="720"/>
        <w:jc w:val="both"/>
        <w:rPr>
          <w:rFonts w:ascii="Times New Roman" w:hAnsi="Times New Roman" w:cs="Times New Roman"/>
          <w:sz w:val="24"/>
          <w:szCs w:val="24"/>
        </w:rPr>
      </w:pPr>
      <w:r w:rsidRPr="007324DB">
        <w:rPr>
          <w:rFonts w:ascii="Times New Roman" w:hAnsi="Times New Roman" w:cs="Times New Roman"/>
          <w:sz w:val="24"/>
          <w:szCs w:val="24"/>
          <w:lang w:val="kk-KZ"/>
        </w:rPr>
        <w:t>іс-әрекеттің жоспары мен міндеттері</w:t>
      </w:r>
      <w:r w:rsidRPr="007324DB">
        <w:rPr>
          <w:rFonts w:ascii="Times New Roman" w:hAnsi="Times New Roman" w:cs="Times New Roman"/>
          <w:sz w:val="24"/>
          <w:szCs w:val="24"/>
        </w:rPr>
        <w:t xml:space="preserve">; </w:t>
      </w:r>
    </w:p>
    <w:p w:rsidR="007324DB" w:rsidRPr="007324DB" w:rsidRDefault="007324DB" w:rsidP="007324DB">
      <w:pPr>
        <w:numPr>
          <w:ilvl w:val="0"/>
          <w:numId w:val="3"/>
        </w:numPr>
        <w:tabs>
          <w:tab w:val="left" w:pos="1080"/>
        </w:tabs>
        <w:spacing w:after="0" w:line="240" w:lineRule="auto"/>
        <w:ind w:left="0" w:firstLine="720"/>
        <w:jc w:val="both"/>
        <w:rPr>
          <w:rFonts w:ascii="Times New Roman" w:hAnsi="Times New Roman" w:cs="Times New Roman"/>
          <w:sz w:val="24"/>
          <w:szCs w:val="24"/>
        </w:rPr>
      </w:pPr>
      <w:r w:rsidRPr="007324DB">
        <w:rPr>
          <w:rFonts w:ascii="Times New Roman" w:hAnsi="Times New Roman" w:cs="Times New Roman"/>
          <w:sz w:val="24"/>
          <w:szCs w:val="24"/>
          <w:lang w:val="kk-KZ"/>
        </w:rPr>
        <w:t>жоспарланған білім беру нәтижесі</w:t>
      </w:r>
      <w:r w:rsidRPr="007324DB">
        <w:rPr>
          <w:rFonts w:ascii="Times New Roman" w:hAnsi="Times New Roman" w:cs="Times New Roman"/>
          <w:sz w:val="24"/>
          <w:szCs w:val="24"/>
        </w:rPr>
        <w:t xml:space="preserve">; </w:t>
      </w:r>
    </w:p>
    <w:p w:rsidR="007324DB" w:rsidRPr="007324DB" w:rsidRDefault="007324DB" w:rsidP="007324DB">
      <w:pPr>
        <w:numPr>
          <w:ilvl w:val="0"/>
          <w:numId w:val="3"/>
        </w:numPr>
        <w:tabs>
          <w:tab w:val="left" w:pos="1080"/>
        </w:tabs>
        <w:spacing w:after="0" w:line="240" w:lineRule="auto"/>
        <w:ind w:left="0" w:firstLine="720"/>
        <w:jc w:val="both"/>
        <w:rPr>
          <w:rFonts w:ascii="Times New Roman" w:hAnsi="Times New Roman" w:cs="Times New Roman"/>
          <w:sz w:val="24"/>
          <w:szCs w:val="24"/>
        </w:rPr>
      </w:pPr>
      <w:r w:rsidRPr="007324DB">
        <w:rPr>
          <w:rFonts w:ascii="Times New Roman" w:hAnsi="Times New Roman" w:cs="Times New Roman"/>
          <w:sz w:val="24"/>
          <w:szCs w:val="24"/>
          <w:lang w:val="kk-KZ"/>
        </w:rPr>
        <w:t>нәтиже жетістіктерінің көрсеткішін және диагностика тәсілдерін сипаттау</w:t>
      </w:r>
      <w:r w:rsidRPr="007324DB">
        <w:rPr>
          <w:rFonts w:ascii="Times New Roman" w:hAnsi="Times New Roman" w:cs="Times New Roman"/>
          <w:sz w:val="24"/>
          <w:szCs w:val="24"/>
        </w:rPr>
        <w:t xml:space="preserve">; </w:t>
      </w:r>
    </w:p>
    <w:p w:rsidR="007324DB" w:rsidRPr="007324DB" w:rsidRDefault="007324DB" w:rsidP="007324DB">
      <w:pPr>
        <w:numPr>
          <w:ilvl w:val="0"/>
          <w:numId w:val="4"/>
        </w:numPr>
        <w:shd w:val="clear" w:color="auto" w:fill="FFFFFF"/>
        <w:tabs>
          <w:tab w:val="left" w:pos="1080"/>
        </w:tabs>
        <w:spacing w:after="0" w:line="240" w:lineRule="auto"/>
        <w:ind w:left="0" w:firstLine="720"/>
        <w:jc w:val="both"/>
        <w:rPr>
          <w:rFonts w:ascii="Times New Roman" w:hAnsi="Times New Roman" w:cs="Times New Roman"/>
          <w:color w:val="000000"/>
          <w:spacing w:val="-2"/>
          <w:sz w:val="24"/>
          <w:szCs w:val="24"/>
        </w:rPr>
      </w:pPr>
      <w:r w:rsidRPr="007324DB">
        <w:rPr>
          <w:rFonts w:ascii="Times New Roman" w:hAnsi="Times New Roman" w:cs="Times New Roman"/>
          <w:sz w:val="24"/>
          <w:szCs w:val="24"/>
          <w:lang w:val="kk-KZ"/>
        </w:rPr>
        <w:t xml:space="preserve">алынған білім нәтижесін, оның жетістігін бейнелеу және жоба нәтижесін талдау. </w:t>
      </w:r>
    </w:p>
    <w:p w:rsidR="007324DB" w:rsidRPr="007324DB" w:rsidRDefault="007324DB" w:rsidP="007324DB">
      <w:pPr>
        <w:shd w:val="clear" w:color="auto" w:fill="FFFFFF"/>
        <w:tabs>
          <w:tab w:val="left" w:pos="1080"/>
        </w:tabs>
        <w:spacing w:after="0" w:line="240" w:lineRule="auto"/>
        <w:ind w:firstLine="567"/>
        <w:jc w:val="both"/>
        <w:rPr>
          <w:rFonts w:ascii="Times New Roman" w:hAnsi="Times New Roman" w:cs="Times New Roman"/>
          <w:color w:val="000000"/>
          <w:spacing w:val="-2"/>
          <w:sz w:val="24"/>
          <w:szCs w:val="24"/>
          <w:lang w:val="kk-KZ"/>
        </w:rPr>
      </w:pPr>
      <w:r w:rsidRPr="007324DB">
        <w:rPr>
          <w:rFonts w:ascii="Times New Roman" w:hAnsi="Times New Roman" w:cs="Times New Roman"/>
          <w:color w:val="000000"/>
          <w:spacing w:val="11"/>
          <w:sz w:val="24"/>
          <w:szCs w:val="24"/>
          <w:lang w:val="kk-KZ"/>
        </w:rPr>
        <w:t>Мұнда жобалық және әдістемелік іскерлікті қалыптастыру деңгейін дәлелдейтін, жоба қосымшасының мазмұны мен сипаты маңызды болып келеді. Қосымшада оқу-бағдарламалық құжат, оқу-тәрбие процесін нормативті, әдістемелік қамтамасыз ету көрсетіліп, қолданылатын технологиялар сипатталуы мүмкін.</w:t>
      </w:r>
    </w:p>
    <w:p w:rsidR="007324DB" w:rsidRPr="007324DB" w:rsidRDefault="007324DB" w:rsidP="007324DB">
      <w:pPr>
        <w:widowControl w:val="0"/>
        <w:shd w:val="clear" w:color="auto" w:fill="FFFFFF"/>
        <w:tabs>
          <w:tab w:val="left" w:pos="576"/>
        </w:tabs>
        <w:autoSpaceDE w:val="0"/>
        <w:autoSpaceDN w:val="0"/>
        <w:adjustRightInd w:val="0"/>
        <w:spacing w:after="0" w:line="240" w:lineRule="auto"/>
        <w:ind w:firstLine="540"/>
        <w:jc w:val="both"/>
        <w:rPr>
          <w:rFonts w:ascii="Times New Roman" w:hAnsi="Times New Roman" w:cs="Times New Roman"/>
          <w:spacing w:val="-8"/>
          <w:w w:val="107"/>
          <w:sz w:val="24"/>
          <w:szCs w:val="24"/>
        </w:rPr>
      </w:pPr>
      <w:r w:rsidRPr="007324DB">
        <w:rPr>
          <w:rFonts w:ascii="Times New Roman" w:hAnsi="Times New Roman" w:cs="Times New Roman"/>
          <w:spacing w:val="-8"/>
          <w:w w:val="107"/>
          <w:sz w:val="24"/>
          <w:szCs w:val="24"/>
          <w:lang w:val="kk-KZ"/>
        </w:rPr>
        <w:t xml:space="preserve">Сөз сөйлеуде компьютерлік презентацияны қолданған дұрыс. </w:t>
      </w:r>
    </w:p>
    <w:p w:rsidR="007324DB" w:rsidRPr="007324DB" w:rsidRDefault="007324DB" w:rsidP="007324DB">
      <w:pPr>
        <w:spacing w:after="0" w:line="240" w:lineRule="auto"/>
        <w:ind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Жоба ауызша қорғалады  </w:t>
      </w:r>
      <w:r w:rsidRPr="007324DB">
        <w:rPr>
          <w:rFonts w:ascii="Times New Roman" w:hAnsi="Times New Roman" w:cs="Times New Roman"/>
          <w:b/>
          <w:sz w:val="24"/>
          <w:szCs w:val="24"/>
          <w:lang w:val="kk-KZ"/>
        </w:rPr>
        <w:t>(5-7 минут).</w:t>
      </w:r>
    </w:p>
    <w:p w:rsidR="007324DB" w:rsidRPr="007324DB" w:rsidRDefault="007324DB" w:rsidP="007324DB">
      <w:pPr>
        <w:spacing w:after="0" w:line="240" w:lineRule="auto"/>
        <w:ind w:firstLine="540"/>
        <w:jc w:val="both"/>
        <w:rPr>
          <w:rFonts w:ascii="Times New Roman" w:hAnsi="Times New Roman" w:cs="Times New Roman"/>
          <w:b/>
          <w:sz w:val="24"/>
          <w:szCs w:val="24"/>
          <w:lang w:val="kk-KZ"/>
        </w:rPr>
      </w:pPr>
    </w:p>
    <w:p w:rsidR="007324DB" w:rsidRPr="007324DB" w:rsidRDefault="007324DB" w:rsidP="007324DB">
      <w:pPr>
        <w:spacing w:after="0" w:line="240" w:lineRule="auto"/>
        <w:jc w:val="center"/>
        <w:rPr>
          <w:rFonts w:ascii="Times New Roman" w:hAnsi="Times New Roman" w:cs="Times New Roman"/>
          <w:b/>
          <w:sz w:val="24"/>
          <w:szCs w:val="24"/>
          <w:lang w:val="kk-KZ"/>
        </w:rPr>
      </w:pPr>
    </w:p>
    <w:p w:rsidR="007324DB" w:rsidRPr="007324DB" w:rsidRDefault="007324DB" w:rsidP="007324DB">
      <w:pPr>
        <w:spacing w:after="0" w:line="240" w:lineRule="auto"/>
        <w:jc w:val="center"/>
        <w:rPr>
          <w:rFonts w:ascii="Times New Roman" w:hAnsi="Times New Roman" w:cs="Times New Roman"/>
          <w:b/>
          <w:sz w:val="24"/>
          <w:szCs w:val="24"/>
          <w:lang w:val="kk-KZ"/>
        </w:rPr>
      </w:pPr>
    </w:p>
    <w:p w:rsidR="007324DB" w:rsidRPr="007324DB" w:rsidRDefault="007324DB" w:rsidP="007324DB">
      <w:pPr>
        <w:spacing w:after="0" w:line="240" w:lineRule="auto"/>
        <w:jc w:val="center"/>
        <w:rPr>
          <w:rFonts w:ascii="Times New Roman" w:hAnsi="Times New Roman" w:cs="Times New Roman"/>
          <w:b/>
          <w:sz w:val="24"/>
          <w:szCs w:val="24"/>
          <w:lang w:val="kk-KZ"/>
        </w:rPr>
      </w:pPr>
    </w:p>
    <w:p w:rsidR="007324DB" w:rsidRPr="007324DB" w:rsidRDefault="007324DB" w:rsidP="007324DB">
      <w:pPr>
        <w:spacing w:after="0" w:line="240" w:lineRule="auto"/>
        <w:jc w:val="center"/>
        <w:rPr>
          <w:rFonts w:ascii="Times New Roman" w:hAnsi="Times New Roman" w:cs="Times New Roman"/>
          <w:b/>
          <w:sz w:val="24"/>
          <w:szCs w:val="24"/>
          <w:lang w:val="kk-KZ"/>
        </w:rPr>
      </w:pPr>
    </w:p>
    <w:p w:rsidR="007324DB" w:rsidRPr="007324DB" w:rsidRDefault="007324DB" w:rsidP="007324DB">
      <w:pPr>
        <w:spacing w:after="0" w:line="240" w:lineRule="auto"/>
        <w:jc w:val="center"/>
        <w:rPr>
          <w:rFonts w:ascii="Times New Roman" w:hAnsi="Times New Roman" w:cs="Times New Roman"/>
          <w:b/>
          <w:sz w:val="24"/>
          <w:szCs w:val="24"/>
          <w:lang w:val="kk-KZ"/>
        </w:rPr>
      </w:pPr>
    </w:p>
    <w:p w:rsidR="007324DB" w:rsidRDefault="007324DB" w:rsidP="007324DB">
      <w:pPr>
        <w:spacing w:after="0" w:line="240" w:lineRule="auto"/>
        <w:jc w:val="center"/>
        <w:rPr>
          <w:rFonts w:ascii="Times New Roman" w:hAnsi="Times New Roman" w:cs="Times New Roman"/>
          <w:b/>
          <w:sz w:val="24"/>
          <w:szCs w:val="24"/>
          <w:lang w:val="kk-KZ"/>
        </w:rPr>
      </w:pPr>
    </w:p>
    <w:p w:rsidR="007324DB" w:rsidRDefault="007324DB" w:rsidP="007324DB">
      <w:pPr>
        <w:spacing w:after="0" w:line="240" w:lineRule="auto"/>
        <w:jc w:val="center"/>
        <w:rPr>
          <w:rFonts w:ascii="Times New Roman" w:hAnsi="Times New Roman" w:cs="Times New Roman"/>
          <w:b/>
          <w:sz w:val="24"/>
          <w:szCs w:val="24"/>
          <w:lang w:val="kk-KZ"/>
        </w:rPr>
      </w:pPr>
    </w:p>
    <w:p w:rsidR="007324DB" w:rsidRPr="007324DB" w:rsidRDefault="007324DB" w:rsidP="007324DB">
      <w:pPr>
        <w:spacing w:after="0" w:line="240" w:lineRule="auto"/>
        <w:jc w:val="center"/>
        <w:rPr>
          <w:rFonts w:ascii="Times New Roman" w:hAnsi="Times New Roman" w:cs="Times New Roman"/>
          <w:b/>
          <w:sz w:val="24"/>
          <w:szCs w:val="24"/>
          <w:lang w:val="kk-KZ"/>
        </w:rPr>
      </w:pPr>
    </w:p>
    <w:p w:rsidR="007324DB" w:rsidRPr="007324DB" w:rsidRDefault="007324DB" w:rsidP="007324DB">
      <w:pPr>
        <w:spacing w:after="0" w:line="240" w:lineRule="auto"/>
        <w:jc w:val="center"/>
        <w:rPr>
          <w:rFonts w:ascii="Times New Roman" w:hAnsi="Times New Roman" w:cs="Times New Roman"/>
          <w:b/>
          <w:sz w:val="24"/>
          <w:szCs w:val="24"/>
          <w:lang w:val="kk-KZ"/>
        </w:rPr>
      </w:pPr>
      <w:r w:rsidRPr="007324DB">
        <w:rPr>
          <w:rFonts w:ascii="Times New Roman" w:hAnsi="Times New Roman" w:cs="Times New Roman"/>
          <w:b/>
          <w:sz w:val="24"/>
          <w:szCs w:val="24"/>
          <w:lang w:val="kk-KZ"/>
        </w:rPr>
        <w:lastRenderedPageBreak/>
        <w:t>Мектеп психологтары үшін</w:t>
      </w:r>
    </w:p>
    <w:p w:rsidR="007324DB" w:rsidRPr="007324DB" w:rsidRDefault="007324DB" w:rsidP="007324DB">
      <w:pPr>
        <w:spacing w:after="0" w:line="240" w:lineRule="auto"/>
        <w:jc w:val="center"/>
        <w:rPr>
          <w:rFonts w:ascii="Times New Roman" w:hAnsi="Times New Roman" w:cs="Times New Roman"/>
          <w:b/>
          <w:i/>
          <w:sz w:val="24"/>
          <w:szCs w:val="24"/>
          <w:lang w:val="kk-KZ"/>
        </w:rPr>
      </w:pPr>
    </w:p>
    <w:p w:rsidR="007324DB" w:rsidRPr="007324DB" w:rsidRDefault="007324DB" w:rsidP="007324DB">
      <w:pPr>
        <w:spacing w:after="0" w:line="240" w:lineRule="auto"/>
        <w:ind w:firstLine="180"/>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 xml:space="preserve">1. Конкурс жұмыстарының (эссе) тақырыптары: </w:t>
      </w:r>
    </w:p>
    <w:p w:rsidR="007324DB" w:rsidRPr="007324DB" w:rsidRDefault="007324DB" w:rsidP="007324DB">
      <w:pPr>
        <w:pStyle w:val="a5"/>
        <w:numPr>
          <w:ilvl w:val="3"/>
          <w:numId w:val="5"/>
        </w:numPr>
        <w:spacing w:after="0" w:line="240" w:lineRule="auto"/>
        <w:ind w:left="900"/>
        <w:jc w:val="both"/>
        <w:rPr>
          <w:rFonts w:ascii="Times New Roman" w:hAnsi="Times New Roman" w:cs="Times New Roman"/>
          <w:sz w:val="24"/>
          <w:szCs w:val="24"/>
          <w:shd w:val="clear" w:color="auto" w:fill="FFFFFF"/>
          <w:lang w:val="kk-KZ"/>
        </w:rPr>
      </w:pPr>
      <w:r w:rsidRPr="007324DB">
        <w:rPr>
          <w:rFonts w:ascii="Times New Roman" w:hAnsi="Times New Roman" w:cs="Times New Roman"/>
          <w:bCs/>
          <w:iCs/>
          <w:sz w:val="24"/>
          <w:szCs w:val="24"/>
          <w:lang w:val="kk-KZ"/>
        </w:rPr>
        <w:t xml:space="preserve">«ЭКСПО-2017 болашақ технологиясының көпірі»; </w:t>
      </w:r>
    </w:p>
    <w:p w:rsidR="007324DB" w:rsidRPr="007324DB" w:rsidRDefault="007324DB" w:rsidP="007324DB">
      <w:pPr>
        <w:spacing w:after="0" w:line="240" w:lineRule="auto"/>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 xml:space="preserve">        Бағалау критерийлері:</w:t>
      </w:r>
    </w:p>
    <w:p w:rsidR="007324DB" w:rsidRPr="007324DB" w:rsidRDefault="007324DB" w:rsidP="007324DB">
      <w:pPr>
        <w:pStyle w:val="a5"/>
        <w:numPr>
          <w:ilvl w:val="0"/>
          <w:numId w:val="6"/>
        </w:numPr>
        <w:spacing w:after="0" w:line="240" w:lineRule="auto"/>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мазмұнның өзектілігі;</w:t>
      </w:r>
    </w:p>
    <w:p w:rsidR="007324DB" w:rsidRPr="007324DB" w:rsidRDefault="007324DB" w:rsidP="007324DB">
      <w:pPr>
        <w:pStyle w:val="a5"/>
        <w:numPr>
          <w:ilvl w:val="0"/>
          <w:numId w:val="6"/>
        </w:numPr>
        <w:spacing w:after="0" w:line="240" w:lineRule="auto"/>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тақырыпты кеңінен және тереңінен ашылуы;</w:t>
      </w:r>
    </w:p>
    <w:p w:rsidR="007324DB" w:rsidRPr="007324DB" w:rsidRDefault="007324DB" w:rsidP="007324DB">
      <w:pPr>
        <w:numPr>
          <w:ilvl w:val="0"/>
          <w:numId w:val="6"/>
        </w:numPr>
        <w:tabs>
          <w:tab w:val="left" w:pos="993"/>
        </w:tabs>
        <w:spacing w:after="0" w:line="240" w:lineRule="auto"/>
        <w:ind w:left="0" w:firstLine="567"/>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мазмұн креативтілігі;</w:t>
      </w:r>
    </w:p>
    <w:p w:rsidR="007324DB" w:rsidRPr="007324DB" w:rsidRDefault="007324DB" w:rsidP="007324DB">
      <w:pPr>
        <w:numPr>
          <w:ilvl w:val="0"/>
          <w:numId w:val="6"/>
        </w:numPr>
        <w:tabs>
          <w:tab w:val="left" w:pos="993"/>
        </w:tabs>
        <w:spacing w:after="0" w:line="240" w:lineRule="auto"/>
        <w:ind w:left="0" w:firstLine="567"/>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тілдік көркемдеу мәдениеті</w:t>
      </w:r>
    </w:p>
    <w:p w:rsidR="007324DB" w:rsidRPr="007324DB" w:rsidRDefault="007324DB" w:rsidP="007324DB">
      <w:pPr>
        <w:spacing w:after="0" w:line="240" w:lineRule="auto"/>
        <w:ind w:firstLine="540"/>
        <w:jc w:val="both"/>
        <w:rPr>
          <w:rFonts w:ascii="Times New Roman" w:hAnsi="Times New Roman" w:cs="Times New Roman"/>
          <w:b/>
          <w:color w:val="0070C0"/>
          <w:sz w:val="24"/>
          <w:szCs w:val="24"/>
          <w:u w:val="single"/>
          <w:lang w:val="kk-KZ"/>
        </w:rPr>
      </w:pPr>
    </w:p>
    <w:p w:rsidR="007324DB" w:rsidRPr="007324DB" w:rsidRDefault="007324DB" w:rsidP="007324DB">
      <w:pPr>
        <w:spacing w:after="0" w:line="240" w:lineRule="auto"/>
        <w:jc w:val="both"/>
        <w:rPr>
          <w:rFonts w:ascii="Times New Roman" w:hAnsi="Times New Roman" w:cs="Times New Roman"/>
          <w:b/>
          <w:bCs/>
          <w:sz w:val="24"/>
          <w:szCs w:val="24"/>
        </w:rPr>
      </w:pPr>
      <w:r w:rsidRPr="007324DB">
        <w:rPr>
          <w:rFonts w:ascii="Times New Roman" w:hAnsi="Times New Roman" w:cs="Times New Roman"/>
          <w:b/>
          <w:sz w:val="24"/>
          <w:szCs w:val="24"/>
          <w:lang w:val="kk-KZ"/>
        </w:rPr>
        <w:t xml:space="preserve">2. </w:t>
      </w:r>
      <w:r w:rsidRPr="007324DB">
        <w:rPr>
          <w:rFonts w:ascii="Times New Roman" w:hAnsi="Times New Roman" w:cs="Times New Roman"/>
          <w:b/>
          <w:bCs/>
          <w:sz w:val="24"/>
          <w:szCs w:val="24"/>
          <w:lang w:val="kk-KZ"/>
        </w:rPr>
        <w:t>«Мен және менің кәсіби шеберлігім» визит карточкасы</w:t>
      </w:r>
    </w:p>
    <w:p w:rsidR="007324DB" w:rsidRPr="007324DB" w:rsidRDefault="007324DB" w:rsidP="007324DB">
      <w:pPr>
        <w:spacing w:after="0" w:line="240" w:lineRule="auto"/>
        <w:ind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Өзі жайында ерекше әңгімені  музыка, театр, поэзия, көркемдеу, өнер құралдары арқылы ұсыну. Сөз сөйлеу уақыты – </w:t>
      </w:r>
      <w:r w:rsidRPr="007324DB">
        <w:rPr>
          <w:rFonts w:ascii="Times New Roman" w:hAnsi="Times New Roman" w:cs="Times New Roman"/>
          <w:b/>
          <w:sz w:val="24"/>
          <w:szCs w:val="24"/>
          <w:lang w:val="kk-KZ"/>
        </w:rPr>
        <w:t>5 мин.</w:t>
      </w:r>
    </w:p>
    <w:p w:rsidR="007324DB" w:rsidRPr="007324DB" w:rsidRDefault="007324DB" w:rsidP="007324DB">
      <w:pPr>
        <w:spacing w:after="0" w:line="240" w:lineRule="auto"/>
        <w:ind w:firstLine="540"/>
        <w:jc w:val="both"/>
        <w:rPr>
          <w:rFonts w:ascii="Times New Roman" w:hAnsi="Times New Roman" w:cs="Times New Roman"/>
          <w:b/>
          <w:bCs/>
          <w:sz w:val="24"/>
          <w:szCs w:val="24"/>
          <w:lang w:val="kk-KZ"/>
        </w:rPr>
      </w:pPr>
      <w:r w:rsidRPr="007324DB">
        <w:rPr>
          <w:rFonts w:ascii="Times New Roman" w:hAnsi="Times New Roman" w:cs="Times New Roman"/>
          <w:b/>
          <w:sz w:val="24"/>
          <w:szCs w:val="24"/>
          <w:lang w:val="kk-KZ"/>
        </w:rPr>
        <w:t>Бағалау критерийлері</w:t>
      </w:r>
      <w:r w:rsidRPr="007324DB">
        <w:rPr>
          <w:rFonts w:ascii="Times New Roman" w:hAnsi="Times New Roman" w:cs="Times New Roman"/>
          <w:b/>
          <w:bCs/>
          <w:sz w:val="24"/>
          <w:szCs w:val="24"/>
          <w:lang w:val="kk-KZ"/>
        </w:rPr>
        <w:t>:</w:t>
      </w:r>
    </w:p>
    <w:p w:rsidR="007324DB" w:rsidRPr="007324DB" w:rsidRDefault="007324DB" w:rsidP="007324DB">
      <w:pPr>
        <w:spacing w:after="0" w:line="240" w:lineRule="auto"/>
        <w:ind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-ерекшелігі; </w:t>
      </w:r>
    </w:p>
    <w:p w:rsidR="007324DB" w:rsidRPr="007324DB" w:rsidRDefault="007324DB" w:rsidP="007324DB">
      <w:pPr>
        <w:spacing w:after="0" w:line="240" w:lineRule="auto"/>
        <w:ind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-нақтылығы; </w:t>
      </w:r>
    </w:p>
    <w:p w:rsidR="007324DB" w:rsidRPr="007324DB" w:rsidRDefault="007324DB" w:rsidP="007324DB">
      <w:pPr>
        <w:spacing w:after="0" w:line="240" w:lineRule="auto"/>
        <w:ind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-сезімталдығы.</w:t>
      </w:r>
    </w:p>
    <w:p w:rsidR="007324DB" w:rsidRPr="007324DB" w:rsidRDefault="007324DB" w:rsidP="007324DB">
      <w:pPr>
        <w:spacing w:after="0" w:line="240" w:lineRule="auto"/>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3. Психологиядан авторлық коррекциялық-дамыту бағдарламасын немесе психология бойынша курс бағдарламасын қорғау.</w:t>
      </w:r>
    </w:p>
    <w:p w:rsidR="007324DB" w:rsidRPr="007324DB" w:rsidRDefault="007324DB" w:rsidP="007324DB">
      <w:pPr>
        <w:spacing w:after="0" w:line="240" w:lineRule="auto"/>
        <w:ind w:firstLine="540"/>
        <w:jc w:val="both"/>
        <w:rPr>
          <w:rFonts w:ascii="Times New Roman" w:hAnsi="Times New Roman" w:cs="Times New Roman"/>
          <w:b/>
          <w:sz w:val="24"/>
          <w:szCs w:val="24"/>
          <w:lang w:val="kk-KZ"/>
        </w:rPr>
      </w:pPr>
      <w:r w:rsidRPr="007324DB">
        <w:rPr>
          <w:rFonts w:ascii="Times New Roman" w:hAnsi="Times New Roman" w:cs="Times New Roman"/>
          <w:sz w:val="24"/>
          <w:szCs w:val="24"/>
          <w:lang w:val="kk-KZ"/>
        </w:rPr>
        <w:t>Сөз сөйлеу уақыты</w:t>
      </w:r>
      <w:r w:rsidRPr="007324DB">
        <w:rPr>
          <w:rFonts w:ascii="Times New Roman" w:hAnsi="Times New Roman" w:cs="Times New Roman"/>
          <w:sz w:val="24"/>
          <w:szCs w:val="24"/>
        </w:rPr>
        <w:t xml:space="preserve"> – </w:t>
      </w:r>
      <w:r w:rsidRPr="007324DB">
        <w:rPr>
          <w:rFonts w:ascii="Times New Roman" w:hAnsi="Times New Roman" w:cs="Times New Roman"/>
          <w:b/>
          <w:sz w:val="24"/>
          <w:szCs w:val="24"/>
          <w:lang w:val="kk-KZ"/>
        </w:rPr>
        <w:t>5-7</w:t>
      </w:r>
      <w:r w:rsidRPr="007324DB">
        <w:rPr>
          <w:rFonts w:ascii="Times New Roman" w:hAnsi="Times New Roman" w:cs="Times New Roman"/>
          <w:b/>
          <w:sz w:val="24"/>
          <w:szCs w:val="24"/>
        </w:rPr>
        <w:t xml:space="preserve"> мин</w:t>
      </w:r>
      <w:r w:rsidRPr="007324DB">
        <w:rPr>
          <w:rFonts w:ascii="Times New Roman" w:hAnsi="Times New Roman" w:cs="Times New Roman"/>
          <w:b/>
          <w:sz w:val="24"/>
          <w:szCs w:val="24"/>
          <w:lang w:val="kk-KZ"/>
        </w:rPr>
        <w:t>ут.</w:t>
      </w:r>
    </w:p>
    <w:p w:rsidR="007324DB" w:rsidRPr="007324DB" w:rsidRDefault="007324DB" w:rsidP="007324DB">
      <w:pPr>
        <w:spacing w:after="0" w:line="240" w:lineRule="auto"/>
        <w:ind w:firstLine="540"/>
        <w:jc w:val="both"/>
        <w:rPr>
          <w:rFonts w:ascii="Times New Roman" w:hAnsi="Times New Roman" w:cs="Times New Roman"/>
          <w:sz w:val="24"/>
          <w:szCs w:val="24"/>
          <w:lang w:val="kk-KZ"/>
        </w:rPr>
      </w:pPr>
    </w:p>
    <w:p w:rsidR="007324DB" w:rsidRPr="007324DB" w:rsidRDefault="007324DB" w:rsidP="007324DB">
      <w:pPr>
        <w:spacing w:after="0" w:line="240" w:lineRule="auto"/>
        <w:ind w:firstLine="360"/>
        <w:jc w:val="both"/>
        <w:rPr>
          <w:rFonts w:ascii="Times New Roman" w:hAnsi="Times New Roman" w:cs="Times New Roman"/>
          <w:b/>
          <w:sz w:val="24"/>
          <w:szCs w:val="24"/>
        </w:rPr>
      </w:pPr>
      <w:r w:rsidRPr="007324DB">
        <w:rPr>
          <w:rFonts w:ascii="Times New Roman" w:hAnsi="Times New Roman" w:cs="Times New Roman"/>
          <w:b/>
          <w:sz w:val="24"/>
          <w:szCs w:val="24"/>
          <w:lang w:val="kk-KZ"/>
        </w:rPr>
        <w:t>Бағалау критерийлері</w:t>
      </w:r>
      <w:r w:rsidRPr="007324DB">
        <w:rPr>
          <w:rFonts w:ascii="Times New Roman" w:hAnsi="Times New Roman" w:cs="Times New Roman"/>
          <w:b/>
          <w:sz w:val="24"/>
          <w:szCs w:val="24"/>
        </w:rPr>
        <w:t>:</w:t>
      </w:r>
    </w:p>
    <w:p w:rsidR="007324DB" w:rsidRPr="007324DB" w:rsidRDefault="007324DB" w:rsidP="007324DB">
      <w:pPr>
        <w:numPr>
          <w:ilvl w:val="0"/>
          <w:numId w:val="7"/>
        </w:numPr>
        <w:tabs>
          <w:tab w:val="clear" w:pos="720"/>
          <w:tab w:val="num" w:pos="270"/>
        </w:tabs>
        <w:spacing w:after="0" w:line="240" w:lineRule="auto"/>
        <w:ind w:left="0" w:firstLine="0"/>
        <w:jc w:val="both"/>
        <w:rPr>
          <w:rFonts w:ascii="Times New Roman" w:hAnsi="Times New Roman" w:cs="Times New Roman"/>
          <w:sz w:val="24"/>
          <w:szCs w:val="24"/>
        </w:rPr>
      </w:pPr>
      <w:r w:rsidRPr="007324DB">
        <w:rPr>
          <w:rFonts w:ascii="Times New Roman" w:hAnsi="Times New Roman" w:cs="Times New Roman"/>
          <w:sz w:val="24"/>
          <w:szCs w:val="24"/>
          <w:lang w:val="kk-KZ"/>
        </w:rPr>
        <w:t xml:space="preserve">бағдарлама тұтастығы,  </w:t>
      </w:r>
    </w:p>
    <w:p w:rsidR="007324DB" w:rsidRPr="007324DB" w:rsidRDefault="007324DB" w:rsidP="007324DB">
      <w:pPr>
        <w:numPr>
          <w:ilvl w:val="0"/>
          <w:numId w:val="7"/>
        </w:numPr>
        <w:tabs>
          <w:tab w:val="clear" w:pos="720"/>
          <w:tab w:val="num" w:pos="270"/>
        </w:tabs>
        <w:spacing w:after="0" w:line="240" w:lineRule="auto"/>
        <w:ind w:left="0" w:firstLine="0"/>
        <w:jc w:val="both"/>
        <w:rPr>
          <w:rFonts w:ascii="Times New Roman" w:hAnsi="Times New Roman" w:cs="Times New Roman"/>
          <w:sz w:val="24"/>
          <w:szCs w:val="24"/>
        </w:rPr>
      </w:pPr>
      <w:r w:rsidRPr="007324DB">
        <w:rPr>
          <w:rFonts w:ascii="Times New Roman" w:hAnsi="Times New Roman" w:cs="Times New Roman"/>
          <w:sz w:val="24"/>
          <w:szCs w:val="24"/>
          <w:lang w:val="kk-KZ"/>
        </w:rPr>
        <w:t xml:space="preserve">тапсырмалар мен жаттығулар кешенін таңдаудағы ғылыми негіздеме, </w:t>
      </w:r>
    </w:p>
    <w:p w:rsidR="007324DB" w:rsidRPr="007324DB" w:rsidRDefault="007324DB" w:rsidP="007324DB">
      <w:pPr>
        <w:numPr>
          <w:ilvl w:val="0"/>
          <w:numId w:val="7"/>
        </w:numPr>
        <w:tabs>
          <w:tab w:val="clear" w:pos="720"/>
          <w:tab w:val="num" w:pos="270"/>
        </w:tabs>
        <w:spacing w:after="0" w:line="240" w:lineRule="auto"/>
        <w:ind w:left="0" w:firstLine="0"/>
        <w:jc w:val="both"/>
        <w:rPr>
          <w:rFonts w:ascii="Times New Roman" w:hAnsi="Times New Roman" w:cs="Times New Roman"/>
          <w:sz w:val="24"/>
          <w:szCs w:val="24"/>
        </w:rPr>
      </w:pPr>
      <w:r w:rsidRPr="007324DB">
        <w:rPr>
          <w:rFonts w:ascii="Times New Roman" w:hAnsi="Times New Roman" w:cs="Times New Roman"/>
          <w:sz w:val="24"/>
          <w:szCs w:val="24"/>
          <w:lang w:val="kk-KZ"/>
        </w:rPr>
        <w:t xml:space="preserve">тапсырмалар мен жаттығудың бағдарлама мақсатына сәйкес келуі (курстың), </w:t>
      </w:r>
    </w:p>
    <w:p w:rsidR="007324DB" w:rsidRPr="007324DB" w:rsidRDefault="007324DB" w:rsidP="007324DB">
      <w:pPr>
        <w:numPr>
          <w:ilvl w:val="0"/>
          <w:numId w:val="7"/>
        </w:numPr>
        <w:tabs>
          <w:tab w:val="clear" w:pos="720"/>
          <w:tab w:val="num" w:pos="270"/>
        </w:tabs>
        <w:spacing w:after="0" w:line="240" w:lineRule="auto"/>
        <w:ind w:left="0" w:firstLine="0"/>
        <w:jc w:val="both"/>
        <w:rPr>
          <w:rFonts w:ascii="Times New Roman" w:hAnsi="Times New Roman" w:cs="Times New Roman"/>
          <w:sz w:val="24"/>
          <w:szCs w:val="24"/>
        </w:rPr>
      </w:pPr>
      <w:r w:rsidRPr="007324DB">
        <w:rPr>
          <w:rFonts w:ascii="Times New Roman" w:hAnsi="Times New Roman" w:cs="Times New Roman"/>
          <w:sz w:val="24"/>
          <w:szCs w:val="24"/>
          <w:lang w:val="kk-KZ"/>
        </w:rPr>
        <w:t>бағдарлама тиімділігі</w:t>
      </w:r>
      <w:r w:rsidRPr="007324DB">
        <w:rPr>
          <w:rFonts w:ascii="Times New Roman" w:hAnsi="Times New Roman" w:cs="Times New Roman"/>
          <w:sz w:val="24"/>
          <w:szCs w:val="24"/>
        </w:rPr>
        <w:t xml:space="preserve"> (курс</w:t>
      </w:r>
      <w:r w:rsidRPr="007324DB">
        <w:rPr>
          <w:rFonts w:ascii="Times New Roman" w:hAnsi="Times New Roman" w:cs="Times New Roman"/>
          <w:sz w:val="24"/>
          <w:szCs w:val="24"/>
          <w:lang w:val="kk-KZ"/>
        </w:rPr>
        <w:t>тың</w:t>
      </w:r>
      <w:r w:rsidRPr="007324DB">
        <w:rPr>
          <w:rFonts w:ascii="Times New Roman" w:hAnsi="Times New Roman" w:cs="Times New Roman"/>
          <w:sz w:val="24"/>
          <w:szCs w:val="24"/>
        </w:rPr>
        <w:t>).</w:t>
      </w:r>
    </w:p>
    <w:p w:rsidR="007324DB" w:rsidRPr="007324DB" w:rsidRDefault="007324DB" w:rsidP="007324DB">
      <w:pPr>
        <w:tabs>
          <w:tab w:val="num" w:pos="270"/>
        </w:tabs>
        <w:spacing w:after="0" w:line="240" w:lineRule="auto"/>
        <w:jc w:val="both"/>
        <w:rPr>
          <w:rFonts w:ascii="Times New Roman" w:hAnsi="Times New Roman" w:cs="Times New Roman"/>
          <w:b/>
          <w:sz w:val="24"/>
          <w:szCs w:val="24"/>
        </w:rPr>
      </w:pPr>
      <w:r w:rsidRPr="007324DB">
        <w:rPr>
          <w:rFonts w:ascii="Times New Roman" w:hAnsi="Times New Roman" w:cs="Times New Roman"/>
          <w:b/>
          <w:sz w:val="24"/>
          <w:szCs w:val="24"/>
        </w:rPr>
        <w:t>4. «</w:t>
      </w:r>
      <w:r w:rsidRPr="007324DB">
        <w:rPr>
          <w:rFonts w:ascii="Times New Roman" w:hAnsi="Times New Roman" w:cs="Times New Roman"/>
          <w:b/>
          <w:sz w:val="24"/>
          <w:szCs w:val="24"/>
          <w:lang w:val="kk-KZ"/>
        </w:rPr>
        <w:t>Оқ</w:t>
      </w:r>
      <w:proofErr w:type="gramStart"/>
      <w:r w:rsidRPr="007324DB">
        <w:rPr>
          <w:rFonts w:ascii="Times New Roman" w:hAnsi="Times New Roman" w:cs="Times New Roman"/>
          <w:b/>
          <w:sz w:val="24"/>
          <w:szCs w:val="24"/>
          <w:lang w:val="kk-KZ"/>
        </w:rPr>
        <w:t>ушылар</w:t>
      </w:r>
      <w:proofErr w:type="gramEnd"/>
      <w:r w:rsidRPr="007324DB">
        <w:rPr>
          <w:rFonts w:ascii="Times New Roman" w:hAnsi="Times New Roman" w:cs="Times New Roman"/>
          <w:b/>
          <w:sz w:val="24"/>
          <w:szCs w:val="24"/>
          <w:lang w:val="kk-KZ"/>
        </w:rPr>
        <w:t>ға арналған психологиялық</w:t>
      </w:r>
      <w:r w:rsidRPr="007324DB">
        <w:rPr>
          <w:rFonts w:ascii="Times New Roman" w:hAnsi="Times New Roman" w:cs="Times New Roman"/>
          <w:b/>
          <w:sz w:val="24"/>
          <w:szCs w:val="24"/>
        </w:rPr>
        <w:t xml:space="preserve"> практикум»</w:t>
      </w:r>
      <w:r w:rsidRPr="007324DB">
        <w:rPr>
          <w:rFonts w:ascii="Times New Roman" w:hAnsi="Times New Roman" w:cs="Times New Roman"/>
          <w:b/>
          <w:sz w:val="24"/>
          <w:szCs w:val="24"/>
          <w:lang w:val="kk-KZ"/>
        </w:rPr>
        <w:t xml:space="preserve"> конкурсы</w:t>
      </w:r>
      <w:r w:rsidRPr="007324DB">
        <w:rPr>
          <w:rFonts w:ascii="Times New Roman" w:hAnsi="Times New Roman" w:cs="Times New Roman"/>
          <w:b/>
          <w:sz w:val="24"/>
          <w:szCs w:val="24"/>
        </w:rPr>
        <w:t>.</w:t>
      </w:r>
    </w:p>
    <w:p w:rsidR="007324DB" w:rsidRPr="007324DB" w:rsidRDefault="007324DB" w:rsidP="007324DB">
      <w:pPr>
        <w:tabs>
          <w:tab w:val="num" w:pos="270"/>
        </w:tabs>
        <w:spacing w:after="0" w:line="240" w:lineRule="auto"/>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Оқушыларға арналған психологиялық іс-шараның авторлық әзірлемесін ұсыну. </w:t>
      </w:r>
    </w:p>
    <w:p w:rsidR="007324DB" w:rsidRPr="007324DB" w:rsidRDefault="007324DB" w:rsidP="007324DB">
      <w:pPr>
        <w:tabs>
          <w:tab w:val="num" w:pos="270"/>
        </w:tabs>
        <w:spacing w:after="0" w:line="240" w:lineRule="auto"/>
        <w:jc w:val="both"/>
        <w:rPr>
          <w:rFonts w:ascii="Times New Roman" w:hAnsi="Times New Roman" w:cs="Times New Roman"/>
          <w:b/>
          <w:sz w:val="24"/>
          <w:szCs w:val="24"/>
          <w:lang w:val="kk-KZ"/>
        </w:rPr>
      </w:pPr>
      <w:r w:rsidRPr="007324DB">
        <w:rPr>
          <w:rFonts w:ascii="Times New Roman" w:hAnsi="Times New Roman" w:cs="Times New Roman"/>
          <w:sz w:val="24"/>
          <w:szCs w:val="24"/>
          <w:lang w:val="kk-KZ"/>
        </w:rPr>
        <w:t>Сөз сөйлеу уақыты</w:t>
      </w:r>
      <w:r w:rsidRPr="007324DB">
        <w:rPr>
          <w:rFonts w:ascii="Times New Roman" w:hAnsi="Times New Roman" w:cs="Times New Roman"/>
          <w:sz w:val="24"/>
          <w:szCs w:val="24"/>
        </w:rPr>
        <w:t xml:space="preserve"> – </w:t>
      </w:r>
      <w:r w:rsidRPr="007324DB">
        <w:rPr>
          <w:rFonts w:ascii="Times New Roman" w:hAnsi="Times New Roman" w:cs="Times New Roman"/>
          <w:b/>
          <w:sz w:val="24"/>
          <w:szCs w:val="24"/>
          <w:lang w:val="kk-KZ"/>
        </w:rPr>
        <w:t xml:space="preserve">5-7 </w:t>
      </w:r>
      <w:r w:rsidRPr="007324DB">
        <w:rPr>
          <w:rFonts w:ascii="Times New Roman" w:hAnsi="Times New Roman" w:cs="Times New Roman"/>
          <w:b/>
          <w:sz w:val="24"/>
          <w:szCs w:val="24"/>
        </w:rPr>
        <w:t xml:space="preserve"> мин.</w:t>
      </w:r>
    </w:p>
    <w:p w:rsidR="007324DB" w:rsidRPr="007324DB" w:rsidRDefault="007324DB" w:rsidP="007324DB">
      <w:pPr>
        <w:tabs>
          <w:tab w:val="num" w:pos="270"/>
        </w:tabs>
        <w:spacing w:after="0" w:line="240" w:lineRule="auto"/>
        <w:jc w:val="both"/>
        <w:rPr>
          <w:rFonts w:ascii="Times New Roman" w:hAnsi="Times New Roman" w:cs="Times New Roman"/>
          <w:b/>
          <w:sz w:val="24"/>
          <w:szCs w:val="24"/>
        </w:rPr>
      </w:pPr>
      <w:r w:rsidRPr="007324DB">
        <w:rPr>
          <w:rFonts w:ascii="Times New Roman" w:hAnsi="Times New Roman" w:cs="Times New Roman"/>
          <w:b/>
          <w:sz w:val="24"/>
          <w:szCs w:val="24"/>
          <w:lang w:val="kk-KZ"/>
        </w:rPr>
        <w:t>Бағалау критерийлері</w:t>
      </w:r>
      <w:r w:rsidRPr="007324DB">
        <w:rPr>
          <w:rFonts w:ascii="Times New Roman" w:hAnsi="Times New Roman" w:cs="Times New Roman"/>
          <w:b/>
          <w:sz w:val="24"/>
          <w:szCs w:val="24"/>
        </w:rPr>
        <w:t>:</w:t>
      </w:r>
    </w:p>
    <w:p w:rsidR="007324DB" w:rsidRPr="007324DB" w:rsidRDefault="007324DB" w:rsidP="007324DB">
      <w:pPr>
        <w:numPr>
          <w:ilvl w:val="0"/>
          <w:numId w:val="7"/>
        </w:numPr>
        <w:tabs>
          <w:tab w:val="clear" w:pos="720"/>
          <w:tab w:val="num" w:pos="270"/>
        </w:tabs>
        <w:spacing w:after="0" w:line="240" w:lineRule="auto"/>
        <w:ind w:left="0" w:firstLine="0"/>
        <w:jc w:val="both"/>
        <w:rPr>
          <w:rFonts w:ascii="Times New Roman" w:hAnsi="Times New Roman" w:cs="Times New Roman"/>
          <w:sz w:val="24"/>
          <w:szCs w:val="24"/>
        </w:rPr>
      </w:pPr>
      <w:r w:rsidRPr="007324DB">
        <w:rPr>
          <w:rFonts w:ascii="Times New Roman" w:hAnsi="Times New Roman" w:cs="Times New Roman"/>
          <w:sz w:val="24"/>
          <w:szCs w:val="24"/>
          <w:lang w:val="kk-KZ"/>
        </w:rPr>
        <w:t xml:space="preserve">Іс-шараның ерекшелігі, жаңалығы, </w:t>
      </w:r>
    </w:p>
    <w:p w:rsidR="007324DB" w:rsidRPr="007324DB" w:rsidRDefault="007324DB" w:rsidP="007324DB">
      <w:pPr>
        <w:numPr>
          <w:ilvl w:val="0"/>
          <w:numId w:val="7"/>
        </w:numPr>
        <w:tabs>
          <w:tab w:val="clear" w:pos="720"/>
          <w:tab w:val="num" w:pos="270"/>
        </w:tabs>
        <w:spacing w:after="0" w:line="240" w:lineRule="auto"/>
        <w:ind w:left="0" w:firstLine="0"/>
        <w:jc w:val="both"/>
        <w:rPr>
          <w:rFonts w:ascii="Times New Roman" w:hAnsi="Times New Roman" w:cs="Times New Roman"/>
          <w:sz w:val="24"/>
          <w:szCs w:val="24"/>
        </w:rPr>
      </w:pPr>
      <w:r w:rsidRPr="007324DB">
        <w:rPr>
          <w:rFonts w:ascii="Times New Roman" w:hAnsi="Times New Roman" w:cs="Times New Roman"/>
          <w:sz w:val="24"/>
          <w:szCs w:val="24"/>
          <w:lang w:val="kk-KZ"/>
        </w:rPr>
        <w:t>тиімділігі</w:t>
      </w:r>
      <w:r w:rsidRPr="007324DB">
        <w:rPr>
          <w:rFonts w:ascii="Times New Roman" w:hAnsi="Times New Roman" w:cs="Times New Roman"/>
          <w:sz w:val="24"/>
          <w:szCs w:val="24"/>
        </w:rPr>
        <w:t>,</w:t>
      </w:r>
    </w:p>
    <w:p w:rsidR="007324DB" w:rsidRPr="007324DB" w:rsidRDefault="007324DB" w:rsidP="007324DB">
      <w:pPr>
        <w:numPr>
          <w:ilvl w:val="0"/>
          <w:numId w:val="7"/>
        </w:numPr>
        <w:tabs>
          <w:tab w:val="clear" w:pos="720"/>
          <w:tab w:val="num" w:pos="270"/>
        </w:tabs>
        <w:spacing w:after="0" w:line="240" w:lineRule="auto"/>
        <w:ind w:left="0" w:firstLine="0"/>
        <w:jc w:val="both"/>
        <w:rPr>
          <w:rFonts w:ascii="Times New Roman" w:hAnsi="Times New Roman" w:cs="Times New Roman"/>
          <w:sz w:val="24"/>
          <w:szCs w:val="24"/>
        </w:rPr>
      </w:pPr>
      <w:r w:rsidRPr="007324DB">
        <w:rPr>
          <w:rFonts w:ascii="Times New Roman" w:hAnsi="Times New Roman" w:cs="Times New Roman"/>
          <w:sz w:val="24"/>
          <w:szCs w:val="24"/>
          <w:lang w:val="kk-KZ"/>
        </w:rPr>
        <w:t>тәжірибеде қолдану мүмкіндігі</w:t>
      </w:r>
      <w:r w:rsidRPr="007324DB">
        <w:rPr>
          <w:rFonts w:ascii="Times New Roman" w:hAnsi="Times New Roman" w:cs="Times New Roman"/>
          <w:sz w:val="24"/>
          <w:szCs w:val="24"/>
        </w:rPr>
        <w:t>.</w:t>
      </w:r>
    </w:p>
    <w:p w:rsidR="007324DB" w:rsidRPr="007324DB" w:rsidRDefault="007324DB" w:rsidP="007324DB">
      <w:pPr>
        <w:tabs>
          <w:tab w:val="num" w:pos="270"/>
        </w:tabs>
        <w:spacing w:after="0" w:line="240" w:lineRule="auto"/>
        <w:jc w:val="both"/>
        <w:rPr>
          <w:rFonts w:ascii="Times New Roman" w:hAnsi="Times New Roman" w:cs="Times New Roman"/>
          <w:sz w:val="24"/>
          <w:szCs w:val="24"/>
        </w:rPr>
      </w:pPr>
      <w:r w:rsidRPr="007324DB">
        <w:rPr>
          <w:rFonts w:ascii="Times New Roman" w:hAnsi="Times New Roman" w:cs="Times New Roman"/>
          <w:sz w:val="24"/>
          <w:szCs w:val="24"/>
        </w:rPr>
        <w:t>Регламент –  5-7  минут.</w:t>
      </w:r>
    </w:p>
    <w:p w:rsidR="007324DB" w:rsidRPr="007324DB" w:rsidRDefault="007324DB" w:rsidP="007324DB">
      <w:pPr>
        <w:spacing w:after="0" w:line="240" w:lineRule="auto"/>
        <w:jc w:val="both"/>
        <w:rPr>
          <w:rFonts w:ascii="Times New Roman" w:hAnsi="Times New Roman" w:cs="Times New Roman"/>
          <w:sz w:val="24"/>
          <w:szCs w:val="24"/>
        </w:rPr>
      </w:pPr>
      <w:r w:rsidRPr="007324DB">
        <w:rPr>
          <w:rFonts w:ascii="Times New Roman" w:hAnsi="Times New Roman" w:cs="Times New Roman"/>
          <w:sz w:val="24"/>
          <w:szCs w:val="24"/>
        </w:rPr>
        <w:t xml:space="preserve">. </w:t>
      </w:r>
    </w:p>
    <w:p w:rsidR="007324DB" w:rsidRPr="007324DB" w:rsidRDefault="007324DB" w:rsidP="007324DB">
      <w:pPr>
        <w:spacing w:after="0" w:line="240" w:lineRule="auto"/>
        <w:jc w:val="both"/>
        <w:rPr>
          <w:rFonts w:ascii="Times New Roman" w:hAnsi="Times New Roman" w:cs="Times New Roman"/>
          <w:b/>
          <w:sz w:val="24"/>
          <w:szCs w:val="24"/>
          <w:lang w:val="kk-KZ"/>
        </w:rPr>
      </w:pPr>
    </w:p>
    <w:p w:rsidR="007324DB" w:rsidRPr="007324DB" w:rsidRDefault="007324DB" w:rsidP="007324DB">
      <w:pPr>
        <w:tabs>
          <w:tab w:val="left" w:pos="426"/>
        </w:tabs>
        <w:spacing w:after="0" w:line="240" w:lineRule="auto"/>
        <w:jc w:val="both"/>
        <w:rPr>
          <w:rFonts w:ascii="Times New Roman" w:hAnsi="Times New Roman" w:cs="Times New Roman"/>
          <w:sz w:val="24"/>
          <w:szCs w:val="24"/>
          <w:lang w:val="kk-KZ"/>
        </w:rPr>
      </w:pPr>
    </w:p>
    <w:p w:rsidR="007324DB" w:rsidRPr="007324DB" w:rsidRDefault="007324DB" w:rsidP="007324DB">
      <w:pPr>
        <w:pStyle w:val="a5"/>
        <w:tabs>
          <w:tab w:val="left" w:pos="426"/>
        </w:tabs>
        <w:spacing w:after="0" w:line="240" w:lineRule="auto"/>
        <w:ind w:left="851"/>
        <w:jc w:val="both"/>
        <w:rPr>
          <w:rFonts w:ascii="Times New Roman" w:hAnsi="Times New Roman" w:cs="Times New Roman"/>
          <w:sz w:val="24"/>
          <w:szCs w:val="24"/>
          <w:lang w:val="kk-KZ"/>
        </w:rPr>
      </w:pPr>
    </w:p>
    <w:p w:rsidR="007324DB" w:rsidRPr="007324DB" w:rsidRDefault="007324DB" w:rsidP="007324DB">
      <w:pPr>
        <w:pStyle w:val="a5"/>
        <w:tabs>
          <w:tab w:val="left" w:pos="426"/>
        </w:tabs>
        <w:spacing w:after="0" w:line="240" w:lineRule="auto"/>
        <w:ind w:left="851"/>
        <w:jc w:val="both"/>
        <w:rPr>
          <w:rFonts w:ascii="Times New Roman" w:hAnsi="Times New Roman" w:cs="Times New Roman"/>
          <w:sz w:val="24"/>
          <w:szCs w:val="24"/>
          <w:lang w:val="kk-KZ"/>
        </w:rPr>
      </w:pPr>
    </w:p>
    <w:p w:rsidR="007324DB" w:rsidRPr="007324DB" w:rsidRDefault="007324DB" w:rsidP="007324DB">
      <w:pPr>
        <w:spacing w:after="0" w:line="240" w:lineRule="auto"/>
        <w:jc w:val="center"/>
        <w:rPr>
          <w:rFonts w:ascii="Times New Roman" w:hAnsi="Times New Roman" w:cs="Times New Roman"/>
          <w:b/>
          <w:sz w:val="24"/>
          <w:szCs w:val="24"/>
          <w:lang w:val="kk-KZ"/>
        </w:rPr>
      </w:pPr>
      <w:r w:rsidRPr="007324DB">
        <w:rPr>
          <w:rFonts w:ascii="Times New Roman" w:hAnsi="Times New Roman" w:cs="Times New Roman"/>
          <w:b/>
          <w:sz w:val="24"/>
          <w:szCs w:val="24"/>
          <w:lang w:val="kk-KZ"/>
        </w:rPr>
        <w:t xml:space="preserve">Бала істерінің ұйымдастырушы-тәлімгері номинациялары бойынша олимпиадаға қатысушылар үшін </w:t>
      </w:r>
    </w:p>
    <w:p w:rsidR="007324DB" w:rsidRPr="007324DB" w:rsidRDefault="007324DB" w:rsidP="007324DB">
      <w:pPr>
        <w:spacing w:after="0" w:line="240" w:lineRule="auto"/>
        <w:jc w:val="center"/>
        <w:rPr>
          <w:rFonts w:ascii="Times New Roman" w:hAnsi="Times New Roman" w:cs="Times New Roman"/>
          <w:b/>
          <w:sz w:val="24"/>
          <w:szCs w:val="24"/>
          <w:lang w:val="kk-KZ"/>
        </w:rPr>
      </w:pPr>
    </w:p>
    <w:p w:rsidR="007324DB" w:rsidRPr="007324DB" w:rsidRDefault="007324DB" w:rsidP="007324DB">
      <w:pPr>
        <w:numPr>
          <w:ilvl w:val="0"/>
          <w:numId w:val="8"/>
        </w:numPr>
        <w:tabs>
          <w:tab w:val="num" w:pos="567"/>
        </w:tabs>
        <w:spacing w:after="0" w:line="240" w:lineRule="auto"/>
        <w:ind w:left="0" w:firstLine="0"/>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 xml:space="preserve"> «</w:t>
      </w:r>
      <w:r w:rsidRPr="007324DB">
        <w:rPr>
          <w:rFonts w:ascii="Times New Roman" w:hAnsi="Times New Roman" w:cs="Times New Roman"/>
          <w:b/>
          <w:color w:val="444444"/>
          <w:sz w:val="24"/>
          <w:szCs w:val="24"/>
          <w:shd w:val="clear" w:color="auto" w:fill="FFFFFF"/>
          <w:lang w:val="kk-KZ"/>
        </w:rPr>
        <w:t>Тағылымы мол</w:t>
      </w:r>
      <w:r w:rsidRPr="007324DB">
        <w:rPr>
          <w:rStyle w:val="apple-converted-space"/>
          <w:rFonts w:ascii="Times New Roman" w:hAnsi="Times New Roman" w:cs="Times New Roman"/>
          <w:b/>
          <w:color w:val="444444"/>
          <w:sz w:val="24"/>
          <w:szCs w:val="24"/>
          <w:shd w:val="clear" w:color="auto" w:fill="FFFFFF"/>
          <w:lang w:val="kk-KZ"/>
        </w:rPr>
        <w:t> </w:t>
      </w:r>
      <w:r w:rsidRPr="007324DB">
        <w:rPr>
          <w:rFonts w:ascii="Times New Roman" w:hAnsi="Times New Roman" w:cs="Times New Roman"/>
          <w:b/>
          <w:bCs/>
          <w:color w:val="444444"/>
          <w:sz w:val="24"/>
          <w:szCs w:val="24"/>
          <w:shd w:val="clear" w:color="auto" w:fill="FFFFFF"/>
          <w:lang w:val="kk-KZ"/>
        </w:rPr>
        <w:t>тәлімгер</w:t>
      </w:r>
      <w:r w:rsidRPr="007324DB">
        <w:rPr>
          <w:rStyle w:val="apple-converted-space"/>
          <w:rFonts w:ascii="Times New Roman" w:hAnsi="Times New Roman" w:cs="Times New Roman"/>
          <w:b/>
          <w:color w:val="444444"/>
          <w:sz w:val="24"/>
          <w:szCs w:val="24"/>
          <w:shd w:val="clear" w:color="auto" w:fill="FFFFFF"/>
          <w:lang w:val="kk-KZ"/>
        </w:rPr>
        <w:t xml:space="preserve"> мамандығы</w:t>
      </w:r>
      <w:r w:rsidRPr="007324DB">
        <w:rPr>
          <w:rFonts w:ascii="Times New Roman" w:hAnsi="Times New Roman" w:cs="Times New Roman"/>
          <w:b/>
          <w:sz w:val="24"/>
          <w:szCs w:val="24"/>
          <w:lang w:val="kk-KZ"/>
        </w:rPr>
        <w:t>!» визит карточкасы</w:t>
      </w:r>
    </w:p>
    <w:p w:rsidR="007324DB" w:rsidRPr="007324DB" w:rsidRDefault="007324DB" w:rsidP="007324DB">
      <w:pPr>
        <w:spacing w:after="0" w:line="240" w:lineRule="auto"/>
        <w:jc w:val="both"/>
        <w:rPr>
          <w:rFonts w:ascii="Times New Roman" w:hAnsi="Times New Roman" w:cs="Times New Roman"/>
          <w:b/>
          <w:sz w:val="24"/>
          <w:szCs w:val="24"/>
          <w:lang w:val="kk-KZ"/>
        </w:rPr>
      </w:pPr>
      <w:r w:rsidRPr="007324DB">
        <w:rPr>
          <w:rFonts w:ascii="Times New Roman" w:hAnsi="Times New Roman" w:cs="Times New Roman"/>
          <w:sz w:val="24"/>
          <w:szCs w:val="24"/>
          <w:lang w:val="kk-KZ"/>
        </w:rPr>
        <w:t>Музыка, театр, поэзия, көркемсурет, өнер құралдары арқылы немесе ерекше презентациясы арқылы өзін-өзі таныстыру. Уақыты</w:t>
      </w:r>
      <w:r w:rsidRPr="007324DB">
        <w:rPr>
          <w:rFonts w:ascii="Times New Roman" w:hAnsi="Times New Roman" w:cs="Times New Roman"/>
          <w:b/>
          <w:sz w:val="24"/>
          <w:szCs w:val="24"/>
          <w:lang w:val="kk-KZ"/>
        </w:rPr>
        <w:t xml:space="preserve"> – 5 минут.</w:t>
      </w:r>
    </w:p>
    <w:p w:rsidR="007324DB" w:rsidRPr="007324DB" w:rsidRDefault="007324DB" w:rsidP="007324DB">
      <w:pPr>
        <w:spacing w:after="0" w:line="240" w:lineRule="auto"/>
        <w:jc w:val="both"/>
        <w:rPr>
          <w:rFonts w:ascii="Times New Roman" w:hAnsi="Times New Roman" w:cs="Times New Roman"/>
          <w:b/>
          <w:sz w:val="24"/>
          <w:szCs w:val="24"/>
          <w:lang w:val="kk-KZ"/>
        </w:rPr>
      </w:pPr>
    </w:p>
    <w:p w:rsidR="007324DB" w:rsidRPr="007324DB" w:rsidRDefault="007324DB" w:rsidP="007324DB">
      <w:pPr>
        <w:tabs>
          <w:tab w:val="num" w:pos="567"/>
        </w:tabs>
        <w:spacing w:after="0" w:line="240" w:lineRule="auto"/>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Бағалау критерийлері:</w:t>
      </w:r>
    </w:p>
    <w:p w:rsidR="007324DB" w:rsidRPr="007324DB" w:rsidRDefault="007324DB" w:rsidP="007324DB">
      <w:pPr>
        <w:spacing w:after="0" w:line="240" w:lineRule="auto"/>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ерекшелілігі;</w:t>
      </w:r>
    </w:p>
    <w:p w:rsidR="007324DB" w:rsidRPr="007324DB" w:rsidRDefault="007324DB" w:rsidP="007324DB">
      <w:pPr>
        <w:spacing w:after="0" w:line="240" w:lineRule="auto"/>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мәнерлілігі;</w:t>
      </w:r>
    </w:p>
    <w:p w:rsidR="007324DB" w:rsidRPr="007324DB" w:rsidRDefault="007324DB" w:rsidP="007324DB">
      <w:pPr>
        <w:spacing w:after="0" w:line="240" w:lineRule="auto"/>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lastRenderedPageBreak/>
        <w:t>- әсерлілігі.</w:t>
      </w:r>
    </w:p>
    <w:p w:rsidR="007324DB" w:rsidRPr="007324DB" w:rsidRDefault="007324DB" w:rsidP="007324DB">
      <w:pPr>
        <w:spacing w:after="0" w:line="240" w:lineRule="auto"/>
        <w:jc w:val="both"/>
        <w:rPr>
          <w:rFonts w:ascii="Times New Roman" w:hAnsi="Times New Roman" w:cs="Times New Roman"/>
          <w:sz w:val="24"/>
          <w:szCs w:val="24"/>
          <w:lang w:val="kk-KZ"/>
        </w:rPr>
      </w:pPr>
    </w:p>
    <w:p w:rsidR="007324DB" w:rsidRPr="007324DB" w:rsidRDefault="007324DB" w:rsidP="007324DB">
      <w:pPr>
        <w:spacing w:after="0" w:line="240" w:lineRule="auto"/>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2. «ЭКСПО-ға қосқан үлесім» авторлық идеясын қорғау.</w:t>
      </w:r>
    </w:p>
    <w:p w:rsidR="007324DB" w:rsidRPr="007324DB" w:rsidRDefault="007324DB" w:rsidP="007324DB">
      <w:pPr>
        <w:spacing w:after="0" w:line="240" w:lineRule="auto"/>
        <w:ind w:firstLine="348"/>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Слайдттар көрсету арқылы авторлық идеяны 7 минут ішінде ұсыну. </w:t>
      </w:r>
    </w:p>
    <w:p w:rsidR="007324DB" w:rsidRPr="007324DB" w:rsidRDefault="007324DB" w:rsidP="007324DB">
      <w:pPr>
        <w:spacing w:after="0" w:line="240" w:lineRule="auto"/>
        <w:ind w:firstLine="348"/>
        <w:jc w:val="both"/>
        <w:rPr>
          <w:rFonts w:ascii="Times New Roman" w:hAnsi="Times New Roman" w:cs="Times New Roman"/>
          <w:sz w:val="24"/>
          <w:szCs w:val="24"/>
        </w:rPr>
      </w:pPr>
      <w:r w:rsidRPr="007324DB">
        <w:rPr>
          <w:rFonts w:ascii="Times New Roman" w:hAnsi="Times New Roman" w:cs="Times New Roman"/>
          <w:sz w:val="24"/>
          <w:szCs w:val="24"/>
          <w:lang w:val="kk-KZ"/>
        </w:rPr>
        <w:t>Бағалау критерийлері</w:t>
      </w:r>
      <w:r w:rsidRPr="007324DB">
        <w:rPr>
          <w:rFonts w:ascii="Times New Roman" w:hAnsi="Times New Roman" w:cs="Times New Roman"/>
          <w:sz w:val="24"/>
          <w:szCs w:val="24"/>
        </w:rPr>
        <w:t>:</w:t>
      </w:r>
    </w:p>
    <w:p w:rsidR="007324DB" w:rsidRPr="007324DB" w:rsidRDefault="007324DB" w:rsidP="007324DB">
      <w:pPr>
        <w:numPr>
          <w:ilvl w:val="0"/>
          <w:numId w:val="9"/>
        </w:numPr>
        <w:tabs>
          <w:tab w:val="num" w:pos="567"/>
        </w:tabs>
        <w:spacing w:after="0" w:line="240" w:lineRule="auto"/>
        <w:ind w:left="0" w:firstLine="0"/>
        <w:jc w:val="both"/>
        <w:rPr>
          <w:rFonts w:ascii="Times New Roman" w:hAnsi="Times New Roman" w:cs="Times New Roman"/>
          <w:sz w:val="24"/>
          <w:szCs w:val="24"/>
        </w:rPr>
      </w:pPr>
      <w:r w:rsidRPr="007324DB">
        <w:rPr>
          <w:rFonts w:ascii="Times New Roman" w:hAnsi="Times New Roman" w:cs="Times New Roman"/>
          <w:sz w:val="24"/>
          <w:szCs w:val="24"/>
          <w:lang w:val="kk-KZ"/>
        </w:rPr>
        <w:t>ұсынылған тақырыпты аша білу  іскерлігі</w:t>
      </w:r>
      <w:r w:rsidRPr="007324DB">
        <w:rPr>
          <w:rFonts w:ascii="Times New Roman" w:hAnsi="Times New Roman" w:cs="Times New Roman"/>
          <w:sz w:val="24"/>
          <w:szCs w:val="24"/>
        </w:rPr>
        <w:t>;</w:t>
      </w:r>
    </w:p>
    <w:p w:rsidR="007324DB" w:rsidRPr="007324DB" w:rsidRDefault="007324DB" w:rsidP="007324DB">
      <w:pPr>
        <w:numPr>
          <w:ilvl w:val="0"/>
          <w:numId w:val="9"/>
        </w:numPr>
        <w:tabs>
          <w:tab w:val="num" w:pos="567"/>
        </w:tabs>
        <w:spacing w:after="0" w:line="240" w:lineRule="auto"/>
        <w:ind w:left="0" w:firstLine="0"/>
        <w:jc w:val="both"/>
        <w:rPr>
          <w:rFonts w:ascii="Times New Roman" w:hAnsi="Times New Roman" w:cs="Times New Roman"/>
          <w:sz w:val="24"/>
          <w:szCs w:val="24"/>
        </w:rPr>
      </w:pPr>
      <w:r w:rsidRPr="007324DB">
        <w:rPr>
          <w:rFonts w:ascii="Times New Roman" w:hAnsi="Times New Roman" w:cs="Times New Roman"/>
          <w:sz w:val="24"/>
          <w:szCs w:val="24"/>
          <w:lang w:val="kk-KZ"/>
        </w:rPr>
        <w:t>баяндаманың ерекшелігі</w:t>
      </w:r>
      <w:r w:rsidRPr="007324DB">
        <w:rPr>
          <w:rFonts w:ascii="Times New Roman" w:hAnsi="Times New Roman" w:cs="Times New Roman"/>
          <w:sz w:val="24"/>
          <w:szCs w:val="24"/>
        </w:rPr>
        <w:t>;</w:t>
      </w:r>
    </w:p>
    <w:p w:rsidR="007324DB" w:rsidRPr="007324DB" w:rsidRDefault="007324DB" w:rsidP="007324DB">
      <w:pPr>
        <w:numPr>
          <w:ilvl w:val="0"/>
          <w:numId w:val="9"/>
        </w:numPr>
        <w:tabs>
          <w:tab w:val="num" w:pos="567"/>
        </w:tabs>
        <w:spacing w:after="0" w:line="240" w:lineRule="auto"/>
        <w:ind w:left="0" w:firstLine="0"/>
        <w:jc w:val="both"/>
        <w:rPr>
          <w:rFonts w:ascii="Times New Roman" w:hAnsi="Times New Roman" w:cs="Times New Roman"/>
          <w:sz w:val="24"/>
          <w:szCs w:val="24"/>
        </w:rPr>
      </w:pPr>
      <w:r w:rsidRPr="007324DB">
        <w:rPr>
          <w:rFonts w:ascii="Times New Roman" w:hAnsi="Times New Roman" w:cs="Times New Roman"/>
          <w:sz w:val="24"/>
          <w:szCs w:val="24"/>
          <w:lang w:val="kk-KZ"/>
        </w:rPr>
        <w:t>сөз сөйлеудің мәнерлілігі, білгірлігі мен әртістілік шеберлігі.</w:t>
      </w:r>
    </w:p>
    <w:p w:rsidR="007324DB" w:rsidRPr="007324DB" w:rsidRDefault="007324DB" w:rsidP="007324DB">
      <w:pPr>
        <w:spacing w:after="0" w:line="240" w:lineRule="auto"/>
        <w:jc w:val="both"/>
        <w:rPr>
          <w:rFonts w:ascii="Times New Roman" w:hAnsi="Times New Roman" w:cs="Times New Roman"/>
          <w:b/>
          <w:sz w:val="24"/>
          <w:szCs w:val="24"/>
          <w:lang w:val="kk-KZ"/>
        </w:rPr>
      </w:pPr>
    </w:p>
    <w:p w:rsidR="007324DB" w:rsidRPr="007324DB" w:rsidRDefault="007324DB" w:rsidP="007324DB">
      <w:pPr>
        <w:spacing w:after="0" w:line="240" w:lineRule="auto"/>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3. «Менің Қазақстаным – менің болашағым!» экспресс-шығармашылық сайыс</w:t>
      </w:r>
      <w:bookmarkStart w:id="0" w:name="_GoBack"/>
      <w:bookmarkEnd w:id="0"/>
      <w:r w:rsidRPr="007324DB">
        <w:rPr>
          <w:rFonts w:ascii="Times New Roman" w:hAnsi="Times New Roman" w:cs="Times New Roman"/>
          <w:b/>
          <w:sz w:val="24"/>
          <w:szCs w:val="24"/>
          <w:lang w:val="kk-KZ"/>
        </w:rPr>
        <w:t xml:space="preserve"> (8-10 минут).</w:t>
      </w:r>
    </w:p>
    <w:p w:rsidR="007324DB" w:rsidRPr="007324DB" w:rsidRDefault="007324DB" w:rsidP="007324DB">
      <w:pPr>
        <w:pStyle w:val="a5"/>
        <w:tabs>
          <w:tab w:val="left" w:pos="567"/>
        </w:tabs>
        <w:spacing w:after="0" w:line="240" w:lineRule="auto"/>
        <w:ind w:left="0"/>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w:t>
      </w:r>
    </w:p>
    <w:p w:rsidR="007324DB" w:rsidRPr="007324DB" w:rsidRDefault="007324DB" w:rsidP="007324DB">
      <w:pPr>
        <w:spacing w:after="0" w:line="240" w:lineRule="auto"/>
        <w:ind w:firstLine="348"/>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Номинацияда:</w:t>
      </w:r>
    </w:p>
    <w:p w:rsidR="007324DB" w:rsidRPr="007324DB" w:rsidRDefault="007324DB" w:rsidP="007324DB">
      <w:pPr>
        <w:spacing w:after="0" w:line="240" w:lineRule="auto"/>
        <w:ind w:firstLine="348"/>
        <w:jc w:val="both"/>
        <w:rPr>
          <w:rFonts w:ascii="Times New Roman" w:hAnsi="Times New Roman" w:cs="Times New Roman"/>
          <w:sz w:val="24"/>
          <w:szCs w:val="24"/>
          <w:lang w:val="kk-KZ"/>
        </w:rPr>
      </w:pPr>
      <w:r w:rsidRPr="007324DB">
        <w:rPr>
          <w:rFonts w:ascii="Times New Roman" w:hAnsi="Times New Roman" w:cs="Times New Roman"/>
          <w:b/>
          <w:sz w:val="24"/>
          <w:szCs w:val="24"/>
          <w:lang w:val="kk-KZ"/>
        </w:rPr>
        <w:t>-</w:t>
      </w:r>
      <w:r w:rsidRPr="007324DB">
        <w:rPr>
          <w:rFonts w:ascii="Times New Roman" w:hAnsi="Times New Roman" w:cs="Times New Roman"/>
          <w:sz w:val="24"/>
          <w:szCs w:val="24"/>
          <w:lang w:val="kk-KZ"/>
        </w:rPr>
        <w:t xml:space="preserve"> фольклорлық, халық, классикалық, эстрадалық, авторлық әндерді, рэп-композицияларын орындау;  </w:t>
      </w:r>
    </w:p>
    <w:p w:rsidR="007324DB" w:rsidRPr="007324DB" w:rsidRDefault="007324DB" w:rsidP="007324DB">
      <w:pPr>
        <w:spacing w:after="0" w:line="240" w:lineRule="auto"/>
        <w:ind w:firstLine="348"/>
        <w:jc w:val="both"/>
        <w:rPr>
          <w:rFonts w:ascii="Times New Roman" w:hAnsi="Times New Roman" w:cs="Times New Roman"/>
          <w:sz w:val="24"/>
          <w:szCs w:val="24"/>
          <w:lang w:val="kk-KZ"/>
        </w:rPr>
      </w:pPr>
      <w:r w:rsidRPr="007324DB">
        <w:rPr>
          <w:rFonts w:ascii="Times New Roman" w:hAnsi="Times New Roman" w:cs="Times New Roman"/>
          <w:b/>
          <w:sz w:val="24"/>
          <w:szCs w:val="24"/>
          <w:lang w:val="kk-KZ"/>
        </w:rPr>
        <w:t>-</w:t>
      </w:r>
      <w:r w:rsidRPr="007324DB">
        <w:rPr>
          <w:rFonts w:ascii="Times New Roman" w:hAnsi="Times New Roman" w:cs="Times New Roman"/>
          <w:sz w:val="24"/>
          <w:szCs w:val="24"/>
          <w:lang w:val="kk-KZ"/>
        </w:rPr>
        <w:t xml:space="preserve"> аспапта орындау;</w:t>
      </w:r>
    </w:p>
    <w:p w:rsidR="007324DB" w:rsidRPr="007324DB" w:rsidRDefault="007324DB" w:rsidP="007324DB">
      <w:pPr>
        <w:spacing w:after="0" w:line="240" w:lineRule="auto"/>
        <w:ind w:firstLine="348"/>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ерекше жанр;</w:t>
      </w:r>
    </w:p>
    <w:p w:rsidR="007324DB" w:rsidRPr="007324DB" w:rsidRDefault="007324DB" w:rsidP="007324DB">
      <w:pPr>
        <w:spacing w:after="0" w:line="240" w:lineRule="auto"/>
        <w:ind w:firstLine="348"/>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әдеби шығарма;</w:t>
      </w:r>
    </w:p>
    <w:p w:rsidR="007324DB" w:rsidRPr="007324DB" w:rsidRDefault="007324DB" w:rsidP="007324DB">
      <w:pPr>
        <w:spacing w:after="0" w:line="240" w:lineRule="auto"/>
        <w:ind w:firstLine="348"/>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актерлық шеберлік: миниатюралар, пантомималар, конферанс.</w:t>
      </w:r>
    </w:p>
    <w:p w:rsidR="007324DB" w:rsidRPr="007324DB" w:rsidRDefault="007324DB" w:rsidP="007324DB">
      <w:pPr>
        <w:spacing w:after="0" w:line="240" w:lineRule="auto"/>
        <w:ind w:firstLine="348"/>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Қатысушыларда сахналық киім үлгісін киюге болады. </w:t>
      </w:r>
    </w:p>
    <w:p w:rsidR="007324DB" w:rsidRPr="007324DB" w:rsidRDefault="007324DB" w:rsidP="007324DB">
      <w:pPr>
        <w:spacing w:after="0" w:line="240" w:lineRule="auto"/>
        <w:jc w:val="both"/>
        <w:rPr>
          <w:rFonts w:ascii="Times New Roman" w:hAnsi="Times New Roman" w:cs="Times New Roman"/>
          <w:sz w:val="24"/>
          <w:szCs w:val="24"/>
          <w:lang w:val="kk-KZ"/>
        </w:rPr>
      </w:pPr>
    </w:p>
    <w:p w:rsidR="007324DB" w:rsidRPr="007324DB" w:rsidRDefault="007324DB" w:rsidP="007324DB">
      <w:pPr>
        <w:spacing w:after="0" w:line="240" w:lineRule="auto"/>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4. Сайыскерде мектептегі балалар ұйымының атрибутикасы болуы керек (галстук, белгі және т.с.с.).</w:t>
      </w:r>
    </w:p>
    <w:p w:rsidR="007324DB" w:rsidRPr="007324DB" w:rsidRDefault="007324DB" w:rsidP="007324DB">
      <w:pPr>
        <w:pStyle w:val="a5"/>
        <w:tabs>
          <w:tab w:val="left" w:pos="426"/>
        </w:tabs>
        <w:spacing w:after="0" w:line="240" w:lineRule="auto"/>
        <w:ind w:left="851"/>
        <w:jc w:val="center"/>
        <w:rPr>
          <w:rFonts w:ascii="Times New Roman" w:hAnsi="Times New Roman" w:cs="Times New Roman"/>
          <w:b/>
          <w:sz w:val="24"/>
          <w:szCs w:val="24"/>
          <w:lang w:val="kk-KZ"/>
        </w:rPr>
      </w:pPr>
    </w:p>
    <w:p w:rsidR="007324DB" w:rsidRPr="007324DB" w:rsidRDefault="007324DB" w:rsidP="007324DB">
      <w:pPr>
        <w:pStyle w:val="a5"/>
        <w:tabs>
          <w:tab w:val="left" w:pos="426"/>
        </w:tabs>
        <w:spacing w:after="0" w:line="240" w:lineRule="auto"/>
        <w:ind w:left="851"/>
        <w:jc w:val="center"/>
        <w:rPr>
          <w:rFonts w:ascii="Times New Roman" w:hAnsi="Times New Roman" w:cs="Times New Roman"/>
          <w:b/>
          <w:sz w:val="24"/>
          <w:szCs w:val="24"/>
          <w:lang w:val="kk-KZ"/>
        </w:rPr>
      </w:pPr>
    </w:p>
    <w:p w:rsidR="007324DB" w:rsidRPr="007324DB" w:rsidRDefault="007324DB" w:rsidP="007324DB">
      <w:pPr>
        <w:tabs>
          <w:tab w:val="left" w:pos="426"/>
        </w:tabs>
        <w:spacing w:after="0" w:line="240" w:lineRule="auto"/>
        <w:rPr>
          <w:rFonts w:ascii="Times New Roman" w:hAnsi="Times New Roman" w:cs="Times New Roman"/>
          <w:b/>
          <w:sz w:val="24"/>
          <w:szCs w:val="24"/>
          <w:lang w:val="kk-KZ"/>
        </w:rPr>
      </w:pPr>
    </w:p>
    <w:p w:rsidR="007324DB" w:rsidRPr="007324DB" w:rsidRDefault="007324DB" w:rsidP="007324DB">
      <w:pPr>
        <w:pStyle w:val="a5"/>
        <w:tabs>
          <w:tab w:val="left" w:pos="426"/>
        </w:tabs>
        <w:spacing w:after="0" w:line="240" w:lineRule="auto"/>
        <w:ind w:left="851"/>
        <w:jc w:val="center"/>
        <w:rPr>
          <w:rFonts w:ascii="Times New Roman" w:hAnsi="Times New Roman" w:cs="Times New Roman"/>
          <w:b/>
          <w:sz w:val="24"/>
          <w:szCs w:val="24"/>
          <w:lang w:val="kk-KZ"/>
        </w:rPr>
      </w:pPr>
    </w:p>
    <w:p w:rsidR="007324DB" w:rsidRPr="007324DB" w:rsidRDefault="007324DB" w:rsidP="007324DB">
      <w:pPr>
        <w:pStyle w:val="a5"/>
        <w:tabs>
          <w:tab w:val="left" w:pos="426"/>
        </w:tabs>
        <w:spacing w:after="0" w:line="240" w:lineRule="auto"/>
        <w:ind w:left="851"/>
        <w:jc w:val="center"/>
        <w:rPr>
          <w:rFonts w:ascii="Times New Roman" w:hAnsi="Times New Roman" w:cs="Times New Roman"/>
          <w:b/>
          <w:sz w:val="24"/>
          <w:szCs w:val="24"/>
          <w:lang w:val="kk-KZ"/>
        </w:rPr>
      </w:pPr>
    </w:p>
    <w:p w:rsidR="007324DB" w:rsidRPr="007324DB" w:rsidRDefault="007324DB" w:rsidP="007324DB">
      <w:pPr>
        <w:pStyle w:val="a5"/>
        <w:tabs>
          <w:tab w:val="left" w:pos="426"/>
        </w:tabs>
        <w:spacing w:after="0" w:line="240" w:lineRule="auto"/>
        <w:ind w:left="851"/>
        <w:jc w:val="center"/>
        <w:rPr>
          <w:rFonts w:ascii="Times New Roman" w:hAnsi="Times New Roman" w:cs="Times New Roman"/>
          <w:b/>
          <w:sz w:val="24"/>
          <w:szCs w:val="24"/>
          <w:lang w:val="kk-KZ"/>
        </w:rPr>
      </w:pPr>
      <w:r w:rsidRPr="007324DB">
        <w:rPr>
          <w:rFonts w:ascii="Times New Roman" w:hAnsi="Times New Roman" w:cs="Times New Roman"/>
          <w:b/>
          <w:sz w:val="24"/>
          <w:szCs w:val="24"/>
          <w:lang w:val="kk-KZ"/>
        </w:rPr>
        <w:t>Жоғары сынып оқушыларына арналған тапсырмалар</w:t>
      </w:r>
    </w:p>
    <w:p w:rsidR="007324DB" w:rsidRPr="007324DB" w:rsidRDefault="007324DB" w:rsidP="007324DB">
      <w:pPr>
        <w:pStyle w:val="a5"/>
        <w:tabs>
          <w:tab w:val="left" w:pos="426"/>
        </w:tabs>
        <w:spacing w:after="0" w:line="240" w:lineRule="auto"/>
        <w:ind w:left="851"/>
        <w:jc w:val="center"/>
        <w:rPr>
          <w:rFonts w:ascii="Times New Roman" w:hAnsi="Times New Roman" w:cs="Times New Roman"/>
          <w:b/>
          <w:sz w:val="24"/>
          <w:szCs w:val="24"/>
          <w:lang w:val="kk-KZ"/>
        </w:rPr>
      </w:pPr>
      <w:r w:rsidRPr="007324DB">
        <w:rPr>
          <w:rFonts w:ascii="Times New Roman" w:hAnsi="Times New Roman" w:cs="Times New Roman"/>
          <w:b/>
          <w:sz w:val="24"/>
          <w:szCs w:val="24"/>
          <w:lang w:val="kk-KZ"/>
        </w:rPr>
        <w:t>(топтағы оқушылар саны 5 оқушыдан аспауы қажет)</w:t>
      </w:r>
    </w:p>
    <w:p w:rsidR="007324DB" w:rsidRPr="007324DB" w:rsidRDefault="007324DB" w:rsidP="007324DB">
      <w:pPr>
        <w:pStyle w:val="a5"/>
        <w:tabs>
          <w:tab w:val="left" w:pos="426"/>
        </w:tabs>
        <w:spacing w:after="0" w:line="240" w:lineRule="auto"/>
        <w:ind w:left="851"/>
        <w:jc w:val="center"/>
        <w:rPr>
          <w:rFonts w:ascii="Times New Roman" w:hAnsi="Times New Roman" w:cs="Times New Roman"/>
          <w:sz w:val="24"/>
          <w:szCs w:val="24"/>
          <w:lang w:val="kk-KZ"/>
        </w:rPr>
      </w:pPr>
    </w:p>
    <w:p w:rsidR="007324DB" w:rsidRPr="007324DB" w:rsidRDefault="007324DB" w:rsidP="007324DB">
      <w:pPr>
        <w:pStyle w:val="a5"/>
        <w:numPr>
          <w:ilvl w:val="3"/>
          <w:numId w:val="8"/>
        </w:numPr>
        <w:tabs>
          <w:tab w:val="clear" w:pos="3060"/>
          <w:tab w:val="left" w:pos="426"/>
          <w:tab w:val="left" w:pos="900"/>
          <w:tab w:val="num" w:pos="1260"/>
        </w:tabs>
        <w:spacing w:after="0" w:line="240" w:lineRule="auto"/>
        <w:ind w:left="540" w:firstLine="540"/>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 xml:space="preserve">«Визит карточкасы» байқауы. </w:t>
      </w:r>
      <w:r w:rsidRPr="007324DB">
        <w:rPr>
          <w:rFonts w:ascii="Times New Roman" w:hAnsi="Times New Roman" w:cs="Times New Roman"/>
          <w:sz w:val="24"/>
          <w:szCs w:val="24"/>
          <w:lang w:val="kk-KZ"/>
        </w:rPr>
        <w:t xml:space="preserve">Сайыстың уақыты – </w:t>
      </w:r>
      <w:r w:rsidRPr="007324DB">
        <w:rPr>
          <w:rFonts w:ascii="Times New Roman" w:hAnsi="Times New Roman" w:cs="Times New Roman"/>
          <w:b/>
          <w:sz w:val="24"/>
          <w:szCs w:val="24"/>
          <w:lang w:val="kk-KZ"/>
        </w:rPr>
        <w:t>5 минут.</w:t>
      </w:r>
    </w:p>
    <w:p w:rsidR="007324DB" w:rsidRPr="007324DB" w:rsidRDefault="007324DB" w:rsidP="007324DB">
      <w:pPr>
        <w:spacing w:after="0" w:line="240" w:lineRule="auto"/>
        <w:ind w:firstLine="708"/>
        <w:jc w:val="both"/>
        <w:rPr>
          <w:rFonts w:ascii="Times New Roman" w:hAnsi="Times New Roman" w:cs="Times New Roman"/>
          <w:sz w:val="24"/>
          <w:szCs w:val="24"/>
          <w:lang w:val="kk-KZ"/>
        </w:rPr>
      </w:pPr>
      <w:r w:rsidRPr="007324DB">
        <w:rPr>
          <w:rFonts w:ascii="Times New Roman" w:hAnsi="Times New Roman" w:cs="Times New Roman"/>
          <w:b/>
          <w:sz w:val="24"/>
          <w:szCs w:val="24"/>
          <w:lang w:val="kk-KZ"/>
        </w:rPr>
        <w:t>Конкурстың мақсаты</w:t>
      </w:r>
      <w:r w:rsidRPr="007324DB">
        <w:rPr>
          <w:rFonts w:ascii="Times New Roman" w:hAnsi="Times New Roman" w:cs="Times New Roman"/>
          <w:sz w:val="24"/>
          <w:szCs w:val="24"/>
          <w:lang w:val="kk-KZ"/>
        </w:rPr>
        <w:t xml:space="preserve"> – өз мектебінің имиджін ұсыну, жоғары сынып оқушыларының педагогика мамандығын таңдаудағы бағыт-бағдарын шешудегі  мектеп қызметі.</w:t>
      </w:r>
    </w:p>
    <w:p w:rsidR="007324DB" w:rsidRPr="007324DB" w:rsidRDefault="007324DB" w:rsidP="007324DB">
      <w:pPr>
        <w:spacing w:after="0" w:line="240" w:lineRule="auto"/>
        <w:ind w:firstLine="708"/>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Бағалау критерийі:</w:t>
      </w:r>
    </w:p>
    <w:p w:rsidR="007324DB" w:rsidRPr="007324DB" w:rsidRDefault="007324DB" w:rsidP="007324DB">
      <w:pPr>
        <w:pStyle w:val="a5"/>
        <w:numPr>
          <w:ilvl w:val="0"/>
          <w:numId w:val="10"/>
        </w:numPr>
        <w:tabs>
          <w:tab w:val="left" w:pos="426"/>
          <w:tab w:val="left" w:pos="900"/>
        </w:tabs>
        <w:spacing w:after="0" w:line="240" w:lineRule="auto"/>
        <w:ind w:left="0"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өз мектебінің ерекшелігін сипаттау (ашылу тарихы, жетістіктері, даму болашағы);</w:t>
      </w:r>
    </w:p>
    <w:p w:rsidR="007324DB" w:rsidRPr="007324DB" w:rsidRDefault="007324DB" w:rsidP="007324DB">
      <w:pPr>
        <w:pStyle w:val="a5"/>
        <w:numPr>
          <w:ilvl w:val="0"/>
          <w:numId w:val="10"/>
        </w:numPr>
        <w:tabs>
          <w:tab w:val="left" w:pos="426"/>
          <w:tab w:val="left" w:pos="900"/>
        </w:tabs>
        <w:spacing w:after="0" w:line="240" w:lineRule="auto"/>
        <w:ind w:left="0"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баяндаманың мазмұндылығы мен композициялығы;</w:t>
      </w:r>
    </w:p>
    <w:p w:rsidR="007324DB" w:rsidRPr="007324DB" w:rsidRDefault="007324DB" w:rsidP="007324DB">
      <w:pPr>
        <w:pStyle w:val="a5"/>
        <w:numPr>
          <w:ilvl w:val="0"/>
          <w:numId w:val="10"/>
        </w:numPr>
        <w:tabs>
          <w:tab w:val="left" w:pos="426"/>
          <w:tab w:val="left" w:pos="900"/>
        </w:tabs>
        <w:spacing w:after="0" w:line="240" w:lineRule="auto"/>
        <w:ind w:left="0"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безендіру (топтың атауы, девизы, эмблемасы, киім үлгілері);</w:t>
      </w:r>
    </w:p>
    <w:p w:rsidR="007324DB" w:rsidRPr="007324DB" w:rsidRDefault="007324DB" w:rsidP="007324DB">
      <w:pPr>
        <w:pStyle w:val="a5"/>
        <w:numPr>
          <w:ilvl w:val="0"/>
          <w:numId w:val="10"/>
        </w:numPr>
        <w:tabs>
          <w:tab w:val="left" w:pos="426"/>
          <w:tab w:val="left" w:pos="900"/>
        </w:tabs>
        <w:spacing w:after="0" w:line="240" w:lineRule="auto"/>
        <w:ind w:left="0"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сөз сөйлеу мәдениеті, әртістігі;</w:t>
      </w:r>
    </w:p>
    <w:p w:rsidR="007324DB" w:rsidRPr="007324DB" w:rsidRDefault="007324DB" w:rsidP="007324DB">
      <w:pPr>
        <w:pStyle w:val="a5"/>
        <w:numPr>
          <w:ilvl w:val="0"/>
          <w:numId w:val="10"/>
        </w:numPr>
        <w:tabs>
          <w:tab w:val="left" w:pos="426"/>
          <w:tab w:val="left" w:pos="900"/>
        </w:tabs>
        <w:spacing w:after="0" w:line="240" w:lineRule="auto"/>
        <w:ind w:left="0"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регламент сақтау.</w:t>
      </w:r>
    </w:p>
    <w:p w:rsidR="007324DB" w:rsidRPr="007324DB" w:rsidRDefault="007324DB" w:rsidP="007324DB">
      <w:pPr>
        <w:pStyle w:val="a5"/>
        <w:numPr>
          <w:ilvl w:val="0"/>
          <w:numId w:val="8"/>
        </w:numPr>
        <w:tabs>
          <w:tab w:val="left" w:pos="426"/>
          <w:tab w:val="left" w:pos="851"/>
          <w:tab w:val="left" w:pos="900"/>
        </w:tabs>
        <w:spacing w:after="0" w:line="240" w:lineRule="auto"/>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«Жаңа буын –жаңа идеялар»  үй тапсырмасы конкурсы</w:t>
      </w:r>
    </w:p>
    <w:p w:rsidR="007324DB" w:rsidRPr="007324DB" w:rsidRDefault="007324DB" w:rsidP="007324DB">
      <w:pPr>
        <w:pStyle w:val="a5"/>
        <w:tabs>
          <w:tab w:val="left" w:pos="426"/>
          <w:tab w:val="left" w:pos="851"/>
          <w:tab w:val="left" w:pos="900"/>
        </w:tabs>
        <w:spacing w:after="0" w:line="240" w:lineRule="auto"/>
        <w:ind w:left="540"/>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 xml:space="preserve">(Болжалды тақырыптар: </w:t>
      </w:r>
      <w:r w:rsidRPr="007324DB">
        <w:rPr>
          <w:rFonts w:ascii="Times New Roman" w:hAnsi="Times New Roman" w:cs="Times New Roman"/>
          <w:sz w:val="24"/>
          <w:szCs w:val="24"/>
          <w:lang w:val="kk-KZ"/>
        </w:rPr>
        <w:t>«Болашақ мектебі», «Болашақ мұғалім», «Тың идеялар»</w:t>
      </w:r>
      <w:r w:rsidRPr="007324DB">
        <w:rPr>
          <w:rFonts w:ascii="Times New Roman" w:hAnsi="Times New Roman" w:cs="Times New Roman"/>
          <w:b/>
          <w:sz w:val="24"/>
          <w:szCs w:val="24"/>
          <w:lang w:val="kk-KZ"/>
        </w:rPr>
        <w:t>).</w:t>
      </w:r>
    </w:p>
    <w:p w:rsidR="007324DB" w:rsidRPr="007324DB" w:rsidRDefault="007324DB" w:rsidP="007324DB">
      <w:pPr>
        <w:pStyle w:val="a5"/>
        <w:tabs>
          <w:tab w:val="left" w:pos="426"/>
          <w:tab w:val="left" w:pos="851"/>
          <w:tab w:val="left" w:pos="900"/>
        </w:tabs>
        <w:spacing w:after="0" w:line="240" w:lineRule="auto"/>
        <w:ind w:left="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Мақсаты: заманауи білім жүйесіне жастардың көзқарасы. </w:t>
      </w:r>
    </w:p>
    <w:p w:rsidR="007324DB" w:rsidRPr="007324DB" w:rsidRDefault="007324DB" w:rsidP="007324DB">
      <w:pPr>
        <w:pStyle w:val="a5"/>
        <w:tabs>
          <w:tab w:val="left" w:pos="426"/>
          <w:tab w:val="left" w:pos="851"/>
          <w:tab w:val="left" w:pos="900"/>
        </w:tabs>
        <w:spacing w:after="0" w:line="240" w:lineRule="auto"/>
        <w:ind w:left="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 Ұзақтығы – </w:t>
      </w:r>
      <w:r w:rsidRPr="007324DB">
        <w:rPr>
          <w:rFonts w:ascii="Times New Roman" w:hAnsi="Times New Roman" w:cs="Times New Roman"/>
          <w:b/>
          <w:sz w:val="24"/>
          <w:szCs w:val="24"/>
          <w:lang w:val="kk-KZ"/>
        </w:rPr>
        <w:t>5 минут.</w:t>
      </w:r>
    </w:p>
    <w:p w:rsidR="007324DB" w:rsidRPr="007324DB" w:rsidRDefault="007324DB" w:rsidP="007324DB">
      <w:pPr>
        <w:pStyle w:val="a5"/>
        <w:tabs>
          <w:tab w:val="left" w:pos="426"/>
          <w:tab w:val="left" w:pos="851"/>
          <w:tab w:val="left" w:pos="900"/>
        </w:tabs>
        <w:spacing w:after="0" w:line="240" w:lineRule="auto"/>
        <w:ind w:left="540"/>
        <w:jc w:val="both"/>
        <w:rPr>
          <w:rFonts w:ascii="Times New Roman" w:hAnsi="Times New Roman" w:cs="Times New Roman"/>
          <w:b/>
          <w:sz w:val="24"/>
          <w:szCs w:val="24"/>
          <w:lang w:val="kk-KZ"/>
        </w:rPr>
      </w:pPr>
    </w:p>
    <w:p w:rsidR="007324DB" w:rsidRPr="007324DB" w:rsidRDefault="007324DB" w:rsidP="007324DB">
      <w:pPr>
        <w:pStyle w:val="a5"/>
        <w:numPr>
          <w:ilvl w:val="0"/>
          <w:numId w:val="8"/>
        </w:numPr>
        <w:tabs>
          <w:tab w:val="left" w:pos="426"/>
          <w:tab w:val="left" w:pos="709"/>
          <w:tab w:val="left" w:pos="851"/>
        </w:tabs>
        <w:spacing w:after="0" w:line="240" w:lineRule="auto"/>
        <w:ind w:left="0" w:firstLine="540"/>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t xml:space="preserve"> «ЭКСПО-2017: жасыл планета» тақырыбында плакатта салынған үй тапсырмасы. </w:t>
      </w:r>
    </w:p>
    <w:p w:rsidR="007324DB" w:rsidRPr="007324DB" w:rsidRDefault="007324DB" w:rsidP="007324DB">
      <w:pPr>
        <w:pStyle w:val="a5"/>
        <w:tabs>
          <w:tab w:val="left" w:pos="426"/>
          <w:tab w:val="left" w:pos="709"/>
          <w:tab w:val="left" w:pos="851"/>
          <w:tab w:val="left" w:pos="900"/>
        </w:tabs>
        <w:spacing w:after="0" w:line="240" w:lineRule="auto"/>
        <w:ind w:left="540"/>
        <w:jc w:val="both"/>
        <w:rPr>
          <w:rFonts w:ascii="Times New Roman" w:hAnsi="Times New Roman" w:cs="Times New Roman"/>
          <w:sz w:val="24"/>
          <w:szCs w:val="24"/>
          <w:lang w:val="kk-KZ"/>
        </w:rPr>
      </w:pPr>
    </w:p>
    <w:p w:rsidR="007324DB" w:rsidRPr="007324DB" w:rsidRDefault="007324DB" w:rsidP="007324DB">
      <w:pPr>
        <w:pStyle w:val="a5"/>
        <w:tabs>
          <w:tab w:val="left" w:pos="426"/>
          <w:tab w:val="left" w:pos="709"/>
          <w:tab w:val="left" w:pos="851"/>
          <w:tab w:val="left" w:pos="900"/>
        </w:tabs>
        <w:spacing w:after="0" w:line="240" w:lineRule="auto"/>
        <w:ind w:left="540"/>
        <w:jc w:val="both"/>
        <w:rPr>
          <w:rFonts w:ascii="Times New Roman" w:hAnsi="Times New Roman" w:cs="Times New Roman"/>
          <w:b/>
          <w:sz w:val="24"/>
          <w:szCs w:val="24"/>
          <w:lang w:val="kk-KZ"/>
        </w:rPr>
      </w:pPr>
      <w:r w:rsidRPr="007324DB">
        <w:rPr>
          <w:rFonts w:ascii="Times New Roman" w:hAnsi="Times New Roman" w:cs="Times New Roman"/>
          <w:sz w:val="24"/>
          <w:szCs w:val="24"/>
          <w:lang w:val="kk-KZ"/>
        </w:rPr>
        <w:t>Плакаттың көлемі екі стандарттық ватман беттерінен кем болмауы керек.</w:t>
      </w:r>
    </w:p>
    <w:p w:rsidR="007324DB" w:rsidRPr="007324DB" w:rsidRDefault="007324DB" w:rsidP="007324DB">
      <w:pPr>
        <w:pStyle w:val="a5"/>
        <w:tabs>
          <w:tab w:val="left" w:pos="426"/>
          <w:tab w:val="left" w:pos="709"/>
          <w:tab w:val="left" w:pos="851"/>
          <w:tab w:val="left" w:pos="900"/>
        </w:tabs>
        <w:spacing w:after="0" w:line="240" w:lineRule="auto"/>
        <w:ind w:left="540"/>
        <w:jc w:val="both"/>
        <w:rPr>
          <w:rFonts w:ascii="Times New Roman" w:hAnsi="Times New Roman" w:cs="Times New Roman"/>
          <w:b/>
          <w:sz w:val="24"/>
          <w:szCs w:val="24"/>
          <w:lang w:val="kk-KZ"/>
        </w:rPr>
      </w:pPr>
      <w:r w:rsidRPr="007324DB">
        <w:rPr>
          <w:rFonts w:ascii="Times New Roman" w:hAnsi="Times New Roman" w:cs="Times New Roman"/>
          <w:sz w:val="24"/>
          <w:szCs w:val="24"/>
          <w:lang w:val="kk-KZ"/>
        </w:rPr>
        <w:t xml:space="preserve">Плакатты қорғау уақыты – </w:t>
      </w:r>
      <w:r w:rsidRPr="007324DB">
        <w:rPr>
          <w:rFonts w:ascii="Times New Roman" w:hAnsi="Times New Roman" w:cs="Times New Roman"/>
          <w:b/>
          <w:sz w:val="24"/>
          <w:szCs w:val="24"/>
          <w:lang w:val="kk-KZ"/>
        </w:rPr>
        <w:t>5 минут</w:t>
      </w:r>
      <w:r w:rsidRPr="007324DB">
        <w:rPr>
          <w:rFonts w:ascii="Times New Roman" w:hAnsi="Times New Roman" w:cs="Times New Roman"/>
          <w:sz w:val="24"/>
          <w:szCs w:val="24"/>
          <w:lang w:val="kk-KZ"/>
        </w:rPr>
        <w:t xml:space="preserve">. </w:t>
      </w:r>
    </w:p>
    <w:p w:rsidR="007324DB" w:rsidRPr="007324DB" w:rsidRDefault="007324DB" w:rsidP="007324DB">
      <w:pPr>
        <w:tabs>
          <w:tab w:val="left" w:pos="426"/>
          <w:tab w:val="left" w:pos="900"/>
        </w:tabs>
        <w:spacing w:after="0" w:line="240" w:lineRule="auto"/>
        <w:ind w:firstLine="540"/>
        <w:jc w:val="both"/>
        <w:rPr>
          <w:rFonts w:ascii="Times New Roman" w:hAnsi="Times New Roman" w:cs="Times New Roman"/>
          <w:b/>
          <w:sz w:val="24"/>
          <w:szCs w:val="24"/>
          <w:lang w:val="kk-KZ"/>
        </w:rPr>
      </w:pPr>
      <w:r w:rsidRPr="007324DB">
        <w:rPr>
          <w:rFonts w:ascii="Times New Roman" w:hAnsi="Times New Roman" w:cs="Times New Roman"/>
          <w:b/>
          <w:sz w:val="24"/>
          <w:szCs w:val="24"/>
          <w:lang w:val="kk-KZ"/>
        </w:rPr>
        <w:lastRenderedPageBreak/>
        <w:t>Бағалау критерийлері:</w:t>
      </w:r>
    </w:p>
    <w:p w:rsidR="007324DB" w:rsidRPr="007324DB" w:rsidRDefault="007324DB" w:rsidP="007324DB">
      <w:pPr>
        <w:pStyle w:val="a5"/>
        <w:numPr>
          <w:ilvl w:val="0"/>
          <w:numId w:val="11"/>
        </w:numPr>
        <w:tabs>
          <w:tab w:val="left" w:pos="426"/>
          <w:tab w:val="left" w:pos="900"/>
        </w:tabs>
        <w:spacing w:after="0" w:line="240" w:lineRule="auto"/>
        <w:ind w:left="0"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топтың плакат арқылы берілген тақырып мазмұнын аша білуі;</w:t>
      </w:r>
    </w:p>
    <w:p w:rsidR="007324DB" w:rsidRPr="007324DB" w:rsidRDefault="007324DB" w:rsidP="007324DB">
      <w:pPr>
        <w:pStyle w:val="a5"/>
        <w:numPr>
          <w:ilvl w:val="0"/>
          <w:numId w:val="11"/>
        </w:numPr>
        <w:tabs>
          <w:tab w:val="left" w:pos="426"/>
          <w:tab w:val="left" w:pos="900"/>
        </w:tabs>
        <w:spacing w:after="0" w:line="240" w:lineRule="auto"/>
        <w:ind w:left="0"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плакатты безендірудің ерекшелігі;</w:t>
      </w:r>
    </w:p>
    <w:p w:rsidR="007324DB" w:rsidRPr="007324DB" w:rsidRDefault="007324DB" w:rsidP="007324DB">
      <w:pPr>
        <w:pStyle w:val="a5"/>
        <w:numPr>
          <w:ilvl w:val="0"/>
          <w:numId w:val="11"/>
        </w:numPr>
        <w:tabs>
          <w:tab w:val="left" w:pos="426"/>
          <w:tab w:val="left" w:pos="900"/>
        </w:tabs>
        <w:spacing w:after="0" w:line="240" w:lineRule="auto"/>
        <w:ind w:left="0"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плакат мазмұнын ашуда команданың шеберлігі мен мәнерлілігі;</w:t>
      </w:r>
    </w:p>
    <w:p w:rsidR="007324DB" w:rsidRPr="007324DB" w:rsidRDefault="007324DB" w:rsidP="007324DB">
      <w:pPr>
        <w:pStyle w:val="a5"/>
        <w:numPr>
          <w:ilvl w:val="0"/>
          <w:numId w:val="11"/>
        </w:numPr>
        <w:tabs>
          <w:tab w:val="left" w:pos="426"/>
          <w:tab w:val="left" w:pos="900"/>
        </w:tabs>
        <w:spacing w:after="0" w:line="240" w:lineRule="auto"/>
        <w:ind w:left="0" w:firstLine="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топтың дербестігі мен білімділік деңгейі.</w:t>
      </w:r>
    </w:p>
    <w:p w:rsidR="007324DB" w:rsidRPr="007324DB" w:rsidRDefault="007324DB" w:rsidP="007324DB">
      <w:pPr>
        <w:pStyle w:val="a5"/>
        <w:tabs>
          <w:tab w:val="left" w:pos="426"/>
          <w:tab w:val="left" w:pos="900"/>
        </w:tabs>
        <w:spacing w:after="0" w:line="240" w:lineRule="auto"/>
        <w:ind w:left="540"/>
        <w:jc w:val="both"/>
        <w:rPr>
          <w:rFonts w:ascii="Times New Roman" w:hAnsi="Times New Roman" w:cs="Times New Roman"/>
          <w:sz w:val="24"/>
          <w:szCs w:val="24"/>
          <w:lang w:val="kk-KZ"/>
        </w:rPr>
      </w:pPr>
    </w:p>
    <w:p w:rsidR="007324DB" w:rsidRPr="007324DB" w:rsidRDefault="007324DB" w:rsidP="007324DB">
      <w:pPr>
        <w:pStyle w:val="a5"/>
        <w:numPr>
          <w:ilvl w:val="0"/>
          <w:numId w:val="8"/>
        </w:numPr>
        <w:tabs>
          <w:tab w:val="left" w:pos="426"/>
        </w:tabs>
        <w:spacing w:after="0" w:line="240" w:lineRule="auto"/>
        <w:jc w:val="both"/>
        <w:rPr>
          <w:rFonts w:ascii="Times New Roman" w:hAnsi="Times New Roman" w:cs="Times New Roman"/>
          <w:sz w:val="24"/>
          <w:szCs w:val="24"/>
          <w:lang w:val="kk-KZ"/>
        </w:rPr>
      </w:pPr>
      <w:r w:rsidRPr="007324DB">
        <w:rPr>
          <w:rFonts w:ascii="Times New Roman" w:hAnsi="Times New Roman" w:cs="Times New Roman"/>
          <w:b/>
          <w:sz w:val="24"/>
          <w:szCs w:val="24"/>
          <w:lang w:val="kk-KZ"/>
        </w:rPr>
        <w:t>Дайындықсыз конкурс</w:t>
      </w:r>
      <w:r w:rsidRPr="007324DB">
        <w:rPr>
          <w:rFonts w:ascii="Times New Roman" w:hAnsi="Times New Roman" w:cs="Times New Roman"/>
          <w:sz w:val="24"/>
          <w:szCs w:val="24"/>
          <w:lang w:val="kk-KZ"/>
        </w:rPr>
        <w:t xml:space="preserve">. </w:t>
      </w:r>
    </w:p>
    <w:p w:rsidR="007324DB" w:rsidRPr="007324DB" w:rsidRDefault="007324DB" w:rsidP="007324DB">
      <w:pPr>
        <w:pStyle w:val="a5"/>
        <w:tabs>
          <w:tab w:val="left" w:pos="426"/>
          <w:tab w:val="left" w:pos="900"/>
        </w:tabs>
        <w:spacing w:after="0" w:line="240" w:lineRule="auto"/>
        <w:ind w:left="540"/>
        <w:jc w:val="both"/>
        <w:rPr>
          <w:rFonts w:ascii="Times New Roman" w:hAnsi="Times New Roman" w:cs="Times New Roman"/>
          <w:sz w:val="24"/>
          <w:szCs w:val="24"/>
          <w:lang w:val="kk-KZ"/>
        </w:rPr>
      </w:pPr>
      <w:r w:rsidRPr="007324DB">
        <w:rPr>
          <w:rFonts w:ascii="Times New Roman" w:hAnsi="Times New Roman" w:cs="Times New Roman"/>
          <w:sz w:val="24"/>
          <w:szCs w:val="24"/>
          <w:lang w:val="kk-KZ"/>
        </w:rPr>
        <w:t xml:space="preserve">Мақсаты: Штаттан тыс жағдайларды көрсету. «Альтернативті ойлауды» көрсету.  </w:t>
      </w:r>
    </w:p>
    <w:p w:rsidR="007324DB" w:rsidRPr="007324DB" w:rsidRDefault="007324DB" w:rsidP="007324DB">
      <w:pPr>
        <w:pStyle w:val="a5"/>
        <w:tabs>
          <w:tab w:val="left" w:pos="426"/>
          <w:tab w:val="left" w:pos="900"/>
        </w:tabs>
        <w:spacing w:after="0" w:line="240" w:lineRule="auto"/>
        <w:ind w:left="0" w:firstLine="540"/>
        <w:jc w:val="both"/>
        <w:rPr>
          <w:rFonts w:ascii="Times New Roman" w:hAnsi="Times New Roman" w:cs="Times New Roman"/>
          <w:sz w:val="24"/>
          <w:szCs w:val="24"/>
          <w:lang w:val="kk-KZ"/>
        </w:rPr>
      </w:pPr>
      <w:r w:rsidRPr="007324DB">
        <w:rPr>
          <w:rFonts w:ascii="Times New Roman" w:hAnsi="Times New Roman" w:cs="Times New Roman"/>
          <w:b/>
          <w:sz w:val="24"/>
          <w:szCs w:val="24"/>
          <w:lang w:val="kk-KZ"/>
        </w:rPr>
        <w:t xml:space="preserve">Бағалау критерийі: </w:t>
      </w:r>
      <w:r w:rsidRPr="007324DB">
        <w:rPr>
          <w:rFonts w:ascii="Times New Roman" w:hAnsi="Times New Roman" w:cs="Times New Roman"/>
          <w:sz w:val="24"/>
          <w:szCs w:val="24"/>
          <w:highlight w:val="yellow"/>
          <w:lang w:val="kk-KZ"/>
        </w:rPr>
        <w:t>Команданың</w:t>
      </w:r>
      <w:r w:rsidRPr="007324DB">
        <w:rPr>
          <w:rFonts w:ascii="Times New Roman" w:hAnsi="Times New Roman" w:cs="Times New Roman"/>
          <w:b/>
          <w:sz w:val="24"/>
          <w:szCs w:val="24"/>
          <w:highlight w:val="yellow"/>
          <w:lang w:val="kk-KZ"/>
        </w:rPr>
        <w:t xml:space="preserve"> </w:t>
      </w:r>
      <w:r w:rsidRPr="007324DB">
        <w:rPr>
          <w:rFonts w:ascii="Times New Roman" w:hAnsi="Times New Roman" w:cs="Times New Roman"/>
          <w:sz w:val="24"/>
          <w:szCs w:val="24"/>
          <w:highlight w:val="yellow"/>
          <w:lang w:val="kk-KZ"/>
        </w:rPr>
        <w:t>«Форс мажорлық» жағдайларда ұжым ретінде</w:t>
      </w:r>
      <w:r w:rsidRPr="007324DB">
        <w:rPr>
          <w:rFonts w:ascii="Times New Roman" w:hAnsi="Times New Roman" w:cs="Times New Roman"/>
          <w:sz w:val="24"/>
          <w:szCs w:val="24"/>
          <w:lang w:val="kk-KZ"/>
        </w:rPr>
        <w:t xml:space="preserve"> әрекет етуі.  «Ептілік» көрсету. Бала және мектеп үшін пайдалы мәселелерді шешу. </w:t>
      </w:r>
    </w:p>
    <w:p w:rsidR="007324DB" w:rsidRPr="007324DB" w:rsidRDefault="007324DB" w:rsidP="007324DB">
      <w:pPr>
        <w:pStyle w:val="a5"/>
        <w:tabs>
          <w:tab w:val="left" w:pos="426"/>
          <w:tab w:val="left" w:pos="900"/>
        </w:tabs>
        <w:spacing w:after="0" w:line="240" w:lineRule="auto"/>
        <w:ind w:left="0" w:firstLine="540"/>
        <w:jc w:val="both"/>
        <w:rPr>
          <w:rFonts w:ascii="Times New Roman" w:hAnsi="Times New Roman" w:cs="Times New Roman"/>
          <w:b/>
          <w:sz w:val="24"/>
          <w:szCs w:val="24"/>
          <w:lang w:val="kk-KZ"/>
        </w:rPr>
      </w:pPr>
    </w:p>
    <w:p w:rsidR="007324DB" w:rsidRPr="007324DB" w:rsidRDefault="007324DB" w:rsidP="007324DB">
      <w:pPr>
        <w:pStyle w:val="a5"/>
        <w:tabs>
          <w:tab w:val="left" w:pos="426"/>
        </w:tabs>
        <w:spacing w:after="0" w:line="240" w:lineRule="auto"/>
        <w:ind w:left="0"/>
        <w:jc w:val="both"/>
        <w:rPr>
          <w:rFonts w:ascii="Times New Roman" w:hAnsi="Times New Roman" w:cs="Times New Roman"/>
          <w:b/>
          <w:sz w:val="24"/>
          <w:szCs w:val="24"/>
          <w:lang w:val="kk-KZ"/>
        </w:rPr>
      </w:pPr>
    </w:p>
    <w:p w:rsidR="007324DB" w:rsidRPr="009C2616" w:rsidRDefault="007324DB" w:rsidP="007324DB">
      <w:pPr>
        <w:pStyle w:val="a5"/>
        <w:tabs>
          <w:tab w:val="left" w:pos="426"/>
        </w:tabs>
        <w:spacing w:after="0" w:line="240" w:lineRule="auto"/>
        <w:ind w:left="851"/>
        <w:jc w:val="center"/>
        <w:rPr>
          <w:rFonts w:ascii="Arial" w:hAnsi="Arial" w:cs="Arial"/>
          <w:b/>
          <w:sz w:val="24"/>
          <w:szCs w:val="24"/>
          <w:lang w:val="kk-KZ"/>
        </w:rPr>
      </w:pPr>
    </w:p>
    <w:p w:rsidR="007324DB" w:rsidRPr="009C2616" w:rsidRDefault="007324DB" w:rsidP="007324DB">
      <w:pPr>
        <w:pStyle w:val="a5"/>
        <w:tabs>
          <w:tab w:val="left" w:pos="426"/>
        </w:tabs>
        <w:spacing w:after="0" w:line="240" w:lineRule="auto"/>
        <w:ind w:left="851"/>
        <w:jc w:val="center"/>
        <w:rPr>
          <w:rFonts w:ascii="Arial" w:hAnsi="Arial" w:cs="Arial"/>
          <w:b/>
          <w:sz w:val="24"/>
          <w:szCs w:val="24"/>
          <w:lang w:val="kk-KZ"/>
        </w:rPr>
      </w:pPr>
    </w:p>
    <w:p w:rsidR="007324DB" w:rsidRPr="009C2616" w:rsidRDefault="007324DB" w:rsidP="007324DB">
      <w:pPr>
        <w:pStyle w:val="a5"/>
        <w:tabs>
          <w:tab w:val="left" w:pos="426"/>
        </w:tabs>
        <w:spacing w:after="0" w:line="240" w:lineRule="auto"/>
        <w:ind w:left="851"/>
        <w:jc w:val="center"/>
        <w:rPr>
          <w:rFonts w:ascii="Arial" w:hAnsi="Arial" w:cs="Arial"/>
          <w:b/>
          <w:sz w:val="24"/>
          <w:szCs w:val="24"/>
          <w:lang w:val="kk-KZ"/>
        </w:rPr>
      </w:pPr>
    </w:p>
    <w:p w:rsidR="007324DB" w:rsidRPr="009C2616" w:rsidRDefault="007324DB" w:rsidP="007324DB">
      <w:pPr>
        <w:pStyle w:val="a5"/>
        <w:tabs>
          <w:tab w:val="left" w:pos="426"/>
        </w:tabs>
        <w:spacing w:after="0" w:line="240" w:lineRule="auto"/>
        <w:ind w:left="851"/>
        <w:jc w:val="center"/>
        <w:rPr>
          <w:rFonts w:ascii="Arial" w:hAnsi="Arial" w:cs="Arial"/>
          <w:b/>
          <w:sz w:val="24"/>
          <w:szCs w:val="24"/>
          <w:lang w:val="kk-KZ"/>
        </w:rPr>
      </w:pPr>
    </w:p>
    <w:p w:rsidR="007324DB" w:rsidRPr="009C2616" w:rsidRDefault="007324DB" w:rsidP="007324DB">
      <w:pPr>
        <w:pStyle w:val="a5"/>
        <w:tabs>
          <w:tab w:val="left" w:pos="426"/>
        </w:tabs>
        <w:spacing w:after="0" w:line="240" w:lineRule="auto"/>
        <w:ind w:left="851"/>
        <w:jc w:val="center"/>
        <w:rPr>
          <w:rFonts w:ascii="Arial" w:hAnsi="Arial" w:cs="Arial"/>
          <w:b/>
          <w:sz w:val="24"/>
          <w:szCs w:val="24"/>
          <w:lang w:val="kk-KZ"/>
        </w:rPr>
      </w:pPr>
    </w:p>
    <w:p w:rsidR="007324DB" w:rsidRPr="009C2616" w:rsidRDefault="007324DB" w:rsidP="007324DB">
      <w:pPr>
        <w:rPr>
          <w:rFonts w:ascii="Arial" w:hAnsi="Arial" w:cs="Arial"/>
          <w:sz w:val="24"/>
          <w:szCs w:val="24"/>
          <w:lang w:val="kk-KZ"/>
        </w:rPr>
      </w:pPr>
    </w:p>
    <w:p w:rsidR="00010F24" w:rsidRDefault="00010F24"/>
    <w:sectPr w:rsidR="00010F24" w:rsidSect="00B90F76">
      <w:pgSz w:w="12240" w:h="15840"/>
      <w:pgMar w:top="900" w:right="108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0491"/>
    <w:multiLevelType w:val="hybridMultilevel"/>
    <w:tmpl w:val="D32E15B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51470B4"/>
    <w:multiLevelType w:val="multilevel"/>
    <w:tmpl w:val="0DF82E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45D679E"/>
    <w:multiLevelType w:val="hybridMultilevel"/>
    <w:tmpl w:val="183E6846"/>
    <w:lvl w:ilvl="0" w:tplc="A3EC4640">
      <w:start w:val="1"/>
      <w:numFmt w:val="decimal"/>
      <w:lvlText w:val="%1."/>
      <w:lvlJc w:val="left"/>
      <w:pPr>
        <w:tabs>
          <w:tab w:val="num" w:pos="2346"/>
        </w:tabs>
        <w:ind w:left="2346" w:hanging="360"/>
      </w:pPr>
      <w:rPr>
        <w:b/>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72C2ABF"/>
    <w:multiLevelType w:val="hybridMultilevel"/>
    <w:tmpl w:val="4A32F02C"/>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AE66823"/>
    <w:multiLevelType w:val="hybridMultilevel"/>
    <w:tmpl w:val="9ED4BD46"/>
    <w:lvl w:ilvl="0" w:tplc="AE1CE624">
      <w:start w:val="1"/>
      <w:numFmt w:val="decimal"/>
      <w:lvlText w:val="%1."/>
      <w:lvlJc w:val="left"/>
      <w:pPr>
        <w:ind w:left="1428" w:hanging="888"/>
      </w:pPr>
      <w:rPr>
        <w:b/>
        <w:color w:val="auto"/>
        <w:sz w:val="28"/>
        <w:szCs w:val="28"/>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336B5273"/>
    <w:multiLevelType w:val="hybridMultilevel"/>
    <w:tmpl w:val="468E14CA"/>
    <w:lvl w:ilvl="0" w:tplc="04190011">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2CD661E"/>
    <w:multiLevelType w:val="multilevel"/>
    <w:tmpl w:val="B844A0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621119F"/>
    <w:multiLevelType w:val="hybridMultilevel"/>
    <w:tmpl w:val="64B85724"/>
    <w:lvl w:ilvl="0" w:tplc="6AD2807A">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8">
    <w:nsid w:val="4CF111A0"/>
    <w:multiLevelType w:val="hybridMultilevel"/>
    <w:tmpl w:val="355A455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3F56026"/>
    <w:multiLevelType w:val="hybridMultilevel"/>
    <w:tmpl w:val="C87007C4"/>
    <w:lvl w:ilvl="0" w:tplc="99FE3160">
      <w:start w:val="1"/>
      <w:numFmt w:val="decimal"/>
      <w:lvlText w:val="%1."/>
      <w:lvlJc w:val="left"/>
      <w:pPr>
        <w:ind w:left="360" w:hanging="360"/>
      </w:pPr>
      <w:rPr>
        <w:b/>
        <w:color w:val="auto"/>
        <w:lang w:val="kk-KZ"/>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3976E7FC">
      <w:start w:val="1"/>
      <w:numFmt w:val="decimal"/>
      <w:lvlText w:val="%4)"/>
      <w:lvlJc w:val="left"/>
      <w:pPr>
        <w:ind w:left="2520" w:hanging="360"/>
      </w:pPr>
      <w:rPr>
        <w:rFonts w:ascii="Arial" w:eastAsiaTheme="minorHAnsi" w:hAnsi="Arial" w:cs="Arial"/>
      </w:r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7F510E9F"/>
    <w:multiLevelType w:val="hybridMultilevel"/>
    <w:tmpl w:val="38B01E5C"/>
    <w:lvl w:ilvl="0" w:tplc="90EAFC2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lvlOverride w:ilvl="3"/>
    <w:lvlOverride w:ilvl="4"/>
    <w:lvlOverride w:ilvl="5"/>
    <w:lvlOverride w:ilvl="6"/>
    <w:lvlOverride w:ilvl="7"/>
    <w:lvlOverride w:ilvl="8"/>
  </w:num>
  <w:num w:numId="4">
    <w:abstractNumId w:val="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useFELayout/>
  </w:compat>
  <w:rsids>
    <w:rsidRoot w:val="007324DB"/>
    <w:rsid w:val="00010F24"/>
    <w:rsid w:val="007324DB"/>
    <w:rsid w:val="00D829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7324DB"/>
    <w:rPr>
      <w:color w:val="0000FF"/>
      <w:u w:val="single"/>
    </w:rPr>
  </w:style>
  <w:style w:type="paragraph" w:styleId="a4">
    <w:name w:val="Normal (Web)"/>
    <w:basedOn w:val="a"/>
    <w:semiHidden/>
    <w:unhideWhenUsed/>
    <w:rsid w:val="007324D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5">
    <w:name w:val="List Paragraph"/>
    <w:basedOn w:val="a"/>
    <w:uiPriority w:val="34"/>
    <w:qFormat/>
    <w:rsid w:val="007324DB"/>
    <w:pPr>
      <w:ind w:left="720"/>
      <w:contextualSpacing/>
    </w:pPr>
    <w:rPr>
      <w:rFonts w:eastAsiaTheme="minorHAnsi"/>
      <w:lang w:eastAsia="en-US"/>
    </w:rPr>
  </w:style>
  <w:style w:type="character" w:customStyle="1" w:styleId="apple-converted-space">
    <w:name w:val="apple-converted-space"/>
    <w:basedOn w:val="a0"/>
    <w:rsid w:val="007324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818</Words>
  <Characters>4663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GOROO</Company>
  <LinksUpToDate>false</LinksUpToDate>
  <CharactersWithSpaces>5471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Evgenia</dc:creator>
  <cp:keywords/>
  <dc:description/>
  <cp:lastModifiedBy>Evgenia</cp:lastModifiedBy>
  <cp:revision>2</cp:revision>
  <dcterms:created xsi:type="dcterms:W3CDTF">2017-01-25T09:05:00Z</dcterms:created>
  <dcterms:modified xsi:type="dcterms:W3CDTF">2017-01-25T09:30:00Z</dcterms:modified>
</cp:coreProperties>
</file>