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color w:val="FFFFFF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4702810</wp:posOffset>
            </wp:positionH>
            <wp:positionV relativeFrom="paragraph">
              <wp:posOffset>-629285</wp:posOffset>
            </wp:positionV>
            <wp:extent cx="1102360" cy="951865"/>
            <wp:effectExtent l="0" t="0" r="2540" b="635"/>
            <wp:wrapNone/>
            <wp:docPr id="4" name="Изображение 4" descr="ОО Интеллектуальный центр Инновационнное образ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ОО Интеллектуальный центр Инновационнное образование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-525780</wp:posOffset>
            </wp:positionH>
            <wp:positionV relativeFrom="paragraph">
              <wp:posOffset>-562610</wp:posOffset>
            </wp:positionV>
            <wp:extent cx="909320" cy="922655"/>
            <wp:effectExtent l="0" t="0" r="5080" b="10795"/>
            <wp:wrapNone/>
            <wp:docPr id="3" name="Изображение 3" descr="логотип казахстанские предметные олимпиа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логотип казахстанские предметные олимпиад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1183640</wp:posOffset>
            </wp:positionH>
            <wp:positionV relativeFrom="paragraph">
              <wp:posOffset>-340360</wp:posOffset>
            </wp:positionV>
            <wp:extent cx="2703830" cy="582930"/>
            <wp:effectExtent l="0" t="0" r="1270" b="7620"/>
            <wp:wrapNone/>
            <wp:docPr id="2" name="Изображение 17" descr="инновационное образова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7" descr="инновационное образование лого"/>
                    <pic:cNvPicPr>
                      <a:picLocks noChangeAspect="1"/>
                    </pic:cNvPicPr>
                  </pic:nvPicPr>
                  <pic:blipFill>
                    <a:blip r:embed="rId6">
                      <a:lum bright="-23999"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>
      <w:pPr>
        <w:pStyle w:val="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-833755</wp:posOffset>
                </wp:positionH>
                <wp:positionV relativeFrom="paragraph">
                  <wp:posOffset>55245</wp:posOffset>
                </wp:positionV>
                <wp:extent cx="7122160" cy="21590"/>
                <wp:effectExtent l="0" t="4445" r="2540" b="12065"/>
                <wp:wrapNone/>
                <wp:docPr id="1" name="Прямое соединени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46380" y="1183640"/>
                          <a:ext cx="7122160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65.65pt;margin-top:4.35pt;height:1.7pt;width:560.8pt;z-index:251658240;mso-width-relative:page;mso-height-relative:page;" filled="f" stroked="t" coordsize="21600,21600" o:gfxdata="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uI5qc2AAAAAkBAAAPAAAAAAAAAAEAIAAAACIAAABkcnMvZG93bnJldi54bWxQSwECFAAU&#10;AAAACACHTuJAJRihF/EBAACOAwAADgAAAAAAAAABACAAAAAnAQAAZHJzL2Uyb0RvYy54bWxQSwUG&#10;AAAAAAYABgBZAQAAig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>
      <w:pPr>
        <w:pStyle w:val="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ИНФОРМАЦИОННОЕ ПИСЬМО</w:t>
      </w:r>
    </w:p>
    <w:p>
      <w:pPr>
        <w:pStyle w:val="5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>
      <w:pPr>
        <w:pStyle w:val="5"/>
        <w:jc w:val="center"/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color w:val="002060"/>
          <w:sz w:val="28"/>
          <w:szCs w:val="24"/>
        </w:rPr>
        <w:t>Республиканская педагогическая</w:t>
      </w:r>
      <w:r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  <w:t xml:space="preserve"> дистанционная конференция</w:t>
      </w:r>
    </w:p>
    <w:p>
      <w:pPr>
        <w:pStyle w:val="5"/>
        <w:jc w:val="center"/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</w:pPr>
      <w:r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  <w:t xml:space="preserve"> «</w:t>
      </w:r>
      <w:r>
        <w:rPr>
          <w:rFonts w:ascii="Times New Roman" w:hAnsi="Times New Roman" w:cs="Times New Roman"/>
          <w:b/>
          <w:color w:val="002060"/>
          <w:sz w:val="28"/>
          <w:szCs w:val="24"/>
        </w:rPr>
        <w:t>ИКТ в работе современного педагога</w:t>
      </w:r>
      <w:r>
        <w:rPr>
          <w:rFonts w:ascii="Times New Roman" w:hAnsi="Times New Roman" w:cs="Times New Roman"/>
          <w:b/>
          <w:color w:val="002060"/>
          <w:sz w:val="28"/>
          <w:szCs w:val="24"/>
          <w:lang w:val="kk-KZ"/>
        </w:rPr>
        <w:t>»</w:t>
      </w:r>
    </w:p>
    <w:p>
      <w:pPr>
        <w:pStyle w:val="5"/>
        <w:jc w:val="both"/>
        <w:rPr>
          <w:rFonts w:ascii="Times New Roman" w:hAnsi="Times New Roman" w:cs="Times New Roman"/>
          <w:b/>
          <w:i/>
          <w:color w:val="002060"/>
          <w:sz w:val="24"/>
          <w:szCs w:val="24"/>
          <w:highlight w:val="cyan"/>
          <w:lang w:val="kk-KZ"/>
        </w:rPr>
      </w:pPr>
    </w:p>
    <w:p>
      <w:pPr>
        <w:pStyle w:val="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Направление:</w:t>
      </w:r>
      <w:r>
        <w:rPr>
          <w:rFonts w:ascii="Times New Roman" w:hAnsi="Times New Roman" w:cs="Times New Roman"/>
          <w:sz w:val="24"/>
          <w:szCs w:val="24"/>
          <w:lang w:val="kk-KZ"/>
        </w:rPr>
        <w:t>образование</w:t>
      </w:r>
    </w:p>
    <w:p>
      <w:pPr>
        <w:pStyle w:val="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Участники: </w:t>
      </w:r>
      <w:r>
        <w:rPr>
          <w:rFonts w:ascii="Times New Roman" w:hAnsi="Times New Roman" w:cs="Times New Roman"/>
          <w:sz w:val="24"/>
          <w:szCs w:val="24"/>
          <w:lang w:val="kk-KZ"/>
        </w:rPr>
        <w:t>преподаватели вузов, колледжей, школ, заведующие и воспитатели детских садов</w:t>
      </w:r>
    </w:p>
    <w:p>
      <w:pPr>
        <w:pStyle w:val="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Срок подачи работ участников: </w:t>
      </w:r>
      <w:r>
        <w:rPr>
          <w:rFonts w:ascii="Times New Roman" w:hAnsi="Times New Roman" w:cs="Times New Roman"/>
          <w:sz w:val="24"/>
          <w:szCs w:val="24"/>
          <w:lang w:val="kk-KZ"/>
        </w:rPr>
        <w:t>до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 марта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2019 года</w:t>
      </w:r>
    </w:p>
    <w:p>
      <w:pPr>
        <w:pStyle w:val="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Рассылка сертификатов участников конференции: </w:t>
      </w:r>
      <w:r>
        <w:rPr>
          <w:rFonts w:ascii="Times New Roman" w:hAnsi="Times New Roman" w:cs="Times New Roman"/>
          <w:bCs/>
          <w:sz w:val="24"/>
          <w:szCs w:val="24"/>
        </w:rPr>
        <w:t xml:space="preserve">с 20 января 2019 года </w:t>
      </w:r>
    </w:p>
    <w:p>
      <w:pPr>
        <w:pStyle w:val="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Выдача свидетельств о публикации:</w:t>
      </w:r>
      <w:r>
        <w:rPr>
          <w:rFonts w:ascii="Times New Roman" w:hAnsi="Times New Roman" w:cs="Times New Roman"/>
          <w:bCs/>
          <w:sz w:val="24"/>
          <w:szCs w:val="24"/>
        </w:rPr>
        <w:t xml:space="preserve"> с 01 марта 2019 года</w:t>
      </w:r>
    </w:p>
    <w:p>
      <w:pPr>
        <w:pStyle w:val="5"/>
        <w:jc w:val="both"/>
        <w:rPr>
          <w:rFonts w:ascii="Times New Roman" w:hAnsi="Times New Roman" w:cs="Times New Roman"/>
          <w:b/>
          <w:i/>
          <w:color w:val="212121"/>
          <w:sz w:val="24"/>
          <w:szCs w:val="24"/>
          <w:shd w:val="clear" w:color="auto" w:fill="FFFFFF"/>
          <w:lang w:val="kk-KZ"/>
        </w:rPr>
      </w:pP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  <w:t>Цель конференции: </w:t>
      </w:r>
      <w:r>
        <w:rPr>
          <w:rFonts w:ascii="Times New Roman" w:hAnsi="Times New Roman" w:eastAsia="Times New Roman" w:cs="Times New Roman"/>
          <w:bCs/>
          <w:sz w:val="24"/>
          <w:szCs w:val="24"/>
          <w:lang w:val="kk-KZ" w:eastAsia="ru-RU"/>
        </w:rPr>
        <w:t>актуализация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необходимости использования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иформационно</w:t>
      </w:r>
      <w:r>
        <w:rPr>
          <w:rFonts w:ascii="Times New Roman" w:hAnsi="Times New Roman" w:eastAsia="Times New Roman" w:cs="Times New Roman"/>
          <w:bCs/>
          <w:sz w:val="24"/>
          <w:szCs w:val="24"/>
          <w:lang w:val="en-US" w:eastAsia="ru-RU"/>
        </w:rPr>
        <w:t>-коммуникативных технологий в современном образовательном процессе.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kk-KZ" w:eastAsia="ru-RU"/>
        </w:rPr>
        <w:t> 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Материалы на конференцию принимаются на казахском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, английском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русском языках.</w:t>
      </w:r>
    </w:p>
    <w:p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</w:p>
    <w:p>
      <w:pPr>
        <w:pStyle w:val="5"/>
        <w:jc w:val="center"/>
        <w:rPr>
          <w:rStyle w:val="6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  <w:r>
        <w:rPr>
          <w:rStyle w:val="6"/>
          <w:rFonts w:ascii="Times New Roman" w:hAnsi="Times New Roman" w:cs="Times New Roman"/>
          <w:b/>
          <w:color w:val="auto"/>
          <w:sz w:val="24"/>
          <w:szCs w:val="24"/>
          <w:lang w:val="kk-KZ"/>
        </w:rPr>
        <w:t>Условия и порядок проведения конференции</w:t>
      </w:r>
    </w:p>
    <w:p>
      <w:pPr>
        <w:pStyle w:val="5"/>
        <w:jc w:val="both"/>
        <w:rPr>
          <w:rStyle w:val="6"/>
          <w:rFonts w:ascii="Times New Roman" w:hAnsi="Times New Roman" w:cs="Times New Roman"/>
          <w:b/>
          <w:color w:val="auto"/>
          <w:sz w:val="24"/>
          <w:szCs w:val="24"/>
          <w:lang w:val="kk-KZ"/>
        </w:rPr>
      </w:pPr>
    </w:p>
    <w:p>
      <w:pPr>
        <w:pStyle w:val="5"/>
        <w:ind w:firstLine="567"/>
        <w:jc w:val="both"/>
        <w:rPr>
          <w:rStyle w:val="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Заявки и материалы конференции принимаются с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>0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ru-RU"/>
        </w:rPr>
        <w:t>1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ru-RU"/>
        </w:rPr>
        <w:t>январ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>я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по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ru-RU"/>
        </w:rPr>
        <w:t>0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1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ru-RU"/>
        </w:rPr>
        <w:t>марта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201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ru-RU"/>
        </w:rPr>
        <w:t>9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>
      <w:pPr>
        <w:pStyle w:val="5"/>
        <w:numPr>
          <w:ilvl w:val="0"/>
          <w:numId w:val="1"/>
        </w:numPr>
        <w:ind w:firstLine="567"/>
        <w:jc w:val="both"/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«Вопросы теории и практики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ru-RU"/>
        </w:rPr>
        <w:t>применения ИКТ в образовательном процессе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>». Принимаются статьи, авторские программы</w:t>
      </w:r>
    </w:p>
    <w:p>
      <w:pPr>
        <w:pStyle w:val="5"/>
        <w:numPr>
          <w:ilvl w:val="0"/>
          <w:numId w:val="1"/>
        </w:numPr>
        <w:ind w:firstLine="567"/>
        <w:jc w:val="both"/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«Приёмы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ru-RU"/>
        </w:rPr>
        <w:t>использования ИКТ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 в процессе обучения». Принимаются разработки уроков и мероприятий.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</w:p>
    <w:p>
      <w:pPr>
        <w:pStyle w:val="5"/>
        <w:ind w:firstLine="600" w:firstLineChars="250"/>
        <w:jc w:val="both"/>
        <w:rPr>
          <w:rStyle w:val="6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Материалы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>конференции выпуска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>ю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>тся в виде электронного сборника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 «Теория и практика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ru-RU"/>
        </w:rPr>
        <w:t>применения ИКТ в образовательном процессе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>»,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доступного для скачивания на сайте организатора </w:t>
      </w:r>
      <w:r>
        <w:fldChar w:fldCharType="begin"/>
      </w:r>
      <w:r>
        <w:instrText xml:space="preserve"> HYPERLINK "http://www.e-edu.kz/" </w:instrText>
      </w:r>
      <w:r>
        <w:fldChar w:fldCharType="separate"/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Style w:val="3"/>
          <w:rFonts w:ascii="Times New Roman" w:hAnsi="Times New Roman" w:cs="Times New Roman"/>
          <w:sz w:val="24"/>
          <w:szCs w:val="24"/>
        </w:rPr>
        <w:t>.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Style w:val="3"/>
          <w:rFonts w:ascii="Times New Roman" w:hAnsi="Times New Roman" w:cs="Times New Roman"/>
          <w:sz w:val="24"/>
          <w:szCs w:val="24"/>
        </w:rPr>
        <w:t>-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edu</w:t>
      </w:r>
      <w:r>
        <w:rPr>
          <w:rStyle w:val="3"/>
          <w:rFonts w:ascii="Times New Roman" w:hAnsi="Times New Roman" w:cs="Times New Roman"/>
          <w:sz w:val="24"/>
          <w:szCs w:val="24"/>
        </w:rPr>
        <w:t>.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kz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 . </w:t>
      </w:r>
    </w:p>
    <w:p>
      <w:pPr>
        <w:pStyle w:val="5"/>
        <w:ind w:firstLine="600" w:firstLineChars="250"/>
        <w:jc w:val="both"/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Материалы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не соответсующие требованиям не рассматриваются. </w:t>
      </w:r>
      <w:r>
        <w:rPr>
          <w:rFonts w:ascii="Times New Roman" w:hAnsi="Times New Roman" w:eastAsia="Times New Roman" w:cs="Times New Roman"/>
          <w:sz w:val="24"/>
          <w:szCs w:val="24"/>
        </w:rPr>
        <w:t>Ответственность за соблюдение авторских прав несут податели материала.</w:t>
      </w:r>
    </w:p>
    <w:p>
      <w:pPr>
        <w:pStyle w:val="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Для участия в конференции оплачивается оргвзнос в размере 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>3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>000 (</w:t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>три</w:t>
      </w:r>
      <w:r>
        <w:rPr>
          <w:rStyle w:val="6"/>
          <w:rFonts w:ascii="Times New Roman" w:hAnsi="Times New Roman" w:cs="Times New Roman"/>
          <w:color w:val="auto"/>
          <w:sz w:val="24"/>
          <w:szCs w:val="24"/>
          <w:lang w:val="kk-KZ"/>
        </w:rPr>
        <w:t xml:space="preserve"> тысячи) тенге. </w:t>
      </w:r>
    </w:p>
    <w:p>
      <w:pPr>
        <w:pStyle w:val="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Участники отправляют материал конференции и сканированную квитанцию на почту  </w: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HYPERLINK</w:instrText>
      </w:r>
      <w:r>
        <w:rPr>
          <w:rFonts w:ascii="Times New Roman" w:hAnsi="Times New Roman" w:cs="Times New Roman"/>
          <w:sz w:val="24"/>
          <w:szCs w:val="24"/>
        </w:rPr>
        <w:instrText xml:space="preserve"> "</w:instrText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mailto</w:instrText>
      </w:r>
      <w:r>
        <w:rPr>
          <w:rFonts w:ascii="Times New Roman" w:hAnsi="Times New Roman" w:cs="Times New Roman"/>
          <w:sz w:val="24"/>
          <w:szCs w:val="24"/>
        </w:rPr>
        <w:instrText xml:space="preserve">:</w:instrText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info</w:instrText>
      </w:r>
      <w:r>
        <w:rPr>
          <w:rFonts w:ascii="Times New Roman" w:hAnsi="Times New Roman" w:cs="Times New Roman"/>
          <w:sz w:val="24"/>
          <w:szCs w:val="24"/>
        </w:rPr>
        <w:instrText xml:space="preserve">@</w:instrText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e</w:instrText>
      </w:r>
      <w:r>
        <w:rPr>
          <w:rFonts w:ascii="Times New Roman" w:hAnsi="Times New Roman" w:cs="Times New Roman"/>
          <w:sz w:val="24"/>
          <w:szCs w:val="24"/>
        </w:rPr>
        <w:instrText xml:space="preserve">-</w:instrText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edu</w:instrText>
      </w:r>
      <w:r>
        <w:rPr>
          <w:rFonts w:ascii="Times New Roman" w:hAnsi="Times New Roman" w:cs="Times New Roman"/>
          <w:sz w:val="24"/>
          <w:szCs w:val="24"/>
        </w:rPr>
        <w:instrText xml:space="preserve">.</w:instrText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kz</w:instrText>
      </w:r>
      <w:r>
        <w:rPr>
          <w:rFonts w:ascii="Times New Roman" w:hAnsi="Times New Roman" w:cs="Times New Roman"/>
          <w:sz w:val="24"/>
          <w:szCs w:val="24"/>
        </w:rPr>
        <w:instrText xml:space="preserve">" </w:instrTex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info</w:t>
      </w:r>
      <w:r>
        <w:rPr>
          <w:rStyle w:val="3"/>
          <w:rFonts w:ascii="Times New Roman" w:hAnsi="Times New Roman" w:cs="Times New Roman"/>
          <w:sz w:val="24"/>
          <w:szCs w:val="24"/>
        </w:rPr>
        <w:t>@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Style w:val="3"/>
          <w:rFonts w:ascii="Times New Roman" w:hAnsi="Times New Roman" w:cs="Times New Roman"/>
          <w:sz w:val="24"/>
          <w:szCs w:val="24"/>
        </w:rPr>
        <w:t>-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edu</w:t>
      </w:r>
      <w:r>
        <w:rPr>
          <w:rStyle w:val="3"/>
          <w:rFonts w:ascii="Times New Roman" w:hAnsi="Times New Roman" w:cs="Times New Roman"/>
          <w:sz w:val="24"/>
          <w:szCs w:val="24"/>
        </w:rPr>
        <w:t>.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kz</w: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5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pStyle w:val="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Каждому участнику конференции выдается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>сертификат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участника</w:t>
      </w:r>
      <w:r>
        <w:rPr>
          <w:rFonts w:ascii="Times New Roman" w:hAnsi="Times New Roman" w:eastAsia="Times New Roman" w:cs="Times New Roman"/>
          <w:sz w:val="24"/>
          <w:szCs w:val="24"/>
          <w:lang w:val="kk-KZ"/>
        </w:rPr>
        <w:t xml:space="preserve">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свидетельство о публикации материала в электронном издании.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Форма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заявки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участника на сайте организатора </w:t>
      </w:r>
      <w:r>
        <w:fldChar w:fldCharType="begin"/>
      </w:r>
      <w:r>
        <w:instrText xml:space="preserve"> HYPERLINK "http://www.e-edu.kz/" </w:instrText>
      </w:r>
      <w:r>
        <w:fldChar w:fldCharType="separate"/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Style w:val="3"/>
          <w:rFonts w:ascii="Times New Roman" w:hAnsi="Times New Roman" w:cs="Times New Roman"/>
          <w:sz w:val="24"/>
          <w:szCs w:val="24"/>
        </w:rPr>
        <w:t>.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Style w:val="3"/>
          <w:rFonts w:ascii="Times New Roman" w:hAnsi="Times New Roman" w:cs="Times New Roman"/>
          <w:sz w:val="24"/>
          <w:szCs w:val="24"/>
        </w:rPr>
        <w:t>-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edu</w:t>
      </w:r>
      <w:r>
        <w:rPr>
          <w:rStyle w:val="3"/>
          <w:rFonts w:ascii="Times New Roman" w:hAnsi="Times New Roman" w:cs="Times New Roman"/>
          <w:sz w:val="24"/>
          <w:szCs w:val="24"/>
        </w:rPr>
        <w:t>.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t>kz</w:t>
      </w:r>
      <w:r>
        <w:rPr>
          <w:rStyle w:val="3"/>
          <w:rFonts w:ascii="Times New Roman" w:hAnsi="Times New Roman" w:cs="Times New Roman"/>
          <w:sz w:val="24"/>
          <w:szCs w:val="24"/>
          <w:lang w:val="en-US"/>
        </w:rPr>
        <w:fldChar w:fldCharType="end"/>
      </w:r>
      <w:r>
        <w:rPr>
          <w:rStyle w:val="6"/>
          <w:rFonts w:ascii="Times New Roman" w:hAnsi="Times New Roman" w:cs="Times New Roman"/>
          <w:color w:val="auto"/>
          <w:sz w:val="24"/>
          <w:szCs w:val="24"/>
        </w:rPr>
        <w:t xml:space="preserve"> .</w:t>
      </w: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</w:pPr>
    </w:p>
    <w:p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val="kk-KZ" w:eastAsia="ru-RU"/>
        </w:rPr>
        <w:t>Технические требования к оформлению материалов на конференцию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 </w:t>
      </w:r>
    </w:p>
    <w:p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 xml:space="preserve">Текст работы (статьи, открытого урока и т.п.) не должен превышать 5-ти страниц и должен быть выполнен в текстовом редакторе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Word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 (в других редакторах не принимаются)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eastAsia="ru-RU"/>
        </w:rPr>
        <w:t> 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Параметры страницы: слева – 3 см., справа 1,5 см., сверху и снизу 2 см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Шрифт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>: Times New Roman (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кегль</w:t>
      </w:r>
      <w:r>
        <w:rPr>
          <w:rFonts w:ascii="Times New Roman" w:hAnsi="Times New Roman" w:eastAsia="Times New Roman" w:cs="Times New Roman"/>
          <w:sz w:val="24"/>
          <w:szCs w:val="24"/>
          <w:lang w:val="en-US" w:eastAsia="ru-RU"/>
        </w:rPr>
        <w:t xml:space="preserve"> 12)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Интервал -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1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Абзац -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1,25 см</w:t>
      </w:r>
    </w:p>
    <w:p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Тема статьи пишется жирным шрифтом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Далее пишется ФИО, город, место работы и должность автора</w:t>
      </w:r>
    </w:p>
    <w:p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  <w:t>Листы не нумеруются.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kk-KZ" w:eastAsia="ru-RU"/>
        </w:rPr>
        <w:t> </w:t>
      </w:r>
    </w:p>
    <w:p>
      <w:pPr>
        <w:shd w:val="clear" w:color="auto" w:fill="FFFFFF"/>
        <w:spacing w:after="0" w:line="240" w:lineRule="auto"/>
        <w:textAlignment w:val="baseline"/>
        <w:rPr>
          <w:rFonts w:ascii="Times New Roman" w:hAnsi="Times New Roman" w:eastAsia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hAnsi="Times New Roman" w:eastAsia="Times New Roman" w:cs="Times New Roman"/>
          <w:b/>
          <w:color w:val="C00000"/>
          <w:sz w:val="24"/>
          <w:szCs w:val="24"/>
          <w:lang w:val="kk-KZ" w:eastAsia="ru-RU"/>
        </w:rPr>
        <w:t>!</w:t>
      </w:r>
      <w:r>
        <w:rPr>
          <w:rFonts w:ascii="Times New Roman" w:hAnsi="Times New Roman" w:eastAsia="Times New Roman" w:cs="Times New Roman"/>
          <w:b/>
          <w:sz w:val="24"/>
          <w:szCs w:val="24"/>
          <w:lang w:val="kk-KZ" w:eastAsia="ru-RU"/>
        </w:rPr>
        <w:t xml:space="preserve"> За содержание статьи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, соблюдение авторских прав</w:t>
      </w:r>
      <w:r>
        <w:rPr>
          <w:rFonts w:ascii="Times New Roman" w:hAnsi="Times New Roman" w:eastAsia="Times New Roman" w:cs="Times New Roman"/>
          <w:b/>
          <w:sz w:val="24"/>
          <w:szCs w:val="24"/>
          <w:lang w:val="kk-KZ" w:eastAsia="ru-RU"/>
        </w:rPr>
        <w:t xml:space="preserve"> и ошибки организационный комитет ответсвенности не несет.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  <w:lang w:val="kk-KZ" w:eastAsia="ru-RU"/>
        </w:rPr>
        <w:t> </w:t>
      </w:r>
    </w:p>
    <w:p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Справки по тел.: Банцырева Екатерина Александровна 8(777) 879 46 66; </w:t>
      </w:r>
    </w:p>
    <w:p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Минченкова Наталья Николаевна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8 (705) 450 44 68 , </w:t>
      </w:r>
    </w:p>
    <w:p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раб. 8(7142) 53 07 53</w:t>
      </w:r>
    </w:p>
    <w:p>
      <w:pPr>
        <w:pStyle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г. Костанай, ул. Байтурсынова, 95 оф. 437</w:t>
      </w:r>
    </w:p>
    <w:p>
      <w:pPr>
        <w:pStyle w:val="5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Реквизиты оплаты за олимпиаду:</w:t>
      </w:r>
    </w:p>
    <w:p>
      <w:pPr>
        <w:pStyle w:val="5"/>
        <w:ind w:left="720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ИП «Инновационное образование»</w:t>
      </w:r>
    </w:p>
    <w:p>
      <w:pPr>
        <w:pStyle w:val="5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ИИН 810921400439</w:t>
      </w:r>
      <w:bookmarkStart w:id="0" w:name="_GoBack"/>
      <w:bookmarkEnd w:id="0"/>
    </w:p>
    <w:p>
      <w:pPr>
        <w:pStyle w:val="5"/>
        <w:rPr>
          <w:b/>
        </w:rPr>
      </w:pPr>
      <w:r>
        <w:rPr>
          <w:rFonts w:ascii="Times New Roman" w:hAnsi="Times New Roman" w:cs="Times New Roman"/>
          <w:b/>
          <w:lang w:val="kk-KZ"/>
        </w:rPr>
        <w:t>Счет№</w:t>
      </w:r>
      <w:r>
        <w:rPr>
          <w:rFonts w:ascii="Times New Roman" w:hAnsi="Times New Roman" w:cs="Times New Roman"/>
          <w:b/>
          <w:lang w:val="en-US"/>
        </w:rPr>
        <w:t>KZ</w:t>
      </w:r>
      <w:r>
        <w:rPr>
          <w:rFonts w:ascii="Times New Roman" w:hAnsi="Times New Roman" w:cs="Times New Roman"/>
          <w:b/>
        </w:rPr>
        <w:t>29914092204</w:t>
      </w:r>
      <w:r>
        <w:rPr>
          <w:rFonts w:ascii="Times New Roman" w:hAnsi="Times New Roman" w:cs="Times New Roman"/>
          <w:b/>
          <w:lang w:val="en-US"/>
        </w:rPr>
        <w:t>KZ</w:t>
      </w:r>
      <w:r>
        <w:rPr>
          <w:rFonts w:ascii="Times New Roman" w:hAnsi="Times New Roman" w:cs="Times New Roman"/>
          <w:b/>
        </w:rPr>
        <w:t>00</w:t>
      </w:r>
      <w:r>
        <w:rPr>
          <w:rFonts w:ascii="Times New Roman" w:hAnsi="Times New Roman" w:cs="Times New Roman"/>
          <w:b/>
          <w:lang w:val="en-US"/>
        </w:rPr>
        <w:t>H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</w:rPr>
        <w:t xml:space="preserve"> Филиал ДБ АО «СБЕРБАНК» г. Костанай</w:t>
      </w:r>
    </w:p>
    <w:p>
      <w:pPr>
        <w:pStyle w:val="5"/>
        <w:rPr>
          <w:b/>
        </w:rPr>
      </w:pPr>
      <w:r>
        <w:rPr>
          <w:rFonts w:ascii="Times New Roman" w:hAnsi="Times New Roman" w:cs="Times New Roman"/>
          <w:b/>
          <w:lang w:val="kk-KZ"/>
        </w:rPr>
        <w:t>БИК</w:t>
      </w:r>
      <w:r>
        <w:rPr>
          <w:rFonts w:ascii="Times New Roman" w:hAnsi="Times New Roman" w:cs="Times New Roman"/>
          <w:b/>
          <w:lang w:val="en-US"/>
        </w:rPr>
        <w:t>SABRKZKA</w:t>
      </w:r>
    </w:p>
    <w:p>
      <w:pPr>
        <w:pStyle w:val="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kk-KZ"/>
        </w:rPr>
        <w:t>К</w:t>
      </w:r>
      <w:r>
        <w:rPr>
          <w:rFonts w:ascii="Times New Roman" w:hAnsi="Times New Roman" w:cs="Times New Roman"/>
          <w:b/>
        </w:rPr>
        <w:t>Б</w:t>
      </w:r>
      <w:r>
        <w:rPr>
          <w:rFonts w:ascii="Times New Roman" w:hAnsi="Times New Roman" w:cs="Times New Roman"/>
          <w:b/>
          <w:lang w:val="kk-KZ"/>
        </w:rPr>
        <w:t xml:space="preserve">е </w:t>
      </w:r>
      <w:r>
        <w:rPr>
          <w:rFonts w:ascii="Times New Roman" w:hAnsi="Times New Roman" w:cs="Times New Roman"/>
          <w:b/>
        </w:rPr>
        <w:t xml:space="preserve">19         </w:t>
      </w:r>
    </w:p>
    <w:p>
      <w:pPr>
        <w:pStyle w:val="5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КНП 869</w:t>
      </w:r>
    </w:p>
    <w:p>
      <w:pPr>
        <w:pStyle w:val="5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(другие способы оплаты вы можете посмотреть на сайте </w:t>
      </w:r>
      <w:r>
        <w:fldChar w:fldCharType="begin"/>
      </w:r>
      <w:r>
        <w:instrText xml:space="preserve"> HYPERLINK "http://www.e-edu.kz" </w:instrText>
      </w:r>
      <w:r>
        <w:fldChar w:fldCharType="separate"/>
      </w:r>
      <w:r>
        <w:rPr>
          <w:rStyle w:val="3"/>
          <w:rFonts w:ascii="Times New Roman" w:hAnsi="Times New Roman" w:cs="Times New Roman"/>
          <w:b/>
          <w:lang w:val="kk-KZ"/>
        </w:rPr>
        <w:t>www.e-edu.kz</w:t>
      </w:r>
      <w:r>
        <w:rPr>
          <w:rStyle w:val="3"/>
          <w:rFonts w:ascii="Times New Roman" w:hAnsi="Times New Roman" w:cs="Times New Roman"/>
          <w:b/>
          <w:lang w:val="kk-KZ"/>
        </w:rPr>
        <w:fldChar w:fldCharType="end"/>
      </w:r>
      <w:r>
        <w:rPr>
          <w:rFonts w:ascii="Times New Roman" w:hAnsi="Times New Roman" w:cs="Times New Roman"/>
          <w:b/>
          <w:lang w:val="kk-KZ"/>
        </w:rPr>
        <w:t>)</w:t>
      </w:r>
    </w:p>
    <w:p>
      <w:pPr>
        <w:pStyle w:val="5"/>
        <w:rPr>
          <w:rFonts w:ascii="Times New Roman" w:hAnsi="Times New Roman" w:cs="Times New Roman"/>
          <w:b/>
          <w:lang w:val="kk-KZ"/>
        </w:rPr>
      </w:pPr>
    </w:p>
    <w:p>
      <w:pPr>
        <w:pStyle w:val="5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Киви кошелёк: 777 879 46 66</w:t>
      </w:r>
    </w:p>
    <w:p>
      <w:pPr>
        <w:pStyle w:val="5"/>
        <w:rPr>
          <w:rFonts w:ascii="Times New Roman" w:hAnsi="Times New Roman" w:cs="Times New Roman"/>
          <w:b/>
          <w:lang w:val="kk-KZ"/>
        </w:rPr>
      </w:pPr>
      <w:r>
        <w:rPr>
          <w:color w:val="FFFFFF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1905</wp:posOffset>
            </wp:positionV>
            <wp:extent cx="2572385" cy="1876425"/>
            <wp:effectExtent l="0" t="0" r="0" b="0"/>
            <wp:wrapNone/>
            <wp:docPr id="9" name="Изображение 1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1" descr="ДОКУМЕНТ (2)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47995" contrast="60000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rPr>
          <w:rFonts w:ascii="Times New Roman" w:hAnsi="Times New Roman" w:cs="Times New Roman"/>
          <w:b/>
          <w:lang w:val="kk-KZ"/>
        </w:rPr>
      </w:pPr>
    </w:p>
    <w:p>
      <w:pPr>
        <w:pStyle w:val="5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Руководитель </w:t>
      </w: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8098155</wp:posOffset>
            </wp:positionV>
            <wp:extent cx="2572385" cy="1876425"/>
            <wp:effectExtent l="0" t="0" r="0" b="0"/>
            <wp:wrapNone/>
            <wp:docPr id="5" name="Изображение 27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27" descr="ДОКУМЕНТ (2)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53999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</w:t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3078480</wp:posOffset>
            </wp:positionH>
            <wp:positionV relativeFrom="paragraph">
              <wp:posOffset>8250555</wp:posOffset>
            </wp:positionV>
            <wp:extent cx="2572385" cy="1876425"/>
            <wp:effectExtent l="0" t="0" r="0" b="0"/>
            <wp:wrapNone/>
            <wp:docPr id="6" name="Изображение 27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27" descr="ДОКУМЕНТ (2)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53999"/>
                    </a:blip>
                    <a:srcRect l="59416" t="34007" r="11279" b="50589"/>
                    <a:stretch>
                      <a:fillRect/>
                    </a:stretch>
                  </pic:blipFill>
                  <pic:spPr>
                    <a:xfrm>
                      <a:off x="0" y="0"/>
                      <a:ext cx="257238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Е.Банцырева</w:t>
      </w:r>
    </w:p>
    <w:p>
      <w:pPr>
        <w:pStyle w:val="5"/>
        <w:rPr>
          <w:rFonts w:ascii="Times New Roman" w:hAnsi="Times New Roman" w:cs="Times New Roman"/>
          <w:bCs/>
          <w:sz w:val="28"/>
          <w:szCs w:val="28"/>
        </w:rPr>
      </w:pPr>
      <w: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4907280</wp:posOffset>
            </wp:positionH>
            <wp:positionV relativeFrom="paragraph">
              <wp:posOffset>9543415</wp:posOffset>
            </wp:positionV>
            <wp:extent cx="2084070" cy="815340"/>
            <wp:effectExtent l="0" t="0" r="0" b="0"/>
            <wp:wrapNone/>
            <wp:docPr id="14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770880" behindDoc="0" locked="0" layoutInCell="1" allowOverlap="1">
            <wp:simplePos x="0" y="0"/>
            <wp:positionH relativeFrom="column">
              <wp:posOffset>4754880</wp:posOffset>
            </wp:positionH>
            <wp:positionV relativeFrom="paragraph">
              <wp:posOffset>9391015</wp:posOffset>
            </wp:positionV>
            <wp:extent cx="2084070" cy="815340"/>
            <wp:effectExtent l="0" t="0" r="0" b="0"/>
            <wp:wrapNone/>
            <wp:docPr id="13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sz w:val="24"/>
          <w:szCs w:val="24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8729980</wp:posOffset>
            </wp:positionH>
            <wp:positionV relativeFrom="paragraph">
              <wp:posOffset>6793865</wp:posOffset>
            </wp:positionV>
            <wp:extent cx="1264920" cy="496570"/>
            <wp:effectExtent l="0" t="0" r="0" b="17780"/>
            <wp:wrapNone/>
            <wp:docPr id="12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8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sz w:val="24"/>
          <w:szCs w:val="24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8577580</wp:posOffset>
            </wp:positionH>
            <wp:positionV relativeFrom="paragraph">
              <wp:posOffset>6641465</wp:posOffset>
            </wp:positionV>
            <wp:extent cx="1264920" cy="496570"/>
            <wp:effectExtent l="0" t="0" r="0" b="17780"/>
            <wp:wrapNone/>
            <wp:docPr id="11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8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imSun" w:hAnsi="SimSun" w:cs="SimSun"/>
          <w:sz w:val="24"/>
          <w:szCs w:val="24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8425180</wp:posOffset>
            </wp:positionH>
            <wp:positionV relativeFrom="paragraph">
              <wp:posOffset>6489065</wp:posOffset>
            </wp:positionV>
            <wp:extent cx="1264920" cy="496570"/>
            <wp:effectExtent l="0" t="0" r="0" b="17780"/>
            <wp:wrapNone/>
            <wp:docPr id="10" name="Изображение 34" descr="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34" descr="подпись"/>
                    <pic:cNvPicPr>
                      <a:picLocks noChangeAspect="1"/>
                    </pic:cNvPicPr>
                  </pic:nvPicPr>
                  <pic:blipFill>
                    <a:blip r:embed="rId8">
                      <a:lum bright="-29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496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4602480</wp:posOffset>
            </wp:positionH>
            <wp:positionV relativeFrom="paragraph">
              <wp:posOffset>9238615</wp:posOffset>
            </wp:positionV>
            <wp:extent cx="2084070" cy="815340"/>
            <wp:effectExtent l="0" t="0" r="0" b="0"/>
            <wp:wrapNone/>
            <wp:docPr id="8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9086215</wp:posOffset>
            </wp:positionV>
            <wp:extent cx="2084070" cy="815340"/>
            <wp:effectExtent l="0" t="0" r="0" b="0"/>
            <wp:wrapNone/>
            <wp:docPr id="7" name="Изображение 25" descr="ДОКУМЕНТ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25" descr="ДОКУМЕНТ (2)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77997" contrast="-36002"/>
                    </a:blip>
                    <a:srcRect l="26115" t="17648" r="52644" b="76363"/>
                    <a:stretch>
                      <a:fillRect/>
                    </a:stretch>
                  </pic:blipFill>
                  <pic:spPr>
                    <a:xfrm>
                      <a:off x="0" y="0"/>
                      <a:ext cx="208407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/подпись имеется/</w:t>
      </w:r>
    </w:p>
    <w:sectPr>
      <w:pgSz w:w="11906" w:h="16838"/>
      <w:pgMar w:top="1134" w:right="850" w:bottom="709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F211"/>
    <w:multiLevelType w:val="singleLevel"/>
    <w:tmpl w:val="06FEF2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92394"/>
    <w:rsid w:val="001E4649"/>
    <w:rsid w:val="00B86EB7"/>
    <w:rsid w:val="00EC4FF5"/>
    <w:rsid w:val="00EE6852"/>
    <w:rsid w:val="00F43D7C"/>
    <w:rsid w:val="116E3701"/>
    <w:rsid w:val="19292394"/>
    <w:rsid w:val="7834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  <w:style w:type="paragraph" w:styleId="5">
    <w:name w:val="No Spacing"/>
    <w:qFormat/>
    <w:uiPriority w:val="0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6">
    <w:name w:val="fontstyle21"/>
    <w:basedOn w:val="2"/>
    <w:qFormat/>
    <w:uiPriority w:val="0"/>
    <w:rPr>
      <w:rFonts w:hint="default" w:ascii="Times New Roman CYR" w:hAnsi="Times New Roman CYR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2592</Characters>
  <Lines>21</Lines>
  <Paragraphs>6</Paragraphs>
  <TotalTime>0</TotalTime>
  <ScaleCrop>false</ScaleCrop>
  <LinksUpToDate>false</LinksUpToDate>
  <CharactersWithSpaces>3040</CharactersWithSpaces>
  <Application>WPS Office_10.2.0.7587_F1E327BC-269C-435d-A152-05C5408002CA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2018-09-17T06:02:00Z</dcterms:created>
  <dc:creator>Nata</dc:creator>
  <cp:lastModifiedBy>Nata</cp:lastModifiedBy>
  <dcterms:modified xsi:type="dcterms:W3CDTF">2018-12-22T08:00:19Z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