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38" w:rsidRDefault="005B3D38" w:rsidP="005B3D3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-808990</wp:posOffset>
            </wp:positionH>
            <wp:positionV relativeFrom="paragraph">
              <wp:posOffset>-777240</wp:posOffset>
            </wp:positionV>
            <wp:extent cx="7258050" cy="1863090"/>
            <wp:effectExtent l="0" t="0" r="0" b="0"/>
            <wp:wrapNone/>
            <wp:docPr id="1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0" cy="186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D38" w:rsidRDefault="005B3D38" w:rsidP="005B3D38">
      <w:pPr>
        <w:rPr>
          <w:noProof/>
        </w:rPr>
      </w:pPr>
    </w:p>
    <w:p w:rsidR="005B3D38" w:rsidRDefault="005B3D38" w:rsidP="005B3D38"/>
    <w:p w:rsidR="005B3D38" w:rsidRDefault="005B3D38" w:rsidP="005B3D38">
      <w:pPr>
        <w:rPr>
          <w:rFonts w:ascii="Times New Roman" w:hAnsi="Times New Roman" w:cs="Times New Roman"/>
          <w:color w:val="808080"/>
          <w:sz w:val="24"/>
          <w:szCs w:val="24"/>
        </w:rPr>
      </w:pPr>
    </w:p>
    <w:p w:rsidR="005B3D38" w:rsidRPr="00900251" w:rsidRDefault="005B3D38" w:rsidP="005B3D38">
      <w:pPr>
        <w:rPr>
          <w:rFonts w:ascii="Times New Roman" w:hAnsi="Times New Roman" w:cs="Times New Roman"/>
          <w:color w:val="808080"/>
          <w:sz w:val="24"/>
          <w:szCs w:val="24"/>
        </w:rPr>
      </w:pPr>
      <w:r w:rsidRPr="00B068AB">
        <w:rPr>
          <w:rFonts w:ascii="Times New Roman" w:hAnsi="Times New Roman" w:cs="Times New Roman"/>
          <w:color w:val="808080"/>
          <w:sz w:val="24"/>
          <w:szCs w:val="24"/>
        </w:rPr>
        <w:t>201</w:t>
      </w:r>
      <w:r>
        <w:rPr>
          <w:rFonts w:ascii="Times New Roman" w:hAnsi="Times New Roman" w:cs="Times New Roman"/>
          <w:color w:val="808080"/>
          <w:sz w:val="24"/>
          <w:szCs w:val="24"/>
        </w:rPr>
        <w:t>9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ж.___</w:t>
      </w:r>
      <w:r>
        <w:rPr>
          <w:rFonts w:ascii="Times New Roman" w:hAnsi="Times New Roman" w:cs="Times New Roman"/>
          <w:color w:val="808080"/>
          <w:sz w:val="24"/>
          <w:szCs w:val="24"/>
        </w:rPr>
        <w:t>31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808080"/>
          <w:sz w:val="24"/>
          <w:szCs w:val="24"/>
        </w:rPr>
        <w:t>января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</w:t>
      </w:r>
      <w:r>
        <w:rPr>
          <w:rFonts w:ascii="Times New Roman" w:hAnsi="Times New Roman" w:cs="Times New Roman"/>
          <w:color w:val="808080"/>
          <w:sz w:val="24"/>
          <w:szCs w:val="24"/>
        </w:rPr>
        <w:t>№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</w:t>
      </w:r>
      <w:r w:rsidR="00A838FA">
        <w:rPr>
          <w:rFonts w:ascii="Times New Roman" w:hAnsi="Times New Roman" w:cs="Times New Roman"/>
          <w:color w:val="808080"/>
          <w:sz w:val="24"/>
          <w:szCs w:val="24"/>
        </w:rPr>
        <w:t>175</w:t>
      </w:r>
      <w:r w:rsidRPr="00B068AB">
        <w:rPr>
          <w:rFonts w:ascii="Times New Roman" w:hAnsi="Times New Roman" w:cs="Times New Roman"/>
          <w:color w:val="808080"/>
          <w:sz w:val="24"/>
          <w:szCs w:val="24"/>
        </w:rPr>
        <w:t>__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</w:p>
    <w:p w:rsidR="005B3D38" w:rsidRPr="00B068AB" w:rsidRDefault="005B3D38" w:rsidP="005B3D3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Pr="00B068AB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5B3D38" w:rsidRPr="00B068AB" w:rsidRDefault="005B3D38" w:rsidP="005B3D3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68AB"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5B3D38" w:rsidRPr="001B5A5D" w:rsidRDefault="005B3D38" w:rsidP="005B3D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3D38" w:rsidRDefault="005B3D38" w:rsidP="005B3D3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3D38" w:rsidRDefault="005B3D38" w:rsidP="005B3D38">
      <w:pPr>
        <w:pStyle w:val="a4"/>
        <w:jc w:val="both"/>
        <w:rPr>
          <w:rStyle w:val="a6"/>
          <w:rFonts w:ascii="Times New Roman" w:hAnsi="Times New Roman"/>
          <w:sz w:val="28"/>
          <w:szCs w:val="28"/>
          <w:lang w:val="kk-KZ"/>
        </w:rPr>
      </w:pPr>
      <w:r w:rsidRPr="008A4252">
        <w:rPr>
          <w:rFonts w:ascii="Times New Roman" w:hAnsi="Times New Roman"/>
          <w:sz w:val="28"/>
          <w:szCs w:val="28"/>
        </w:rPr>
        <w:t xml:space="preserve">ГУ «Рудненский городской отдел образования» сообщает, что в соответствии с </w:t>
      </w:r>
      <w:r w:rsidRPr="008A4252">
        <w:rPr>
          <w:rFonts w:ascii="Times New Roman" w:eastAsia="Times New Roman" w:hAnsi="Times New Roman"/>
          <w:bCs/>
          <w:sz w:val="28"/>
          <w:szCs w:val="28"/>
        </w:rPr>
        <w:t>план</w:t>
      </w:r>
      <w:r w:rsidRPr="008A4252">
        <w:rPr>
          <w:rFonts w:ascii="Times New Roman" w:hAnsi="Times New Roman"/>
          <w:bCs/>
          <w:sz w:val="28"/>
          <w:szCs w:val="28"/>
        </w:rPr>
        <w:t>ом</w:t>
      </w:r>
      <w:r w:rsidRPr="008A4252">
        <w:rPr>
          <w:rFonts w:ascii="Times New Roman" w:eastAsia="Times New Roman" w:hAnsi="Times New Roman"/>
          <w:bCs/>
          <w:sz w:val="28"/>
          <w:szCs w:val="28"/>
        </w:rPr>
        <w:t xml:space="preserve"> работы ГУ «Управление образования акимата Костанайской области» </w:t>
      </w:r>
      <w:r w:rsidRPr="004A3AA2">
        <w:rPr>
          <w:rFonts w:ascii="Times New Roman" w:hAnsi="Times New Roman"/>
          <w:sz w:val="28"/>
          <w:szCs w:val="28"/>
        </w:rPr>
        <w:t>28  февраля  201</w:t>
      </w:r>
      <w:r>
        <w:rPr>
          <w:rFonts w:ascii="Times New Roman" w:hAnsi="Times New Roman"/>
          <w:sz w:val="28"/>
          <w:szCs w:val="28"/>
          <w:lang w:val="kk-KZ"/>
        </w:rPr>
        <w:t>9</w:t>
      </w:r>
      <w:r w:rsidRPr="004A3AA2">
        <w:rPr>
          <w:rFonts w:ascii="Times New Roman" w:hAnsi="Times New Roman"/>
          <w:sz w:val="28"/>
          <w:szCs w:val="28"/>
        </w:rPr>
        <w:t xml:space="preserve"> года состоится областная научно-практическая конференция </w:t>
      </w:r>
      <w:r>
        <w:rPr>
          <w:rFonts w:ascii="Times New Roman" w:hAnsi="Times New Roman"/>
          <w:b/>
          <w:sz w:val="28"/>
          <w:szCs w:val="28"/>
        </w:rPr>
        <w:t>«</w:t>
      </w:r>
      <w:r w:rsidRPr="00F1206B">
        <w:rPr>
          <w:rStyle w:val="a6"/>
          <w:rFonts w:ascii="Times New Roman" w:hAnsi="Times New Roman"/>
          <w:sz w:val="28"/>
          <w:szCs w:val="28"/>
        </w:rPr>
        <w:t>«Школа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F1206B">
        <w:rPr>
          <w:rStyle w:val="a6"/>
          <w:rFonts w:ascii="Times New Roman" w:hAnsi="Times New Roman"/>
          <w:sz w:val="28"/>
          <w:szCs w:val="28"/>
        </w:rPr>
        <w:t>-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F1206B">
        <w:rPr>
          <w:rStyle w:val="a6"/>
          <w:rFonts w:ascii="Times New Roman" w:hAnsi="Times New Roman"/>
          <w:sz w:val="28"/>
          <w:szCs w:val="28"/>
        </w:rPr>
        <w:t>Семья – Успешный ребенок»</w:t>
      </w:r>
      <w:r>
        <w:rPr>
          <w:rStyle w:val="a6"/>
          <w:rFonts w:ascii="Times New Roman" w:hAnsi="Times New Roman"/>
          <w:sz w:val="28"/>
          <w:szCs w:val="28"/>
          <w:lang w:val="kk-KZ"/>
        </w:rPr>
        <w:t>.</w:t>
      </w:r>
    </w:p>
    <w:p w:rsidR="005B3D38" w:rsidRDefault="005B3D38" w:rsidP="005B3D38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4A3AA2">
        <w:rPr>
          <w:rFonts w:ascii="Times New Roman" w:hAnsi="Times New Roman"/>
          <w:sz w:val="28"/>
          <w:szCs w:val="28"/>
          <w:lang w:val="kk-KZ"/>
        </w:rPr>
        <w:t xml:space="preserve">Участники конференции: </w:t>
      </w:r>
      <w:r>
        <w:rPr>
          <w:rFonts w:ascii="Times New Roman" w:hAnsi="Times New Roman"/>
          <w:sz w:val="28"/>
          <w:szCs w:val="28"/>
          <w:lang w:val="kk-KZ"/>
        </w:rPr>
        <w:t xml:space="preserve">педагоги,  магистранты и </w:t>
      </w:r>
      <w:r w:rsidRPr="004A3AA2">
        <w:rPr>
          <w:rFonts w:ascii="Times New Roman" w:hAnsi="Times New Roman"/>
          <w:sz w:val="28"/>
          <w:szCs w:val="28"/>
          <w:lang w:val="kk-KZ"/>
        </w:rPr>
        <w:t>молодые исследователи</w:t>
      </w:r>
      <w:r>
        <w:rPr>
          <w:rFonts w:ascii="Times New Roman" w:hAnsi="Times New Roman"/>
          <w:sz w:val="28"/>
          <w:szCs w:val="28"/>
          <w:lang w:val="kk-KZ"/>
        </w:rPr>
        <w:t xml:space="preserve"> организаций образований, докладчики, участвующие в секционной и пленарной конференции.</w:t>
      </w:r>
      <w:r>
        <w:rPr>
          <w:rFonts w:ascii="Times New Roman" w:hAnsi="Times New Roman"/>
          <w:sz w:val="28"/>
          <w:szCs w:val="28"/>
          <w:lang w:val="kk-KZ"/>
        </w:rPr>
        <w:tab/>
      </w:r>
    </w:p>
    <w:p w:rsidR="005B3D38" w:rsidRDefault="005B3D38" w:rsidP="005B3D38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Разделы НПК:</w:t>
      </w:r>
    </w:p>
    <w:p w:rsidR="005B3D38" w:rsidRPr="007047EC" w:rsidRDefault="005B3D38" w:rsidP="005B3D38">
      <w:pPr>
        <w:pStyle w:val="a4"/>
        <w:rPr>
          <w:rStyle w:val="a6"/>
          <w:rFonts w:ascii="Times New Roman" w:hAnsi="Times New Roman"/>
          <w:b w:val="0"/>
          <w:sz w:val="28"/>
          <w:szCs w:val="28"/>
          <w:lang w:val="kk-KZ"/>
        </w:rPr>
      </w:pPr>
      <w:r>
        <w:rPr>
          <w:rStyle w:val="a6"/>
          <w:rFonts w:ascii="Times New Roman" w:hAnsi="Times New Roman"/>
          <w:sz w:val="28"/>
          <w:szCs w:val="28"/>
          <w:lang w:val="kk-KZ"/>
        </w:rPr>
        <w:t>1.</w:t>
      </w:r>
      <w:r w:rsidRPr="007047EC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  <w:lang w:val="kk-KZ"/>
        </w:rPr>
        <w:t>«</w:t>
      </w:r>
      <w:r w:rsidRPr="007047EC">
        <w:rPr>
          <w:rStyle w:val="a6"/>
          <w:rFonts w:ascii="Times New Roman" w:hAnsi="Times New Roman"/>
          <w:sz w:val="28"/>
          <w:szCs w:val="28"/>
        </w:rPr>
        <w:t xml:space="preserve">Семья и школа 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</w:rPr>
        <w:t>-</w:t>
      </w:r>
      <w:r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</w:rPr>
        <w:t>залог успешного воспитания ребенка</w:t>
      </w:r>
      <w:r w:rsidRPr="007047EC">
        <w:rPr>
          <w:rStyle w:val="a6"/>
          <w:rFonts w:ascii="Times New Roman" w:hAnsi="Times New Roman"/>
          <w:sz w:val="28"/>
          <w:szCs w:val="28"/>
          <w:lang w:val="kk-KZ"/>
        </w:rPr>
        <w:t>»</w:t>
      </w:r>
      <w:r>
        <w:rPr>
          <w:rStyle w:val="a6"/>
          <w:rFonts w:ascii="Times New Roman" w:hAnsi="Times New Roman"/>
          <w:sz w:val="28"/>
          <w:szCs w:val="28"/>
          <w:lang w:val="kk-KZ"/>
        </w:rPr>
        <w:t>.</w:t>
      </w:r>
    </w:p>
    <w:p w:rsidR="005B3D38" w:rsidRPr="00751889" w:rsidRDefault="005B3D38" w:rsidP="005B3D38">
      <w:pPr>
        <w:pStyle w:val="a4"/>
        <w:rPr>
          <w:rFonts w:ascii="Times New Roman" w:hAnsi="Times New Roman"/>
          <w:i/>
          <w:sz w:val="28"/>
          <w:szCs w:val="28"/>
          <w:lang w:val="kk-KZ"/>
        </w:rPr>
      </w:pPr>
      <w:r w:rsidRPr="007047EC">
        <w:rPr>
          <w:rStyle w:val="a6"/>
          <w:rFonts w:ascii="Times New Roman" w:hAnsi="Times New Roman"/>
          <w:sz w:val="28"/>
          <w:szCs w:val="28"/>
          <w:lang w:val="kk-KZ"/>
        </w:rPr>
        <w:t>2</w:t>
      </w:r>
      <w:r w:rsidRPr="007047EC">
        <w:rPr>
          <w:rStyle w:val="a6"/>
          <w:rFonts w:ascii="Times New Roman" w:hAnsi="Times New Roman"/>
          <w:sz w:val="28"/>
          <w:szCs w:val="28"/>
        </w:rPr>
        <w:t>.</w:t>
      </w:r>
      <w:r>
        <w:rPr>
          <w:rStyle w:val="a6"/>
          <w:rFonts w:ascii="Times New Roman" w:hAnsi="Times New Roman"/>
          <w:sz w:val="28"/>
          <w:szCs w:val="28"/>
          <w:lang w:val="kk-KZ"/>
        </w:rPr>
        <w:t xml:space="preserve"> </w:t>
      </w:r>
      <w:r w:rsidRPr="007047EC">
        <w:rPr>
          <w:rStyle w:val="a6"/>
          <w:rFonts w:ascii="Times New Roman" w:hAnsi="Times New Roman"/>
          <w:sz w:val="28"/>
          <w:szCs w:val="28"/>
        </w:rPr>
        <w:t>«Взаимодействие семьи и школы в современных условиях»</w:t>
      </w:r>
      <w:r>
        <w:rPr>
          <w:rStyle w:val="a6"/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ab/>
      </w:r>
    </w:p>
    <w:p w:rsidR="005B3D38" w:rsidRPr="004A3AA2" w:rsidRDefault="005B3D38" w:rsidP="005B3D38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>Командировочные расходы за счет направляющей стороны.</w:t>
      </w:r>
    </w:p>
    <w:p w:rsidR="005B3D38" w:rsidRPr="004A3AA2" w:rsidRDefault="005B3D38" w:rsidP="005B3D38">
      <w:pPr>
        <w:pStyle w:val="a4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  <w:t xml:space="preserve">Приложение:  на </w:t>
      </w:r>
      <w:r w:rsidR="008F6CF9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 xml:space="preserve"> листах</w:t>
      </w:r>
      <w:r w:rsidRPr="004A3AA2">
        <w:rPr>
          <w:rFonts w:ascii="Times New Roman" w:hAnsi="Times New Roman"/>
          <w:sz w:val="28"/>
          <w:szCs w:val="28"/>
          <w:lang w:val="kk-KZ"/>
        </w:rPr>
        <w:t>.</w:t>
      </w:r>
    </w:p>
    <w:p w:rsidR="005B3D38" w:rsidRPr="00290320" w:rsidRDefault="005B3D38" w:rsidP="005B3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320">
        <w:rPr>
          <w:rFonts w:ascii="Times New Roman" w:hAnsi="Times New Roman" w:cs="Times New Roman"/>
          <w:sz w:val="28"/>
          <w:szCs w:val="28"/>
        </w:rPr>
        <w:t xml:space="preserve">Просьба продублировать заявку на участие в конференции на электронный адрес: </w:t>
      </w:r>
      <w:hyperlink r:id="rId5" w:history="1">
        <w:r w:rsidRPr="002903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metodist302@mail.ru</w:t>
        </w:r>
      </w:hyperlink>
    </w:p>
    <w:p w:rsidR="005B3D38" w:rsidRDefault="005B3D38" w:rsidP="005B3D3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3D38" w:rsidRDefault="005B3D38" w:rsidP="005B3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3D38" w:rsidRPr="006E4453" w:rsidRDefault="005B3D38" w:rsidP="005B3D38">
      <w:pPr>
        <w:spacing w:line="240" w:lineRule="auto"/>
        <w:ind w:right="-1"/>
        <w:jc w:val="both"/>
        <w:rPr>
          <w:rFonts w:eastAsia="KZ Times New Roman"/>
          <w:sz w:val="28"/>
          <w:szCs w:val="28"/>
          <w:lang w:val="kk-KZ"/>
        </w:rPr>
      </w:pPr>
      <w:r>
        <w:rPr>
          <w:rFonts w:eastAsia="KZ Times New Roman"/>
          <w:sz w:val="28"/>
          <w:szCs w:val="28"/>
          <w:lang w:val="kk-KZ"/>
        </w:rPr>
        <w:t xml:space="preserve">       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</w:t>
      </w:r>
    </w:p>
    <w:p w:rsidR="005B3D38" w:rsidRDefault="005B3D38" w:rsidP="005B3D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FF5F2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</w:p>
    <w:p w:rsidR="005B3D38" w:rsidRDefault="005B3D38" w:rsidP="005B3D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5F2C">
        <w:rPr>
          <w:rFonts w:ascii="Times New Roman" w:hAnsi="Times New Roman" w:cs="Times New Roman"/>
          <w:b/>
          <w:sz w:val="28"/>
          <w:szCs w:val="28"/>
        </w:rPr>
        <w:t>ГУ «</w:t>
      </w:r>
      <w:r>
        <w:rPr>
          <w:rFonts w:ascii="Times New Roman" w:hAnsi="Times New Roman" w:cs="Times New Roman"/>
          <w:b/>
          <w:sz w:val="28"/>
          <w:szCs w:val="28"/>
        </w:rPr>
        <w:t>РГОО»                                                                              А.Шаменова</w:t>
      </w:r>
    </w:p>
    <w:p w:rsidR="005B3D38" w:rsidRDefault="005B3D38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D38" w:rsidRDefault="005B3D38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D38" w:rsidRDefault="005B3D38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D38" w:rsidRDefault="005B3D38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0AFA" w:rsidRDefault="00A80AFA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0AFA" w:rsidRDefault="00A80AFA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0AFA" w:rsidRDefault="00A80AFA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D38" w:rsidRDefault="005B3D38" w:rsidP="005B3D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3D38" w:rsidRPr="000F4299" w:rsidRDefault="005B3D38" w:rsidP="005B3D3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5B3D38" w:rsidRPr="000F4299" w:rsidRDefault="005B3D38" w:rsidP="005B3D3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5B3D38" w:rsidRPr="006E4453" w:rsidRDefault="005B3D38" w:rsidP="005B3D38">
      <w:pPr>
        <w:tabs>
          <w:tab w:val="left" w:pos="5310"/>
        </w:tabs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D20C46" w:rsidRDefault="00D20C46"/>
    <w:sectPr w:rsidR="00D2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5B3D38"/>
    <w:rsid w:val="005B3D38"/>
    <w:rsid w:val="008F6CF9"/>
    <w:rsid w:val="00A80AFA"/>
    <w:rsid w:val="00A838FA"/>
    <w:rsid w:val="00D2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3D38"/>
    <w:rPr>
      <w:b/>
      <w:bCs/>
      <w:strike w:val="0"/>
      <w:dstrike w:val="0"/>
      <w:color w:val="659A76"/>
      <w:sz w:val="18"/>
      <w:szCs w:val="18"/>
      <w:u w:val="none"/>
    </w:rPr>
  </w:style>
  <w:style w:type="paragraph" w:styleId="a4">
    <w:name w:val="No Spacing"/>
    <w:aliases w:val="Обя,мелкий,Айгерим,No Spacing"/>
    <w:link w:val="a5"/>
    <w:uiPriority w:val="1"/>
    <w:qFormat/>
    <w:rsid w:val="005B3D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aliases w:val="Обя Знак,мелкий Знак,Айгерим Знак,No Spacing Знак"/>
    <w:link w:val="a4"/>
    <w:uiPriority w:val="1"/>
    <w:locked/>
    <w:rsid w:val="005B3D38"/>
    <w:rPr>
      <w:rFonts w:ascii="Calibri" w:eastAsia="Calibri" w:hAnsi="Calibri" w:cs="Times New Roman"/>
      <w:lang w:eastAsia="en-US"/>
    </w:rPr>
  </w:style>
  <w:style w:type="character" w:styleId="a6">
    <w:name w:val="Strong"/>
    <w:uiPriority w:val="22"/>
    <w:qFormat/>
    <w:rsid w:val="005B3D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odist302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Company>GOROO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cp:lastPrinted>2019-01-31T11:53:00Z</cp:lastPrinted>
  <dcterms:created xsi:type="dcterms:W3CDTF">2019-01-31T11:46:00Z</dcterms:created>
  <dcterms:modified xsi:type="dcterms:W3CDTF">2019-01-31T11:54:00Z</dcterms:modified>
</cp:coreProperties>
</file>