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44" w:rsidRPr="009029EE" w:rsidRDefault="009029EE" w:rsidP="009029E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029EE">
        <w:rPr>
          <w:rFonts w:ascii="Times New Roman" w:hAnsi="Times New Roman" w:cs="Times New Roman"/>
          <w:b/>
          <w:sz w:val="28"/>
          <w:szCs w:val="28"/>
          <w:lang w:eastAsia="ar-SA"/>
        </w:rPr>
        <w:t>Информационное письмо</w:t>
      </w:r>
    </w:p>
    <w:p w:rsidR="00431F3B" w:rsidRDefault="00431F3B" w:rsidP="0071751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8E11A7" w:rsidRPr="008E11A7" w:rsidRDefault="001578EF" w:rsidP="0071751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Н</w:t>
      </w:r>
      <w:r w:rsidR="008E11A7" w:rsidRPr="008E11A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аучно-практическая конференция </w:t>
      </w:r>
    </w:p>
    <w:p w:rsidR="00CD4618" w:rsidRPr="008E11A7" w:rsidRDefault="008E11A7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11A7">
        <w:rPr>
          <w:rFonts w:ascii="Times New Roman" w:hAnsi="Times New Roman" w:cs="Times New Roman"/>
          <w:b/>
          <w:sz w:val="28"/>
          <w:szCs w:val="28"/>
          <w:lang w:eastAsia="ar-SA"/>
        </w:rPr>
        <w:t>«Идеи  И.Алтынсарина, А.Байтурсынова в обновлении содержания образования»</w:t>
      </w:r>
    </w:p>
    <w:p w:rsidR="00CD4618" w:rsidRPr="008E11A7" w:rsidRDefault="00CD4618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7E45" w:rsidRPr="00DF7001" w:rsidRDefault="00D97E45" w:rsidP="00717516">
      <w:pPr>
        <w:pStyle w:val="a6"/>
        <w:numPr>
          <w:ilvl w:val="0"/>
          <w:numId w:val="18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DF7001" w:rsidRPr="00DF7001" w:rsidRDefault="00DF7001" w:rsidP="00717516">
      <w:pPr>
        <w:pStyle w:val="a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EBF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Формат мероприятия: </w:t>
      </w:r>
      <w:r w:rsidR="0077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очно-заочная 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научно-практическая конференция</w:t>
      </w:r>
      <w:r w:rsidR="000B7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E45" w:rsidRDefault="000B7EBF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Участники: </w:t>
      </w:r>
      <w:r w:rsidR="00D97E45"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CB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ипедагогические работники </w:t>
      </w:r>
      <w:r w:rsidR="00AE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</w:t>
      </w:r>
      <w:r w:rsidR="00CB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="00D97E45"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образования,</w:t>
      </w:r>
      <w:r w:rsidR="009C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E45"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</w:t>
      </w:r>
      <w:r w:rsidR="00CB4A7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760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</w:t>
      </w:r>
      <w:r w:rsidR="00CB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7601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вузов и колледжей</w:t>
      </w:r>
      <w:r w:rsidR="00CB4A7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магистранты</w:t>
      </w:r>
      <w:r w:rsidR="00831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90C" w:rsidRPr="00D97E45" w:rsidRDefault="009F3692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Мероприятия конференции: пленарное з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седание, секционные заседания с презентацией.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739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проведения – </w:t>
      </w:r>
      <w:r w:rsidR="00846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 апреля</w:t>
      </w:r>
      <w:r w:rsidR="0064798F" w:rsidRPr="00191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  <w:r w:rsidRPr="00191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430C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E45" w:rsidRDefault="0077390C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D97E45"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Организатор:</w:t>
      </w:r>
      <w:r w:rsidR="0004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методический кабинет дошкольного и общего среднего образования ГУ «Управления образования акиматаКостанайской области»</w:t>
      </w:r>
      <w:r w:rsidR="00F31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54C" w:rsidRPr="009271E2" w:rsidRDefault="009271E2" w:rsidP="009271E2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F3154C" w:rsidRPr="009271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языки к</w:t>
      </w:r>
      <w:r w:rsidR="000E7381" w:rsidRPr="009271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онференции: казахский, русский, английский</w:t>
      </w:r>
    </w:p>
    <w:p w:rsidR="00F3154C" w:rsidRPr="00D97E45" w:rsidRDefault="00F3154C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1B0D4E" w:rsidRDefault="00D97E45" w:rsidP="00717516">
      <w:pPr>
        <w:pStyle w:val="a6"/>
        <w:numPr>
          <w:ilvl w:val="0"/>
          <w:numId w:val="17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D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онлайн-конференции</w:t>
      </w:r>
    </w:p>
    <w:p w:rsidR="001B0D4E" w:rsidRPr="001B0D4E" w:rsidRDefault="001B0D4E" w:rsidP="00717516">
      <w:pPr>
        <w:pStyle w:val="a6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D90" w:rsidRDefault="005E1D90" w:rsidP="00717516">
      <w:pPr>
        <w:pStyle w:val="a3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4272D0">
        <w:rPr>
          <w:sz w:val="28"/>
          <w:szCs w:val="28"/>
        </w:rPr>
        <w:t>Обновление содержания образования – этопересмотр самой модели среднего образования, его структуры, содержания, подходов и методов обучения и воспитания, внедрение принципиально новой системы оценивания достижения учащихся.</w:t>
      </w:r>
    </w:p>
    <w:p w:rsidR="00340353" w:rsidRPr="004272D0" w:rsidRDefault="00340353" w:rsidP="00717516">
      <w:pPr>
        <w:pStyle w:val="a3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содержания образования в Республике Казахстана, основанное на идеях и трудах, в том числе казахских просветителей Ы. Алтынсарина и А. Байтурсынова, ставит перед собой главную цель: совершенствование</w:t>
      </w:r>
      <w:r w:rsidR="00EA29F9">
        <w:rPr>
          <w:sz w:val="28"/>
          <w:szCs w:val="28"/>
        </w:rPr>
        <w:t xml:space="preserve"> педагогического мастерства </w:t>
      </w:r>
      <w:r w:rsidR="00641586">
        <w:rPr>
          <w:sz w:val="28"/>
          <w:szCs w:val="28"/>
        </w:rPr>
        <w:t xml:space="preserve">педагогических работников </w:t>
      </w:r>
      <w:r w:rsidR="00EA29F9">
        <w:rPr>
          <w:sz w:val="28"/>
          <w:szCs w:val="28"/>
        </w:rPr>
        <w:t xml:space="preserve">в </w:t>
      </w:r>
      <w:r w:rsidR="00641586">
        <w:rPr>
          <w:sz w:val="28"/>
          <w:szCs w:val="28"/>
        </w:rPr>
        <w:t>контексте</w:t>
      </w:r>
      <w:r w:rsidR="00EA29F9">
        <w:rPr>
          <w:sz w:val="28"/>
          <w:szCs w:val="28"/>
        </w:rPr>
        <w:t xml:space="preserve"> обновления образовательной программы и внедрение системы критериального оценивания.</w:t>
      </w:r>
    </w:p>
    <w:p w:rsidR="00D97E45" w:rsidRPr="000420AD" w:rsidRDefault="00D97E45" w:rsidP="00717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проводимой онлайн-конференции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обусловлена </w:t>
      </w:r>
      <w:r w:rsidR="00810F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0F05" w:rsidRPr="00B670DE">
        <w:rPr>
          <w:rFonts w:ascii="Times New Roman" w:hAnsi="Times New Roman" w:cs="Times New Roman"/>
          <w:sz w:val="28"/>
          <w:szCs w:val="28"/>
        </w:rPr>
        <w:t>нновационны</w:t>
      </w:r>
      <w:r w:rsidR="00810F05">
        <w:rPr>
          <w:rFonts w:ascii="Times New Roman" w:hAnsi="Times New Roman" w:cs="Times New Roman"/>
          <w:sz w:val="28"/>
          <w:szCs w:val="28"/>
        </w:rPr>
        <w:t>ми</w:t>
      </w:r>
      <w:r w:rsidR="009C7857">
        <w:rPr>
          <w:rFonts w:ascii="Times New Roman" w:hAnsi="Times New Roman" w:cs="Times New Roman"/>
          <w:sz w:val="28"/>
          <w:szCs w:val="28"/>
        </w:rPr>
        <w:t xml:space="preserve"> </w:t>
      </w:r>
      <w:r w:rsidR="00810F05" w:rsidRPr="00B670DE">
        <w:rPr>
          <w:rFonts w:ascii="Times New Roman" w:hAnsi="Times New Roman" w:cs="Times New Roman"/>
          <w:sz w:val="28"/>
          <w:szCs w:val="28"/>
        </w:rPr>
        <w:t>педагогически</w:t>
      </w:r>
      <w:r w:rsidR="00810F05">
        <w:rPr>
          <w:rFonts w:ascii="Times New Roman" w:hAnsi="Times New Roman" w:cs="Times New Roman"/>
          <w:sz w:val="28"/>
          <w:szCs w:val="28"/>
        </w:rPr>
        <w:t>ми</w:t>
      </w:r>
      <w:r w:rsidR="009C7857">
        <w:rPr>
          <w:rFonts w:ascii="Times New Roman" w:hAnsi="Times New Roman" w:cs="Times New Roman"/>
          <w:sz w:val="28"/>
          <w:szCs w:val="28"/>
        </w:rPr>
        <w:t xml:space="preserve"> </w:t>
      </w:r>
      <w:r w:rsidR="00810F05" w:rsidRPr="00641A21">
        <w:rPr>
          <w:rFonts w:ascii="Times New Roman" w:hAnsi="Times New Roman" w:cs="Times New Roman"/>
          <w:sz w:val="28"/>
          <w:szCs w:val="28"/>
        </w:rPr>
        <w:t>идеями</w:t>
      </w:r>
      <w:r w:rsidR="009C7857">
        <w:rPr>
          <w:rFonts w:ascii="Times New Roman" w:hAnsi="Times New Roman" w:cs="Times New Roman"/>
          <w:sz w:val="28"/>
          <w:szCs w:val="28"/>
        </w:rPr>
        <w:t xml:space="preserve"> </w:t>
      </w:r>
      <w:r w:rsidR="00810F05" w:rsidRPr="00641A21">
        <w:rPr>
          <w:rFonts w:ascii="Times New Roman" w:hAnsi="Times New Roman" w:cs="Times New Roman"/>
          <w:iCs/>
          <w:sz w:val="28"/>
          <w:szCs w:val="28"/>
        </w:rPr>
        <w:t>Ы.Алтынсарина и А.Батурсынова</w:t>
      </w:r>
      <w:proofErr w:type="gramStart"/>
      <w:r w:rsidR="00C87DF7" w:rsidRPr="00641A21">
        <w:rPr>
          <w:rFonts w:ascii="Times New Roman" w:hAnsi="Times New Roman" w:cs="Times New Roman"/>
          <w:sz w:val="28"/>
          <w:szCs w:val="28"/>
        </w:rPr>
        <w:t>,</w:t>
      </w:r>
      <w:r w:rsidR="00810F05" w:rsidRPr="00B670D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10F05" w:rsidRPr="00B670DE">
        <w:rPr>
          <w:rFonts w:ascii="Times New Roman" w:hAnsi="Times New Roman" w:cs="Times New Roman"/>
          <w:sz w:val="28"/>
          <w:szCs w:val="28"/>
        </w:rPr>
        <w:t>ктуальными для современного образования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F05" w:rsidRPr="00D97E45" w:rsidRDefault="00810F0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Default="00D97E4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Цели и задачи онлайн-конференции</w:t>
      </w:r>
    </w:p>
    <w:p w:rsidR="005C3954" w:rsidRPr="00D97E45" w:rsidRDefault="005C3954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="001F5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</w:t>
      </w:r>
      <w:r w:rsidR="009C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обсуждению </w:t>
      </w:r>
      <w:r w:rsidR="00E43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опыта 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</w:t>
      </w:r>
      <w:r w:rsidR="00E431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</w:t>
      </w:r>
      <w:r w:rsidR="001F560A" w:rsidRPr="00B670DE">
        <w:rPr>
          <w:rFonts w:ascii="Times New Roman" w:hAnsi="Times New Roman" w:cs="Times New Roman"/>
          <w:sz w:val="28"/>
          <w:szCs w:val="28"/>
        </w:rPr>
        <w:t>педагогически</w:t>
      </w:r>
      <w:r w:rsidR="001F560A">
        <w:rPr>
          <w:rFonts w:ascii="Times New Roman" w:hAnsi="Times New Roman" w:cs="Times New Roman"/>
          <w:sz w:val="28"/>
          <w:szCs w:val="28"/>
        </w:rPr>
        <w:t xml:space="preserve">х </w:t>
      </w:r>
      <w:r w:rsidR="001F560A" w:rsidRPr="00B670DE">
        <w:rPr>
          <w:rFonts w:ascii="Times New Roman" w:hAnsi="Times New Roman" w:cs="Times New Roman"/>
          <w:sz w:val="28"/>
          <w:szCs w:val="28"/>
        </w:rPr>
        <w:t>иде</w:t>
      </w:r>
      <w:r w:rsidR="001F560A">
        <w:rPr>
          <w:rFonts w:ascii="Times New Roman" w:hAnsi="Times New Roman" w:cs="Times New Roman"/>
          <w:sz w:val="28"/>
          <w:szCs w:val="28"/>
        </w:rPr>
        <w:t>й</w:t>
      </w:r>
      <w:r w:rsidR="009C7857">
        <w:rPr>
          <w:rFonts w:ascii="Times New Roman" w:hAnsi="Times New Roman" w:cs="Times New Roman"/>
          <w:sz w:val="28"/>
          <w:szCs w:val="28"/>
        </w:rPr>
        <w:t xml:space="preserve"> </w:t>
      </w:r>
      <w:r w:rsidR="001F560A" w:rsidRPr="005041A9">
        <w:rPr>
          <w:rFonts w:ascii="Times New Roman" w:hAnsi="Times New Roman" w:cs="Times New Roman"/>
          <w:iCs/>
          <w:sz w:val="28"/>
          <w:szCs w:val="28"/>
        </w:rPr>
        <w:t>Ы.Алтынсарина и А.Батурсынова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2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образовательном процессе </w:t>
      </w:r>
      <w:r w:rsidR="00E43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1F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обновленного содержания образования</w:t>
      </w:r>
      <w:r w:rsidR="00E45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86D" w:rsidRDefault="00D97E45" w:rsidP="00717516">
      <w:pPr>
        <w:spacing w:after="0" w:line="240" w:lineRule="auto"/>
        <w:textAlignment w:val="baseline"/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F2486D" w:rsidRDefault="00F2486D" w:rsidP="00717516">
      <w:pPr>
        <w:pStyle w:val="Default"/>
        <w:jc w:val="both"/>
        <w:rPr>
          <w:iCs/>
          <w:sz w:val="28"/>
          <w:szCs w:val="28"/>
          <w:shd w:val="clear" w:color="auto" w:fill="F9F8EF"/>
        </w:rPr>
      </w:pPr>
      <w:r w:rsidRPr="00F2486D">
        <w:rPr>
          <w:sz w:val="28"/>
          <w:szCs w:val="28"/>
        </w:rPr>
        <w:t xml:space="preserve"> - выявление</w:t>
      </w:r>
      <w:r w:rsidR="00EC1378">
        <w:rPr>
          <w:sz w:val="28"/>
          <w:szCs w:val="28"/>
        </w:rPr>
        <w:t xml:space="preserve"> и распространение </w:t>
      </w:r>
      <w:r w:rsidR="00BC5813">
        <w:rPr>
          <w:sz w:val="28"/>
          <w:szCs w:val="28"/>
        </w:rPr>
        <w:t xml:space="preserve">эффективного педагогического </w:t>
      </w:r>
      <w:r w:rsidR="00EC1378">
        <w:rPr>
          <w:sz w:val="28"/>
          <w:szCs w:val="28"/>
        </w:rPr>
        <w:t>опыта</w:t>
      </w:r>
      <w:r w:rsidRPr="00F2486D">
        <w:rPr>
          <w:sz w:val="28"/>
          <w:szCs w:val="28"/>
        </w:rPr>
        <w:t xml:space="preserve"> педагогов, активно и успешно </w:t>
      </w:r>
      <w:r w:rsidRPr="00F2486D">
        <w:rPr>
          <w:rFonts w:eastAsia="Times New Roman"/>
          <w:sz w:val="28"/>
          <w:szCs w:val="28"/>
          <w:lang w:eastAsia="ru-RU"/>
        </w:rPr>
        <w:t xml:space="preserve">применяющих </w:t>
      </w:r>
      <w:r w:rsidR="00EC1378">
        <w:rPr>
          <w:rFonts w:eastAsia="Times New Roman"/>
          <w:sz w:val="28"/>
          <w:szCs w:val="28"/>
          <w:lang w:eastAsia="ru-RU"/>
        </w:rPr>
        <w:t xml:space="preserve">инновационные </w:t>
      </w:r>
      <w:r w:rsidRPr="00F2486D">
        <w:rPr>
          <w:rFonts w:eastAsia="Times New Roman"/>
          <w:sz w:val="28"/>
          <w:szCs w:val="28"/>
          <w:lang w:eastAsia="ru-RU"/>
        </w:rPr>
        <w:t>подходы и  технологии</w:t>
      </w:r>
      <w:r w:rsidR="00EC1378">
        <w:rPr>
          <w:rFonts w:eastAsia="Times New Roman"/>
          <w:sz w:val="28"/>
          <w:szCs w:val="28"/>
          <w:lang w:eastAsia="ru-RU"/>
        </w:rPr>
        <w:t xml:space="preserve">, основанные на </w:t>
      </w:r>
      <w:r w:rsidR="00EC1378" w:rsidRPr="00B670DE">
        <w:rPr>
          <w:color w:val="auto"/>
          <w:sz w:val="28"/>
          <w:szCs w:val="28"/>
        </w:rPr>
        <w:t>иде</w:t>
      </w:r>
      <w:r w:rsidR="00EC1378">
        <w:rPr>
          <w:color w:val="auto"/>
          <w:sz w:val="28"/>
          <w:szCs w:val="28"/>
        </w:rPr>
        <w:t>ях</w:t>
      </w:r>
      <w:r w:rsidR="009C7857">
        <w:rPr>
          <w:color w:val="auto"/>
          <w:sz w:val="28"/>
          <w:szCs w:val="28"/>
        </w:rPr>
        <w:t xml:space="preserve"> </w:t>
      </w:r>
      <w:r w:rsidR="00EC1378" w:rsidRPr="005041A9">
        <w:rPr>
          <w:iCs/>
          <w:sz w:val="28"/>
          <w:szCs w:val="28"/>
        </w:rPr>
        <w:t>Ы.Алтынсарина и А.Батурсынова;</w:t>
      </w:r>
    </w:p>
    <w:p w:rsidR="00EC1378" w:rsidRPr="00F2486D" w:rsidRDefault="00EC1378" w:rsidP="0071751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обмен идеями и творческими инициативами, </w:t>
      </w:r>
      <w:proofErr w:type="gramStart"/>
      <w:r>
        <w:rPr>
          <w:sz w:val="28"/>
          <w:szCs w:val="28"/>
        </w:rPr>
        <w:t>способствующих</w:t>
      </w:r>
      <w:proofErr w:type="gramEnd"/>
      <w:r>
        <w:rPr>
          <w:sz w:val="28"/>
          <w:szCs w:val="28"/>
        </w:rPr>
        <w:t xml:space="preserve"> развитию человеческого капитала как основополагающего фактора социально- экономического развития современного Казахстана</w:t>
      </w:r>
      <w:r w:rsidR="00BC5813">
        <w:rPr>
          <w:sz w:val="28"/>
          <w:szCs w:val="28"/>
        </w:rPr>
        <w:t>.</w:t>
      </w:r>
    </w:p>
    <w:p w:rsidR="00F2486D" w:rsidRPr="00F2486D" w:rsidRDefault="00F2486D" w:rsidP="0071751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97E45" w:rsidRDefault="00D97E4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и форма работы онлайн-конференции</w:t>
      </w:r>
    </w:p>
    <w:p w:rsidR="00F57F75" w:rsidRPr="00D97E45" w:rsidRDefault="00F57F7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4.1.Для реализации целей и задач конференции предполагается выступлени</w:t>
      </w:r>
      <w:r w:rsidR="00477D9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  с обсуждением следующих </w:t>
      </w: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вопросов:</w:t>
      </w:r>
    </w:p>
    <w:p w:rsidR="00F3154C" w:rsidRPr="00AF1B34" w:rsidRDefault="00B97A5B" w:rsidP="0071751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1B34">
        <w:rPr>
          <w:rFonts w:ascii="Times New Roman" w:hAnsi="Times New Roman" w:cs="Times New Roman"/>
          <w:sz w:val="28"/>
          <w:szCs w:val="28"/>
        </w:rPr>
        <w:t xml:space="preserve">1. </w:t>
      </w:r>
      <w:r w:rsidR="008F7CAB" w:rsidRPr="00AF1B34">
        <w:rPr>
          <w:rFonts w:ascii="Times New Roman" w:hAnsi="Times New Roman" w:cs="Times New Roman"/>
          <w:sz w:val="28"/>
          <w:szCs w:val="28"/>
        </w:rPr>
        <w:t>Ф</w:t>
      </w:r>
      <w:r w:rsidRPr="00AF1B34">
        <w:rPr>
          <w:rFonts w:ascii="Times New Roman" w:hAnsi="Times New Roman" w:cs="Times New Roman"/>
          <w:sz w:val="28"/>
          <w:szCs w:val="28"/>
        </w:rPr>
        <w:t>ормирование гражданственности</w:t>
      </w:r>
      <w:r w:rsidR="008F7CAB" w:rsidRPr="00AF1B34">
        <w:rPr>
          <w:rFonts w:ascii="Times New Roman" w:hAnsi="Times New Roman" w:cs="Times New Roman"/>
          <w:sz w:val="28"/>
          <w:szCs w:val="28"/>
        </w:rPr>
        <w:t xml:space="preserve"> и патриотизма</w:t>
      </w:r>
      <w:r w:rsidR="009A4E39">
        <w:rPr>
          <w:rFonts w:ascii="Times New Roman" w:hAnsi="Times New Roman" w:cs="Times New Roman"/>
          <w:sz w:val="28"/>
          <w:szCs w:val="28"/>
        </w:rPr>
        <w:t>у учащихся</w:t>
      </w:r>
      <w:r w:rsidRPr="00AF1B34">
        <w:rPr>
          <w:rFonts w:ascii="Times New Roman" w:hAnsi="Times New Roman" w:cs="Times New Roman"/>
          <w:sz w:val="28"/>
          <w:szCs w:val="28"/>
        </w:rPr>
        <w:t>.</w:t>
      </w:r>
    </w:p>
    <w:p w:rsidR="008F7CAB" w:rsidRPr="00AF1B34" w:rsidRDefault="00B97A5B" w:rsidP="007175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F1B34">
        <w:rPr>
          <w:sz w:val="28"/>
          <w:szCs w:val="28"/>
        </w:rPr>
        <w:t>2.</w:t>
      </w:r>
      <w:r w:rsidR="00277205" w:rsidRPr="00AF1B34">
        <w:rPr>
          <w:sz w:val="28"/>
          <w:szCs w:val="28"/>
        </w:rPr>
        <w:t xml:space="preserve">Созидательная сила гуманистической педагогики и </w:t>
      </w:r>
      <w:r w:rsidR="008F7CAB" w:rsidRPr="00AF1B34">
        <w:rPr>
          <w:bCs/>
          <w:sz w:val="28"/>
          <w:szCs w:val="28"/>
        </w:rPr>
        <w:t xml:space="preserve">национально-культурных ценностей </w:t>
      </w:r>
      <w:r w:rsidR="00277205" w:rsidRPr="00AF1B34">
        <w:rPr>
          <w:bCs/>
          <w:sz w:val="28"/>
          <w:szCs w:val="28"/>
        </w:rPr>
        <w:t>в обновленной системе образования</w:t>
      </w:r>
      <w:r w:rsidR="008F7CAB" w:rsidRPr="00AF1B34">
        <w:rPr>
          <w:sz w:val="28"/>
          <w:szCs w:val="28"/>
        </w:rPr>
        <w:t>.</w:t>
      </w:r>
    </w:p>
    <w:p w:rsidR="004F50E7" w:rsidRPr="00AF1B34" w:rsidRDefault="004F50E7" w:rsidP="007175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F1B34">
        <w:rPr>
          <w:sz w:val="28"/>
          <w:szCs w:val="28"/>
        </w:rPr>
        <w:t xml:space="preserve">3. </w:t>
      </w:r>
      <w:r w:rsidR="00C5308F" w:rsidRPr="00AF1B34">
        <w:rPr>
          <w:sz w:val="28"/>
          <w:szCs w:val="28"/>
        </w:rPr>
        <w:t>Учитель – душа школы!</w:t>
      </w:r>
    </w:p>
    <w:p w:rsidR="00C5308F" w:rsidRPr="00AF1B34" w:rsidRDefault="00A371BE" w:rsidP="007175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F1B34">
        <w:rPr>
          <w:sz w:val="28"/>
          <w:szCs w:val="28"/>
        </w:rPr>
        <w:t>4. Совершенствование содержания, форм и методов обучения как основа развития инновационных педагогических идей.</w:t>
      </w:r>
    </w:p>
    <w:p w:rsidR="00A371BE" w:rsidRPr="00AF1B34" w:rsidRDefault="00A371BE" w:rsidP="007175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F1B34">
        <w:rPr>
          <w:sz w:val="28"/>
          <w:szCs w:val="28"/>
        </w:rPr>
        <w:t xml:space="preserve">5. </w:t>
      </w:r>
      <w:r w:rsidR="006B3E16" w:rsidRPr="00AF1B34">
        <w:rPr>
          <w:sz w:val="28"/>
          <w:szCs w:val="28"/>
        </w:rPr>
        <w:t>«Исправление  образованием как условие для улучшения жизни народа».</w:t>
      </w:r>
    </w:p>
    <w:p w:rsidR="00B97A5B" w:rsidRPr="00B97A5B" w:rsidRDefault="00B97A5B" w:rsidP="0071751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</w:p>
    <w:p w:rsidR="00D97E45" w:rsidRDefault="00D97E4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участия в онлайн-конференции</w:t>
      </w:r>
    </w:p>
    <w:p w:rsidR="0079323C" w:rsidRPr="00D97E45" w:rsidRDefault="0079323C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Для участия в конференции приглашаются руководители организаций </w:t>
      </w:r>
      <w:r w:rsidR="0001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образования, учителя общеобразовательных и инновационных школ, методисты</w:t>
      </w:r>
      <w:r w:rsidR="0051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3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преподаватели</w:t>
      </w:r>
      <w:r w:rsidR="0051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 и колледжей, магистранты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проявляющие профессиональный интерес к исследуемой проблеме.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соответствии с предлагаемыми вопросами для обсуждения на конференции заявки участников (см. Приложение 1) и тезисы выступлений (см</w:t>
      </w: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риложение2) необходимо направить на электронную </w:t>
      </w:r>
      <w:r w:rsidRPr="00255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почту</w:t>
      </w:r>
      <w:r w:rsidR="00BF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558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history="1">
        <w:r w:rsidR="00255876" w:rsidRPr="00255876">
          <w:rPr>
            <w:rStyle w:val="a4"/>
            <w:rFonts w:ascii="Times New Roman" w:hAnsi="Times New Roman" w:cs="Times New Roman"/>
            <w:sz w:val="28"/>
            <w:szCs w:val="28"/>
          </w:rPr>
          <w:t>metodkabinetkost@list.ru</w:t>
        </w:r>
      </w:hyperlink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до </w:t>
      </w:r>
      <w:r w:rsidR="008F4D74" w:rsidRPr="008F4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55876" w:rsidRPr="00661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</w:t>
      </w:r>
      <w:r w:rsidRPr="00661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255876" w:rsidRPr="00661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661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пометкой «НПК </w:t>
      </w:r>
      <w:r w:rsidR="00B71942" w:rsidRPr="00B7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1942" w:rsidRPr="00B71942">
        <w:rPr>
          <w:rFonts w:ascii="Times New Roman" w:hAnsi="Times New Roman" w:cs="Times New Roman"/>
          <w:sz w:val="28"/>
          <w:szCs w:val="28"/>
          <w:lang w:eastAsia="ar-SA"/>
        </w:rPr>
        <w:t>Идеи  И.Алтынсарина, А.Байтурсынова</w:t>
      </w:r>
      <w:r w:rsidR="00B719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62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Выступление автора</w:t>
      </w:r>
      <w:r w:rsidR="00065C2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отбора для участия,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сопровождаться презентацией PowerPoint</w:t>
      </w:r>
      <w:r w:rsidR="001E386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возможно видео-выступление</w:t>
      </w:r>
      <w:r w:rsidR="00A80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заочного формата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5.4. Заявку и работу следует оформить в отдельных файлах.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При составлении тезисов учитывать нижеследующие </w:t>
      </w: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7E45" w:rsidRPr="00D97E45" w:rsidRDefault="00D97E45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работы;</w:t>
      </w:r>
    </w:p>
    <w:p w:rsidR="00D97E45" w:rsidRPr="00D97E45" w:rsidRDefault="00D97E45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тематике конференции;</w:t>
      </w:r>
    </w:p>
    <w:p w:rsidR="00D97E45" w:rsidRPr="00D97E45" w:rsidRDefault="00D97E45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научность работы;</w:t>
      </w:r>
    </w:p>
    <w:p w:rsidR="00D97E45" w:rsidRPr="00D97E45" w:rsidRDefault="00D97E45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раскрытия темы;</w:t>
      </w:r>
    </w:p>
    <w:p w:rsidR="00D97E45" w:rsidRDefault="007860E1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 работы;</w:t>
      </w:r>
    </w:p>
    <w:p w:rsidR="007860E1" w:rsidRPr="00D97E45" w:rsidRDefault="007860E1" w:rsidP="0071751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уникальность темы </w:t>
      </w:r>
      <w:r w:rsidR="008C45A7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666E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0C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E45" w:rsidRPr="00D97E45" w:rsidRDefault="00D97E45" w:rsidP="00717516">
      <w:pPr>
        <w:tabs>
          <w:tab w:val="left" w:pos="284"/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5.6.Организаторы конференции оставляют за собой право предварительного отбора работ на основе присланных на адрес оргкомитета тезисов и отклонения тезисов, не соответствующих критериям оценки материалов. Тезисы не рецензируются и не возвращаются.</w:t>
      </w:r>
    </w:p>
    <w:p w:rsidR="00D97E45" w:rsidRPr="00D97E45" w:rsidRDefault="00D97E45" w:rsidP="007175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материалам конференции будет подготовлен электронный сборник докладов</w:t>
      </w:r>
      <w:r w:rsidR="009C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2A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электронные сертификаты участников</w:t>
      </w:r>
      <w:r w:rsidR="009B5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594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на </w:t>
      </w:r>
      <w:r w:rsidR="0059442A" w:rsidRPr="0056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Яндекс-Д</w:t>
      </w:r>
      <w:r w:rsidR="009B58D2" w:rsidRPr="0056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иске</w:t>
      </w:r>
      <w:r w:rsidR="0040443E" w:rsidRPr="0056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«Методический кабинет»</w:t>
      </w:r>
      <w:r w:rsidR="0040443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6" w:history="1">
        <w:r w:rsidR="0040443E" w:rsidRPr="0041005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https://yadi.sk/d/KYI5ItOFIO-f-A</w:t>
        </w:r>
      </w:hyperlink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A5984" w:rsidRDefault="00EA5984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84" w:rsidRDefault="00EA5984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84" w:rsidRDefault="00EA5984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917B5A" w:rsidRDefault="00D97E45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B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8E11A7" w:rsidRPr="00D97E45" w:rsidTr="003862DE">
        <w:tc>
          <w:tcPr>
            <w:tcW w:w="9355" w:type="dxa"/>
            <w:shd w:val="clear" w:color="auto" w:fill="auto"/>
            <w:vAlign w:val="bottom"/>
            <w:hideMark/>
          </w:tcPr>
          <w:p w:rsidR="00D97E45" w:rsidRPr="00D97E45" w:rsidRDefault="00D97E45" w:rsidP="007175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заявки</w:t>
            </w:r>
          </w:p>
          <w:p w:rsidR="00D97E45" w:rsidRP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(полностью)_____________________________________</w:t>
            </w:r>
          </w:p>
          <w:p w:rsidR="00D97E45" w:rsidRP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степень, научное звание________________________________________</w:t>
            </w:r>
          </w:p>
          <w:p w:rsidR="00D97E45" w:rsidRP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работы, должность______________________________________________</w:t>
            </w:r>
          </w:p>
          <w:p w:rsidR="00D97E45" w:rsidRP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телефон__________________________________________________</w:t>
            </w:r>
          </w:p>
          <w:p w:rsidR="00D97E45" w:rsidRP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почта____________________________________________________</w:t>
            </w:r>
          </w:p>
          <w:p w:rsidR="00D97E45" w:rsidRDefault="00D97E45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доклада_________________________________________________________</w:t>
            </w:r>
          </w:p>
          <w:p w:rsidR="00EA5984" w:rsidRDefault="00EA5984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направления конференции </w:t>
            </w:r>
          </w:p>
          <w:p w:rsidR="00EA5984" w:rsidRPr="00D97E45" w:rsidRDefault="00EA5984" w:rsidP="007175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</w:tbl>
    <w:p w:rsidR="00D97E45" w:rsidRPr="00D97E45" w:rsidRDefault="00D97E4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984" w:rsidRDefault="00EA5984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917B5A" w:rsidRDefault="00D97E45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B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2</w:t>
      </w:r>
    </w:p>
    <w:p w:rsidR="00917B5A" w:rsidRPr="00D97E45" w:rsidRDefault="00917B5A" w:rsidP="0071751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E45" w:rsidRPr="00D97E45" w:rsidRDefault="00D97E45" w:rsidP="00717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тезисов выступлений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тезисов не должен превышать </w:t>
      </w:r>
      <w:r w:rsidR="00A109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страниц.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Регистрационная форма должна быть написана в текстовом редакторе </w:t>
      </w: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SWord.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страницы: верхнее поле – 2 см, нижнее поле – 2 см, левое поле – 3 см, правое поле – 2 см.</w:t>
      </w:r>
      <w:proofErr w:type="gramEnd"/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</w:t>
      </w:r>
      <w:r w:rsidRPr="00D97E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Times New Roman, 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кегль</w:t>
      </w:r>
      <w:r w:rsidRPr="00D97E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12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Межстрочный интервал: 1 интервал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абзаца: 1,25см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доклада печатается на первой строчке прописными буквами;  </w:t>
      </w:r>
      <w:r w:rsidRPr="00D97E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жирный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 шрифт, выравнивание по центру. Вторая строчка пустая. На третьей строчке печатаются инициалы и фамилии авторов; шрифт </w:t>
      </w:r>
      <w:r w:rsidRPr="00D97E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жирный курсив, выравнивание по правому краю. 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четвертой строчке – полное название организации, город</w:t>
      </w:r>
      <w:r w:rsidR="00C90494">
        <w:rPr>
          <w:rFonts w:ascii="Times New Roman" w:eastAsia="Times New Roman" w:hAnsi="Times New Roman" w:cs="Times New Roman"/>
          <w:sz w:val="28"/>
          <w:szCs w:val="28"/>
          <w:lang w:eastAsia="ru-RU"/>
        </w:rPr>
        <w:t>/район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, шрифт </w:t>
      </w:r>
      <w:r w:rsidRPr="00D97E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жирный курсив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D97E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выравнивание по правому краю</w:t>
      </w: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Пятая строчка пустая. С шестой строчки печатается те</w:t>
      </w: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ст</w:t>
      </w:r>
      <w:proofErr w:type="gramEnd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атьи.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и рисунки вставляются как отдельный объект и входят в общий объем тезисов.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библиографических ссылок даются в квадратных скобках с указанием номера источника по списку литературы и номера страницы источника, например, [5, С.54-56] или [512с.]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Цитаты выделяются кавычками, пересказ цитаты приводится без кавычек. Цитаты, взятые из </w:t>
      </w: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интернет-источников</w:t>
      </w:r>
      <w:proofErr w:type="gramEnd"/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должны содержать пространных вступлений и обобщений. Цитата не должна превышать четырех предложений и обязательно должна содержать ссылку на используемый интернет-источник по форме, проведенной в образце оформления списка литературы.</w:t>
      </w:r>
    </w:p>
    <w:p w:rsidR="00D97E45" w:rsidRPr="00D97E45" w:rsidRDefault="00D97E45" w:rsidP="007175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 литературы входит в общий объем тезисов и печатается в конце статьи, нумерация сквозная по алфавиту. Слова «список литературы» печатается жирным курсивом.</w:t>
      </w:r>
    </w:p>
    <w:p w:rsidR="00D97E45" w:rsidRPr="00D97E45" w:rsidRDefault="00D97E45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списком литературы оставляется пустая строка.</w:t>
      </w:r>
    </w:p>
    <w:p w:rsidR="001F068E" w:rsidRDefault="001F068E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97E45" w:rsidRPr="00D97E45" w:rsidRDefault="00D97E45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Образец оформления списка литературы</w:t>
      </w:r>
    </w:p>
    <w:p w:rsidR="00D97E45" w:rsidRPr="00D97E45" w:rsidRDefault="00D97E45" w:rsidP="00717516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Безрукова В.С. Педагогика. Проектная педагогика. – Екатеринбург: деловая книга, 2009. – 230с.</w:t>
      </w:r>
    </w:p>
    <w:p w:rsidR="00062C59" w:rsidRDefault="00062C59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C59" w:rsidRDefault="00062C59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DD7" w:rsidRDefault="00696F0F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вопросам обращаться в Методкабинет ДиОСО</w:t>
      </w:r>
      <w:r w:rsidR="00D97E45" w:rsidRPr="009A4E3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D277DA" w:rsidRDefault="00D97E45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Т.871</w:t>
      </w:r>
      <w:r w:rsidR="00696F0F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1F0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696F0F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21-</w:t>
      </w:r>
      <w:r w:rsidR="00227010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696F0F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-51</w:t>
      </w:r>
      <w:r w:rsidR="005F08A7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227010" w:rsidRPr="009A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Сапанова Гульнар Амангельдыновна</w:t>
      </w:r>
      <w:r w:rsidR="001F06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D97E45" w:rsidRPr="00D97E45" w:rsidRDefault="001F068E" w:rsidP="00717516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МукашеваСайранНурмухановна</w:t>
      </w:r>
    </w:p>
    <w:p w:rsidR="0026150C" w:rsidRPr="008E11A7" w:rsidRDefault="00946DD7" w:rsidP="00946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E4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255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</w:t>
      </w:r>
      <w:r w:rsidRPr="002558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history="1">
        <w:r w:rsidRPr="00255876">
          <w:rPr>
            <w:rStyle w:val="a4"/>
            <w:rFonts w:ascii="Times New Roman" w:hAnsi="Times New Roman" w:cs="Times New Roman"/>
            <w:sz w:val="28"/>
            <w:szCs w:val="28"/>
          </w:rPr>
          <w:t>metodkabinetkost@list.ru</w:t>
        </w:r>
      </w:hyperlink>
    </w:p>
    <w:p w:rsidR="0042651F" w:rsidRPr="008E11A7" w:rsidRDefault="0042651F" w:rsidP="00717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7516" w:rsidRPr="008E11A7" w:rsidRDefault="00717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17516" w:rsidRPr="008E11A7" w:rsidSect="0087041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3FD7"/>
    <w:multiLevelType w:val="multilevel"/>
    <w:tmpl w:val="9BCA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F3B5C"/>
    <w:multiLevelType w:val="multilevel"/>
    <w:tmpl w:val="E6700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3D62D3F"/>
    <w:multiLevelType w:val="multilevel"/>
    <w:tmpl w:val="2F70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07ED6"/>
    <w:multiLevelType w:val="multilevel"/>
    <w:tmpl w:val="3C6A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E1DFE"/>
    <w:multiLevelType w:val="multilevel"/>
    <w:tmpl w:val="A952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D0413B"/>
    <w:multiLevelType w:val="multilevel"/>
    <w:tmpl w:val="7EDA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900251"/>
    <w:multiLevelType w:val="multilevel"/>
    <w:tmpl w:val="12BC2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75BC8"/>
    <w:multiLevelType w:val="multilevel"/>
    <w:tmpl w:val="8E5A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7342AC"/>
    <w:multiLevelType w:val="multilevel"/>
    <w:tmpl w:val="EEF48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E304E"/>
    <w:multiLevelType w:val="multilevel"/>
    <w:tmpl w:val="A6C2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00B5F"/>
    <w:multiLevelType w:val="multilevel"/>
    <w:tmpl w:val="FCE0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4D4450"/>
    <w:multiLevelType w:val="multilevel"/>
    <w:tmpl w:val="EE3A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2C4459"/>
    <w:multiLevelType w:val="multilevel"/>
    <w:tmpl w:val="8286C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957880"/>
    <w:multiLevelType w:val="multilevel"/>
    <w:tmpl w:val="2FCC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4C5769"/>
    <w:multiLevelType w:val="multilevel"/>
    <w:tmpl w:val="3562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BA5D16"/>
    <w:multiLevelType w:val="multilevel"/>
    <w:tmpl w:val="988A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2F0740"/>
    <w:multiLevelType w:val="multilevel"/>
    <w:tmpl w:val="A2D67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955CBA"/>
    <w:multiLevelType w:val="hybridMultilevel"/>
    <w:tmpl w:val="9BDC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3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C8F"/>
    <w:rsid w:val="00015853"/>
    <w:rsid w:val="000167D4"/>
    <w:rsid w:val="00041B19"/>
    <w:rsid w:val="000420AD"/>
    <w:rsid w:val="00062C59"/>
    <w:rsid w:val="00065C23"/>
    <w:rsid w:val="000A1681"/>
    <w:rsid w:val="000B7EBF"/>
    <w:rsid w:val="000E7381"/>
    <w:rsid w:val="0010435E"/>
    <w:rsid w:val="00110FCC"/>
    <w:rsid w:val="00123760"/>
    <w:rsid w:val="00147698"/>
    <w:rsid w:val="0015767F"/>
    <w:rsid w:val="001578EF"/>
    <w:rsid w:val="00157B00"/>
    <w:rsid w:val="00191F56"/>
    <w:rsid w:val="001A0DD0"/>
    <w:rsid w:val="001B0D4E"/>
    <w:rsid w:val="001B21D3"/>
    <w:rsid w:val="001D167B"/>
    <w:rsid w:val="001D224C"/>
    <w:rsid w:val="001D3244"/>
    <w:rsid w:val="001E2994"/>
    <w:rsid w:val="001E3869"/>
    <w:rsid w:val="001E3A26"/>
    <w:rsid w:val="001F068E"/>
    <w:rsid w:val="001F560A"/>
    <w:rsid w:val="00216D7F"/>
    <w:rsid w:val="00227010"/>
    <w:rsid w:val="00255876"/>
    <w:rsid w:val="0026150C"/>
    <w:rsid w:val="00277205"/>
    <w:rsid w:val="0029056C"/>
    <w:rsid w:val="002B7264"/>
    <w:rsid w:val="00340353"/>
    <w:rsid w:val="0034677F"/>
    <w:rsid w:val="00351414"/>
    <w:rsid w:val="00371AC2"/>
    <w:rsid w:val="003862DE"/>
    <w:rsid w:val="003B3707"/>
    <w:rsid w:val="003D7220"/>
    <w:rsid w:val="0040443E"/>
    <w:rsid w:val="00411710"/>
    <w:rsid w:val="00412E16"/>
    <w:rsid w:val="0042651F"/>
    <w:rsid w:val="004272D0"/>
    <w:rsid w:val="00430C73"/>
    <w:rsid w:val="00431F3B"/>
    <w:rsid w:val="00475BE5"/>
    <w:rsid w:val="00477D95"/>
    <w:rsid w:val="004A5E89"/>
    <w:rsid w:val="004F3825"/>
    <w:rsid w:val="004F50E7"/>
    <w:rsid w:val="005041A9"/>
    <w:rsid w:val="00506981"/>
    <w:rsid w:val="00512CF1"/>
    <w:rsid w:val="005139E5"/>
    <w:rsid w:val="00531267"/>
    <w:rsid w:val="00541304"/>
    <w:rsid w:val="00563365"/>
    <w:rsid w:val="005666EB"/>
    <w:rsid w:val="0057601E"/>
    <w:rsid w:val="0059442A"/>
    <w:rsid w:val="005C3954"/>
    <w:rsid w:val="005E0733"/>
    <w:rsid w:val="005E1D90"/>
    <w:rsid w:val="005E2A63"/>
    <w:rsid w:val="005E61F4"/>
    <w:rsid w:val="005F08A7"/>
    <w:rsid w:val="005F2F0F"/>
    <w:rsid w:val="00604BE1"/>
    <w:rsid w:val="00606850"/>
    <w:rsid w:val="006343C2"/>
    <w:rsid w:val="00641586"/>
    <w:rsid w:val="00641A21"/>
    <w:rsid w:val="0064798F"/>
    <w:rsid w:val="00661ABB"/>
    <w:rsid w:val="006751AC"/>
    <w:rsid w:val="00696F0F"/>
    <w:rsid w:val="006B3E16"/>
    <w:rsid w:val="006B6251"/>
    <w:rsid w:val="006F7FA2"/>
    <w:rsid w:val="00703DA9"/>
    <w:rsid w:val="00706E49"/>
    <w:rsid w:val="00717516"/>
    <w:rsid w:val="007177A3"/>
    <w:rsid w:val="00743A8C"/>
    <w:rsid w:val="00746214"/>
    <w:rsid w:val="007605EB"/>
    <w:rsid w:val="0076137E"/>
    <w:rsid w:val="0077390C"/>
    <w:rsid w:val="00784ECD"/>
    <w:rsid w:val="007860E1"/>
    <w:rsid w:val="0079323C"/>
    <w:rsid w:val="007B111A"/>
    <w:rsid w:val="007C7DFF"/>
    <w:rsid w:val="007E1382"/>
    <w:rsid w:val="007F1EB6"/>
    <w:rsid w:val="007F2155"/>
    <w:rsid w:val="00801F10"/>
    <w:rsid w:val="00810F05"/>
    <w:rsid w:val="00820CA4"/>
    <w:rsid w:val="00831A49"/>
    <w:rsid w:val="00845E23"/>
    <w:rsid w:val="00846975"/>
    <w:rsid w:val="00870411"/>
    <w:rsid w:val="008914E9"/>
    <w:rsid w:val="008A0DCD"/>
    <w:rsid w:val="008C45A7"/>
    <w:rsid w:val="008C6C56"/>
    <w:rsid w:val="008E11A7"/>
    <w:rsid w:val="008F4D74"/>
    <w:rsid w:val="008F7CAB"/>
    <w:rsid w:val="009029EE"/>
    <w:rsid w:val="009045AB"/>
    <w:rsid w:val="009072D4"/>
    <w:rsid w:val="00917B5A"/>
    <w:rsid w:val="009271E2"/>
    <w:rsid w:val="00946DD7"/>
    <w:rsid w:val="00977856"/>
    <w:rsid w:val="009A4E39"/>
    <w:rsid w:val="009B58D2"/>
    <w:rsid w:val="009B62B8"/>
    <w:rsid w:val="009C7857"/>
    <w:rsid w:val="009F3692"/>
    <w:rsid w:val="00A109C8"/>
    <w:rsid w:val="00A34C8A"/>
    <w:rsid w:val="00A371BE"/>
    <w:rsid w:val="00A80891"/>
    <w:rsid w:val="00AB6DB0"/>
    <w:rsid w:val="00AE3075"/>
    <w:rsid w:val="00AE3941"/>
    <w:rsid w:val="00AF1B34"/>
    <w:rsid w:val="00B123E5"/>
    <w:rsid w:val="00B12BAD"/>
    <w:rsid w:val="00B670DE"/>
    <w:rsid w:val="00B71942"/>
    <w:rsid w:val="00B97A5B"/>
    <w:rsid w:val="00BC5813"/>
    <w:rsid w:val="00BC6C8F"/>
    <w:rsid w:val="00BD431A"/>
    <w:rsid w:val="00BD6811"/>
    <w:rsid w:val="00BF4D30"/>
    <w:rsid w:val="00C27D56"/>
    <w:rsid w:val="00C34A2C"/>
    <w:rsid w:val="00C5308F"/>
    <w:rsid w:val="00C63592"/>
    <w:rsid w:val="00C74EF7"/>
    <w:rsid w:val="00C80FAA"/>
    <w:rsid w:val="00C87DF7"/>
    <w:rsid w:val="00C90494"/>
    <w:rsid w:val="00CB4A79"/>
    <w:rsid w:val="00CC39F1"/>
    <w:rsid w:val="00CD4618"/>
    <w:rsid w:val="00CE2108"/>
    <w:rsid w:val="00D05E7F"/>
    <w:rsid w:val="00D277DA"/>
    <w:rsid w:val="00D3360A"/>
    <w:rsid w:val="00D72FEB"/>
    <w:rsid w:val="00D85E3C"/>
    <w:rsid w:val="00D97E45"/>
    <w:rsid w:val="00DB752C"/>
    <w:rsid w:val="00DC3473"/>
    <w:rsid w:val="00DE6559"/>
    <w:rsid w:val="00DE6691"/>
    <w:rsid w:val="00DF7001"/>
    <w:rsid w:val="00E21869"/>
    <w:rsid w:val="00E2646C"/>
    <w:rsid w:val="00E4316E"/>
    <w:rsid w:val="00E4538A"/>
    <w:rsid w:val="00E66594"/>
    <w:rsid w:val="00E672F5"/>
    <w:rsid w:val="00EA29F9"/>
    <w:rsid w:val="00EA5984"/>
    <w:rsid w:val="00EC1378"/>
    <w:rsid w:val="00EE47C7"/>
    <w:rsid w:val="00F00082"/>
    <w:rsid w:val="00F229E6"/>
    <w:rsid w:val="00F23A94"/>
    <w:rsid w:val="00F2486D"/>
    <w:rsid w:val="00F3154C"/>
    <w:rsid w:val="00F35920"/>
    <w:rsid w:val="00F57F75"/>
    <w:rsid w:val="00FC7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97E45"/>
    <w:rPr>
      <w:color w:val="0000FF"/>
      <w:u w:val="single"/>
    </w:rPr>
  </w:style>
  <w:style w:type="character" w:styleId="a5">
    <w:name w:val="Emphasis"/>
    <w:basedOn w:val="a0"/>
    <w:uiPriority w:val="20"/>
    <w:qFormat/>
    <w:rsid w:val="00F35920"/>
    <w:rPr>
      <w:i/>
      <w:iCs/>
    </w:rPr>
  </w:style>
  <w:style w:type="paragraph" w:customStyle="1" w:styleId="Default">
    <w:name w:val="Default"/>
    <w:rsid w:val="00F248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31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97E45"/>
    <w:rPr>
      <w:color w:val="0000FF"/>
      <w:u w:val="single"/>
    </w:rPr>
  </w:style>
  <w:style w:type="character" w:styleId="a5">
    <w:name w:val="Emphasis"/>
    <w:basedOn w:val="a0"/>
    <w:uiPriority w:val="20"/>
    <w:qFormat/>
    <w:rsid w:val="00F35920"/>
    <w:rPr>
      <w:i/>
      <w:iCs/>
    </w:rPr>
  </w:style>
  <w:style w:type="paragraph" w:customStyle="1" w:styleId="Default">
    <w:name w:val="Default"/>
    <w:rsid w:val="00F248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31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todkabinetkost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d/KYI5ItOFIO-f-A" TargetMode="External"/><Relationship Id="rId5" Type="http://schemas.openxmlformats.org/officeDocument/2006/relationships/hyperlink" Target="mailto:metodkabinetkost@lis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Evgenia</cp:lastModifiedBy>
  <cp:revision>184</cp:revision>
  <dcterms:created xsi:type="dcterms:W3CDTF">2019-03-05T04:16:00Z</dcterms:created>
  <dcterms:modified xsi:type="dcterms:W3CDTF">2019-03-27T06:24:00Z</dcterms:modified>
</cp:coreProperties>
</file>