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639" w:rsidRPr="006C6522" w:rsidRDefault="00A06639" w:rsidP="00A03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530" w:type="pct"/>
        <w:tblInd w:w="-719" w:type="dxa"/>
        <w:tblBorders>
          <w:top w:val="single" w:sz="12" w:space="0" w:color="2976A4"/>
          <w:left w:val="single" w:sz="8" w:space="0" w:color="2976A4"/>
          <w:bottom w:val="single" w:sz="12" w:space="0" w:color="2976A4"/>
          <w:right w:val="single" w:sz="8" w:space="0" w:color="2976A4"/>
          <w:insideH w:val="single" w:sz="8" w:space="0" w:color="2976A4"/>
          <w:insideV w:val="single" w:sz="8" w:space="0" w:color="2976A4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5"/>
        <w:gridCol w:w="2389"/>
        <w:gridCol w:w="160"/>
        <w:gridCol w:w="2472"/>
        <w:gridCol w:w="191"/>
        <w:gridCol w:w="747"/>
        <w:gridCol w:w="2275"/>
      </w:tblGrid>
      <w:tr w:rsidR="005C0E0F" w:rsidRPr="006C6522" w:rsidTr="00A03D77">
        <w:trPr>
          <w:cantSplit/>
          <w:trHeight w:val="222"/>
        </w:trPr>
        <w:tc>
          <w:tcPr>
            <w:tcW w:w="2259" w:type="pct"/>
            <w:gridSpan w:val="3"/>
            <w:tcBorders>
              <w:top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5C0E0F" w:rsidRPr="006C6522" w:rsidRDefault="005C0E0F" w:rsidP="005C0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Toc415480200"/>
            <w:r w:rsidRPr="006C65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6C6522">
              <w:rPr>
                <w:rFonts w:ascii="Times New Roman" w:hAnsi="Times New Roman" w:cs="Times New Roman"/>
                <w:b/>
                <w:sz w:val="24"/>
                <w:szCs w:val="24"/>
              </w:rPr>
              <w:t>долгосрочного планирования</w:t>
            </w:r>
            <w:r w:rsidRPr="006C652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C6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End w:id="0"/>
          </w:p>
          <w:p w:rsidR="005C0E0F" w:rsidRPr="006C6522" w:rsidRDefault="005C0E0F" w:rsidP="005C0E0F">
            <w:pPr>
              <w:pStyle w:val="AssignmentTemplate"/>
              <w:spacing w:before="0" w:after="0"/>
              <w:contextualSpacing/>
              <w:outlineLvl w:val="2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6C6522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8.2В: Отношения между углами и сторонами прямоугольного треугольника</w:t>
            </w:r>
          </w:p>
          <w:p w:rsidR="005C0E0F" w:rsidRPr="006C6522" w:rsidRDefault="005C0E0F" w:rsidP="005C0E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1" w:type="pct"/>
            <w:gridSpan w:val="4"/>
            <w:tcBorders>
              <w:top w:val="single" w:sz="8" w:space="0" w:color="2976A4"/>
              <w:left w:val="single" w:sz="8" w:space="0" w:color="2976A4"/>
              <w:bottom w:val="single" w:sz="8" w:space="0" w:color="2976A4"/>
            </w:tcBorders>
          </w:tcPr>
          <w:p w:rsidR="005C0E0F" w:rsidRPr="006C6522" w:rsidRDefault="005C0E0F" w:rsidP="005C0E0F">
            <w:pPr>
              <w:pStyle w:val="AssignmentTemplate"/>
              <w:spacing w:before="0" w:after="0"/>
              <w:outlineLvl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6C6522">
              <w:rPr>
                <w:rFonts w:ascii="Times New Roman" w:hAnsi="Times New Roman"/>
                <w:sz w:val="24"/>
                <w:szCs w:val="24"/>
                <w:lang w:val="ru-RU"/>
              </w:rPr>
              <w:t>Школа</w:t>
            </w:r>
            <w:proofErr w:type="gramStart"/>
            <w:r w:rsidRPr="006C6522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="009D1DE1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proofErr w:type="gramEnd"/>
            <w:r w:rsidR="009D1DE1">
              <w:rPr>
                <w:rFonts w:ascii="Times New Roman" w:hAnsi="Times New Roman"/>
                <w:sz w:val="24"/>
                <w:szCs w:val="24"/>
                <w:lang w:val="ru-RU"/>
              </w:rPr>
              <w:t>ГУ</w:t>
            </w:r>
            <w:proofErr w:type="spellEnd"/>
            <w:r w:rsidR="009D1DE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«Средняя школа №1» </w:t>
            </w:r>
            <w:proofErr w:type="spellStart"/>
            <w:r w:rsidR="009D1DE1">
              <w:rPr>
                <w:rFonts w:ascii="Times New Roman" w:hAnsi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="009D1DE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города Рудного</w:t>
            </w:r>
          </w:p>
          <w:p w:rsidR="005C0E0F" w:rsidRPr="006C6522" w:rsidRDefault="005C0E0F" w:rsidP="005C0E0F">
            <w:pPr>
              <w:pStyle w:val="AssignmentTemplate"/>
              <w:spacing w:before="0" w:after="0"/>
              <w:outlineLvl w:val="2"/>
              <w:rPr>
                <w:rFonts w:ascii="Times New Roman" w:hAnsi="Times New Roman"/>
                <w:b w:val="0"/>
                <w:i/>
                <w:sz w:val="24"/>
                <w:szCs w:val="24"/>
                <w:lang w:val="ru-RU"/>
              </w:rPr>
            </w:pPr>
          </w:p>
        </w:tc>
      </w:tr>
      <w:tr w:rsidR="005C0E0F" w:rsidRPr="006C6522" w:rsidTr="00A03D77">
        <w:trPr>
          <w:cantSplit/>
          <w:trHeight w:val="143"/>
        </w:trPr>
        <w:tc>
          <w:tcPr>
            <w:tcW w:w="2259" w:type="pct"/>
            <w:gridSpan w:val="3"/>
            <w:tcBorders>
              <w:top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5C0E0F" w:rsidRPr="006C6522" w:rsidRDefault="005C0E0F" w:rsidP="005C0E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Дата: </w:t>
            </w:r>
          </w:p>
          <w:p w:rsidR="005C0E0F" w:rsidRPr="006C6522" w:rsidRDefault="005C0E0F" w:rsidP="005C0E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1" w:type="pct"/>
            <w:gridSpan w:val="4"/>
            <w:tcBorders>
              <w:top w:val="single" w:sz="8" w:space="0" w:color="2976A4"/>
              <w:left w:val="single" w:sz="8" w:space="0" w:color="2976A4"/>
              <w:bottom w:val="single" w:sz="8" w:space="0" w:color="2976A4"/>
            </w:tcBorders>
          </w:tcPr>
          <w:p w:rsidR="005C0E0F" w:rsidRPr="006C6522" w:rsidRDefault="005C0E0F" w:rsidP="005C0E0F">
            <w:pPr>
              <w:pStyle w:val="AssignmentTemplate"/>
              <w:spacing w:before="0" w:after="0"/>
              <w:outlineLvl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652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ФИО </w:t>
            </w:r>
            <w:proofErr w:type="spellStart"/>
            <w:r w:rsidRPr="006C6522">
              <w:rPr>
                <w:rFonts w:ascii="Times New Roman" w:hAnsi="Times New Roman"/>
                <w:sz w:val="24"/>
                <w:szCs w:val="24"/>
                <w:lang w:val="ru-RU"/>
              </w:rPr>
              <w:t>учителя</w:t>
            </w:r>
            <w:proofErr w:type="gramStart"/>
            <w:r w:rsidRPr="006C6522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="009D1DE1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  <w:proofErr w:type="gramEnd"/>
            <w:r w:rsidR="009D1DE1">
              <w:rPr>
                <w:rFonts w:ascii="Times New Roman" w:hAnsi="Times New Roman"/>
                <w:sz w:val="24"/>
                <w:szCs w:val="24"/>
                <w:lang w:val="ru-RU"/>
              </w:rPr>
              <w:t>олонина</w:t>
            </w:r>
            <w:proofErr w:type="spellEnd"/>
            <w:r w:rsidR="009D1DE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Елена Евгеньевна</w:t>
            </w:r>
          </w:p>
        </w:tc>
      </w:tr>
      <w:tr w:rsidR="005C0E0F" w:rsidRPr="006C6522" w:rsidTr="00A03D77">
        <w:trPr>
          <w:cantSplit/>
          <w:trHeight w:val="221"/>
        </w:trPr>
        <w:tc>
          <w:tcPr>
            <w:tcW w:w="2259" w:type="pct"/>
            <w:gridSpan w:val="3"/>
            <w:tcBorders>
              <w:top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5C0E0F" w:rsidRPr="006C6522" w:rsidRDefault="005C0E0F" w:rsidP="005C0E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/>
                <w:sz w:val="24"/>
                <w:szCs w:val="24"/>
              </w:rPr>
              <w:t>Классы: 8</w:t>
            </w:r>
          </w:p>
        </w:tc>
        <w:tc>
          <w:tcPr>
            <w:tcW w:w="1284" w:type="pct"/>
            <w:gridSpan w:val="2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5C0E0F" w:rsidRPr="006C6522" w:rsidRDefault="005C0E0F" w:rsidP="005C0E0F">
            <w:pPr>
              <w:pStyle w:val="AssignmentTemplate"/>
              <w:spacing w:before="0" w:after="0"/>
              <w:outlineLvl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652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Количество присутствующих: </w:t>
            </w:r>
          </w:p>
        </w:tc>
        <w:tc>
          <w:tcPr>
            <w:tcW w:w="1457" w:type="pct"/>
            <w:gridSpan w:val="2"/>
            <w:tcBorders>
              <w:top w:val="nil"/>
              <w:left w:val="single" w:sz="8" w:space="0" w:color="2976A4"/>
              <w:bottom w:val="single" w:sz="8" w:space="0" w:color="2976A4"/>
            </w:tcBorders>
          </w:tcPr>
          <w:p w:rsidR="005C0E0F" w:rsidRPr="006C6522" w:rsidRDefault="005C0E0F" w:rsidP="005C0E0F">
            <w:pPr>
              <w:pStyle w:val="AssignmentTemplate"/>
              <w:spacing w:before="0" w:after="0"/>
              <w:outlineLvl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6522">
              <w:rPr>
                <w:rFonts w:ascii="Times New Roman" w:hAnsi="Times New Roman"/>
                <w:sz w:val="24"/>
                <w:szCs w:val="24"/>
                <w:lang w:val="ru-RU"/>
              </w:rPr>
              <w:t>отсутствующих:</w:t>
            </w:r>
          </w:p>
        </w:tc>
      </w:tr>
      <w:tr w:rsidR="00C461C9" w:rsidRPr="006C6522" w:rsidTr="00C461C9">
        <w:trPr>
          <w:cantSplit/>
          <w:trHeight w:val="226"/>
        </w:trPr>
        <w:tc>
          <w:tcPr>
            <w:tcW w:w="1030" w:type="pct"/>
            <w:tcBorders>
              <w:top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C461C9" w:rsidRPr="006C6522" w:rsidRDefault="00C461C9" w:rsidP="00C461C9">
            <w:pPr>
              <w:pStyle w:val="AssignmentTemplate"/>
              <w:spacing w:before="0" w:after="0"/>
              <w:outlineLvl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6522">
              <w:rPr>
                <w:rFonts w:ascii="Times New Roman" w:hAnsi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3970" w:type="pct"/>
            <w:gridSpan w:val="6"/>
            <w:tcBorders>
              <w:top w:val="single" w:sz="8" w:space="0" w:color="2976A4"/>
              <w:left w:val="single" w:sz="8" w:space="0" w:color="2976A4"/>
              <w:bottom w:val="single" w:sz="8" w:space="0" w:color="2976A4"/>
            </w:tcBorders>
          </w:tcPr>
          <w:p w:rsidR="00C461C9" w:rsidRPr="006C6522" w:rsidRDefault="00C461C9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прямоугольных треугольников.</w:t>
            </w:r>
          </w:p>
          <w:p w:rsidR="00C461C9" w:rsidRPr="006C6522" w:rsidRDefault="00C461C9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00E8" w:rsidRPr="006C6522" w:rsidTr="00C461C9">
        <w:trPr>
          <w:cantSplit/>
        </w:trPr>
        <w:tc>
          <w:tcPr>
            <w:tcW w:w="1030" w:type="pct"/>
            <w:tcBorders>
              <w:top w:val="single" w:sz="8" w:space="0" w:color="2976A4"/>
              <w:bottom w:val="single" w:sz="8" w:space="0" w:color="2976A4"/>
            </w:tcBorders>
          </w:tcPr>
          <w:p w:rsidR="00D500E8" w:rsidRPr="006C6522" w:rsidRDefault="00AC4612" w:rsidP="005A405C">
            <w:pPr>
              <w:spacing w:after="0" w:line="240" w:lineRule="auto"/>
              <w:ind w:left="15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обучения, которые достигаются на данном уроке (ссылка на учебную программу)</w:t>
            </w:r>
          </w:p>
        </w:tc>
        <w:tc>
          <w:tcPr>
            <w:tcW w:w="3970" w:type="pct"/>
            <w:gridSpan w:val="6"/>
            <w:tcBorders>
              <w:top w:val="single" w:sz="8" w:space="0" w:color="2976A4"/>
              <w:bottom w:val="single" w:sz="8" w:space="0" w:color="2976A4"/>
            </w:tcBorders>
          </w:tcPr>
          <w:p w:rsidR="00A51EDD" w:rsidRPr="006C6522" w:rsidRDefault="00C461C9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sz w:val="24"/>
                <w:szCs w:val="24"/>
              </w:rPr>
              <w:t>8.1.3.8 находить стороны и углы прямоугольного треугольника по двум заданным элементам;</w:t>
            </w:r>
          </w:p>
        </w:tc>
      </w:tr>
      <w:tr w:rsidR="00D500E8" w:rsidRPr="006C6522" w:rsidTr="00C461C9">
        <w:trPr>
          <w:cantSplit/>
          <w:trHeight w:val="603"/>
        </w:trPr>
        <w:tc>
          <w:tcPr>
            <w:tcW w:w="1030" w:type="pct"/>
            <w:tcBorders>
              <w:top w:val="single" w:sz="8" w:space="0" w:color="2976A4"/>
            </w:tcBorders>
          </w:tcPr>
          <w:p w:rsidR="00D500E8" w:rsidRPr="006C6522" w:rsidRDefault="000921CF" w:rsidP="005A405C">
            <w:pPr>
              <w:spacing w:after="0" w:line="240" w:lineRule="auto"/>
              <w:ind w:left="15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Цели урока</w:t>
            </w:r>
          </w:p>
        </w:tc>
        <w:tc>
          <w:tcPr>
            <w:tcW w:w="3970" w:type="pct"/>
            <w:gridSpan w:val="6"/>
            <w:tcBorders>
              <w:top w:val="single" w:sz="8" w:space="0" w:color="2976A4"/>
            </w:tcBorders>
          </w:tcPr>
          <w:p w:rsidR="009A6CAD" w:rsidRPr="006C6522" w:rsidRDefault="001265B7" w:rsidP="00264F6C">
            <w:pPr>
              <w:spacing w:after="0" w:line="240" w:lineRule="auto"/>
              <w:ind w:left="144" w:right="267"/>
              <w:jc w:val="both"/>
              <w:rPr>
                <w:rFonts w:ascii="Times New Roman" w:hAnsi="Times New Roman" w:cs="Times New Roman"/>
                <w:color w:val="2976A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B7731" w:rsidRPr="006C6522">
              <w:rPr>
                <w:rFonts w:ascii="Times New Roman" w:hAnsi="Times New Roman" w:cs="Times New Roman"/>
                <w:sz w:val="24"/>
                <w:szCs w:val="24"/>
              </w:rPr>
              <w:t>аходить неизвестные стороны и углы прямоугольного треуголь</w:t>
            </w:r>
            <w:r w:rsidR="00264F6C">
              <w:rPr>
                <w:rFonts w:ascii="Times New Roman" w:hAnsi="Times New Roman" w:cs="Times New Roman"/>
                <w:sz w:val="24"/>
                <w:szCs w:val="24"/>
              </w:rPr>
              <w:t>ника по двум заданным элементам</w:t>
            </w:r>
            <w:r w:rsidR="005B7731" w:rsidRPr="006C65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00E8" w:rsidRPr="006C6522" w:rsidTr="00C461C9">
        <w:trPr>
          <w:cantSplit/>
          <w:trHeight w:val="603"/>
        </w:trPr>
        <w:tc>
          <w:tcPr>
            <w:tcW w:w="1030" w:type="pct"/>
          </w:tcPr>
          <w:p w:rsidR="00D500E8" w:rsidRPr="006C6522" w:rsidRDefault="00AC4612" w:rsidP="005A405C">
            <w:pPr>
              <w:spacing w:after="0" w:line="240" w:lineRule="auto"/>
              <w:ind w:left="15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3970" w:type="pct"/>
            <w:gridSpan w:val="6"/>
          </w:tcPr>
          <w:p w:rsidR="005B7731" w:rsidRPr="006C6522" w:rsidRDefault="00693B1C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5B7731" w:rsidRPr="006C652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Учащийся:</w:t>
            </w:r>
          </w:p>
          <w:p w:rsidR="00B34012" w:rsidRPr="006C6522" w:rsidRDefault="00B34012" w:rsidP="00D132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44" w:right="267"/>
              <w:rPr>
                <w:rFonts w:ascii="Times New Roman" w:hAnsi="Times New Roman" w:cs="Times New Roman"/>
                <w:color w:val="2976A4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sz w:val="24"/>
                <w:szCs w:val="24"/>
              </w:rPr>
              <w:t>использует теорему Пифагора при решении задач</w:t>
            </w:r>
          </w:p>
          <w:p w:rsidR="005B7731" w:rsidRPr="006C6522" w:rsidRDefault="005B7731" w:rsidP="00D132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44" w:right="267"/>
              <w:rPr>
                <w:rFonts w:ascii="Times New Roman" w:hAnsi="Times New Roman" w:cs="Times New Roman"/>
                <w:color w:val="2976A4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sz w:val="24"/>
                <w:szCs w:val="24"/>
              </w:rPr>
              <w:t>находит элементы прямоугольного треугольника по двум;</w:t>
            </w:r>
          </w:p>
          <w:p w:rsidR="005B7731" w:rsidRPr="006C6522" w:rsidRDefault="005B7731" w:rsidP="00D13218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44" w:right="267"/>
              <w:rPr>
                <w:rFonts w:ascii="Times New Roman" w:hAnsi="Times New Roman" w:cs="Times New Roman"/>
                <w:color w:val="2976A4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sz w:val="24"/>
                <w:szCs w:val="24"/>
              </w:rPr>
              <w:t>находит элементы прямоугольного треугольника по острому углу и гипотенузе;</w:t>
            </w:r>
          </w:p>
          <w:p w:rsidR="00D500E8" w:rsidRPr="006C6522" w:rsidRDefault="005B7731" w:rsidP="00264F6C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44" w:right="267"/>
              <w:rPr>
                <w:rFonts w:ascii="Times New Roman" w:hAnsi="Times New Roman" w:cs="Times New Roman"/>
                <w:color w:val="2976A4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sz w:val="24"/>
                <w:szCs w:val="24"/>
              </w:rPr>
              <w:t>находит элементы прямоугольного треугольника по острому углу и катету;</w:t>
            </w:r>
          </w:p>
        </w:tc>
      </w:tr>
      <w:tr w:rsidR="00D500E8" w:rsidRPr="006C6522" w:rsidTr="00C461C9">
        <w:trPr>
          <w:cantSplit/>
          <w:trHeight w:val="603"/>
        </w:trPr>
        <w:tc>
          <w:tcPr>
            <w:tcW w:w="1030" w:type="pct"/>
          </w:tcPr>
          <w:p w:rsidR="00400FA1" w:rsidRPr="006C6522" w:rsidRDefault="00400FA1" w:rsidP="005A405C">
            <w:pPr>
              <w:spacing w:after="0" w:line="240" w:lineRule="auto"/>
              <w:ind w:left="15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/>
                <w:sz w:val="24"/>
                <w:szCs w:val="24"/>
              </w:rPr>
              <w:t>Языковые цели</w:t>
            </w:r>
          </w:p>
          <w:p w:rsidR="00D500E8" w:rsidRPr="006C6522" w:rsidRDefault="00D500E8" w:rsidP="005A405C">
            <w:pPr>
              <w:spacing w:after="0" w:line="240" w:lineRule="auto"/>
              <w:ind w:left="15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0" w:type="pct"/>
            <w:gridSpan w:val="6"/>
          </w:tcPr>
          <w:p w:rsidR="00400FA1" w:rsidRPr="006C6522" w:rsidRDefault="00400FA1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/>
                <w:sz w:val="24"/>
                <w:szCs w:val="24"/>
              </w:rPr>
              <w:t>Учащиеся:</w:t>
            </w:r>
          </w:p>
          <w:p w:rsidR="00DD4449" w:rsidRPr="006C6522" w:rsidRDefault="00DD4449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sz w:val="24"/>
                <w:szCs w:val="24"/>
              </w:rPr>
              <w:t>Объясняют</w:t>
            </w:r>
            <w:r w:rsidR="006C6522" w:rsidRPr="006C65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C6522">
              <w:rPr>
                <w:rFonts w:ascii="Times New Roman" w:hAnsi="Times New Roman" w:cs="Times New Roman"/>
                <w:sz w:val="24"/>
                <w:szCs w:val="24"/>
              </w:rPr>
              <w:t xml:space="preserve"> как находить неизвестные стороны и углы прямоугольного треугольника по двум заданным элементам</w:t>
            </w:r>
          </w:p>
          <w:p w:rsidR="00DD4449" w:rsidRPr="006C6522" w:rsidRDefault="00DD4449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sz w:val="24"/>
                <w:szCs w:val="24"/>
              </w:rPr>
              <w:t>Обосновывают использованные методы решения задач</w:t>
            </w:r>
          </w:p>
          <w:p w:rsidR="00400FA1" w:rsidRPr="006C6522" w:rsidRDefault="00400FA1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sz w:val="24"/>
                <w:szCs w:val="24"/>
              </w:rPr>
              <w:t>Повторят и обсудят теоретический материал по данной теме.</w:t>
            </w:r>
          </w:p>
          <w:p w:rsidR="00400FA1" w:rsidRPr="006C6522" w:rsidRDefault="00400FA1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C65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Лексика и терминология, специфичная для предмета:</w:t>
            </w:r>
          </w:p>
          <w:p w:rsidR="00400FA1" w:rsidRPr="006C6522" w:rsidRDefault="00400FA1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sz w:val="24"/>
                <w:szCs w:val="24"/>
              </w:rPr>
              <w:t>Гипотенуза, прилежащий к данному углу катет, противолежащий катет…</w:t>
            </w:r>
          </w:p>
          <w:p w:rsidR="00400FA1" w:rsidRPr="006C6522" w:rsidRDefault="00400FA1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Синусом острого угла прямоугольного треугольника называют....</w:t>
            </w:r>
          </w:p>
          <w:p w:rsidR="00400FA1" w:rsidRPr="006C6522" w:rsidRDefault="00400FA1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Косинусом острого угла прямоугольного треугольника называют....</w:t>
            </w:r>
          </w:p>
          <w:p w:rsidR="00400FA1" w:rsidRPr="006C6522" w:rsidRDefault="00400FA1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Тангенсом острого угла прямоугольного треугольника называют....</w:t>
            </w:r>
          </w:p>
          <w:p w:rsidR="00DC318B" w:rsidRPr="006C6522" w:rsidRDefault="005E60D1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Египетский треугольник</w:t>
            </w:r>
          </w:p>
        </w:tc>
      </w:tr>
      <w:tr w:rsidR="00D500E8" w:rsidRPr="006C6522" w:rsidTr="00C461C9">
        <w:trPr>
          <w:cantSplit/>
          <w:trHeight w:val="830"/>
        </w:trPr>
        <w:tc>
          <w:tcPr>
            <w:tcW w:w="1030" w:type="pct"/>
          </w:tcPr>
          <w:p w:rsidR="00D500E8" w:rsidRPr="006C6522" w:rsidRDefault="006007CC" w:rsidP="005A405C">
            <w:pPr>
              <w:spacing w:after="0" w:line="240" w:lineRule="auto"/>
              <w:ind w:left="15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/>
                <w:sz w:val="24"/>
                <w:szCs w:val="24"/>
              </w:rPr>
              <w:t>Привитие ценностей</w:t>
            </w:r>
          </w:p>
        </w:tc>
        <w:tc>
          <w:tcPr>
            <w:tcW w:w="3970" w:type="pct"/>
            <w:gridSpan w:val="6"/>
          </w:tcPr>
          <w:p w:rsidR="00D500E8" w:rsidRPr="006C6522" w:rsidRDefault="003E25CE" w:rsidP="00D13218">
            <w:pPr>
              <w:spacing w:after="0" w:line="240" w:lineRule="auto"/>
              <w:ind w:left="144" w:right="2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собирать и классифицировать информацию, анализировать ситуацию, ставить проблемы и принимать решения, работать в команде, отвечать за качество своей работы, умение организовывать свое время.</w:t>
            </w:r>
          </w:p>
        </w:tc>
      </w:tr>
      <w:tr w:rsidR="00D500E8" w:rsidRPr="006C6522" w:rsidTr="00D13218">
        <w:trPr>
          <w:cantSplit/>
          <w:trHeight w:val="531"/>
        </w:trPr>
        <w:tc>
          <w:tcPr>
            <w:tcW w:w="1030" w:type="pct"/>
          </w:tcPr>
          <w:p w:rsidR="005A405C" w:rsidRPr="006C6522" w:rsidRDefault="003E25CE" w:rsidP="005A405C">
            <w:pPr>
              <w:spacing w:after="0" w:line="240" w:lineRule="auto"/>
              <w:ind w:left="15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/>
                <w:sz w:val="24"/>
                <w:szCs w:val="24"/>
              </w:rPr>
              <w:t>Межпредметные</w:t>
            </w:r>
          </w:p>
          <w:p w:rsidR="00D500E8" w:rsidRPr="006C6522" w:rsidRDefault="003E25CE" w:rsidP="005A405C">
            <w:pPr>
              <w:spacing w:after="0" w:line="240" w:lineRule="auto"/>
              <w:ind w:left="15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связи</w:t>
            </w:r>
          </w:p>
        </w:tc>
        <w:tc>
          <w:tcPr>
            <w:tcW w:w="3970" w:type="pct"/>
            <w:gridSpan w:val="6"/>
          </w:tcPr>
          <w:p w:rsidR="00D500E8" w:rsidRPr="006C6522" w:rsidRDefault="008C6823" w:rsidP="00521ABB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color w:val="2976A4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 w:rsidR="00816835" w:rsidRPr="006C65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21ABB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</w:tr>
      <w:tr w:rsidR="00D500E8" w:rsidRPr="006C6522" w:rsidTr="00C461C9">
        <w:trPr>
          <w:cantSplit/>
          <w:trHeight w:val="501"/>
        </w:trPr>
        <w:tc>
          <w:tcPr>
            <w:tcW w:w="1030" w:type="pct"/>
          </w:tcPr>
          <w:p w:rsidR="00D500E8" w:rsidRPr="006C6522" w:rsidRDefault="007D1DAA" w:rsidP="005A405C">
            <w:pPr>
              <w:spacing w:after="0" w:line="240" w:lineRule="auto"/>
              <w:ind w:left="15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Навыки использования ИКТ</w:t>
            </w:r>
          </w:p>
        </w:tc>
        <w:tc>
          <w:tcPr>
            <w:tcW w:w="3970" w:type="pct"/>
            <w:gridSpan w:val="6"/>
          </w:tcPr>
          <w:p w:rsidR="00816835" w:rsidRPr="006C6522" w:rsidRDefault="006F6662" w:rsidP="00D13218">
            <w:pPr>
              <w:spacing w:after="0" w:line="240" w:lineRule="auto"/>
              <w:ind w:left="144" w:right="2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презентацией</w:t>
            </w:r>
          </w:p>
          <w:p w:rsidR="00A03D77" w:rsidRPr="006C6522" w:rsidRDefault="00A03D77" w:rsidP="00D13218">
            <w:pPr>
              <w:spacing w:after="0" w:line="240" w:lineRule="auto"/>
              <w:ind w:left="144" w:right="2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504E" w:rsidRPr="006C6522" w:rsidRDefault="0059504E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0E8" w:rsidRPr="006C6522" w:rsidTr="00C461C9">
        <w:trPr>
          <w:cantSplit/>
        </w:trPr>
        <w:tc>
          <w:tcPr>
            <w:tcW w:w="1030" w:type="pct"/>
            <w:tcBorders>
              <w:bottom w:val="single" w:sz="8" w:space="0" w:color="2976A4"/>
            </w:tcBorders>
          </w:tcPr>
          <w:p w:rsidR="00D500E8" w:rsidRPr="006C6522" w:rsidRDefault="007D1DAA" w:rsidP="005A405C">
            <w:pPr>
              <w:spacing w:after="0" w:line="240" w:lineRule="auto"/>
              <w:ind w:left="15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Предварительные знания</w:t>
            </w:r>
          </w:p>
        </w:tc>
        <w:tc>
          <w:tcPr>
            <w:tcW w:w="3970" w:type="pct"/>
            <w:gridSpan w:val="6"/>
            <w:tcBorders>
              <w:bottom w:val="single" w:sz="8" w:space="0" w:color="2976A4"/>
            </w:tcBorders>
          </w:tcPr>
          <w:p w:rsidR="00D500E8" w:rsidRPr="006C6522" w:rsidRDefault="007D1DAA" w:rsidP="00642B22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Знают определение прямоугольного треугольника и его элементов, </w:t>
            </w:r>
            <w:r w:rsidR="00642B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теорему Пифагора, определение тригонометрических функций</w:t>
            </w:r>
            <w:r w:rsidR="00D13218" w:rsidRPr="006C65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</w:tr>
      <w:tr w:rsidR="00D500E8" w:rsidRPr="006C6522" w:rsidTr="00A03D77">
        <w:trPr>
          <w:trHeight w:val="209"/>
        </w:trPr>
        <w:tc>
          <w:tcPr>
            <w:tcW w:w="5000" w:type="pct"/>
            <w:gridSpan w:val="7"/>
            <w:tcBorders>
              <w:top w:val="single" w:sz="8" w:space="0" w:color="2976A4"/>
              <w:left w:val="nil"/>
              <w:bottom w:val="single" w:sz="8" w:space="0" w:color="2976A4"/>
              <w:right w:val="nil"/>
            </w:tcBorders>
          </w:tcPr>
          <w:p w:rsidR="00DC318B" w:rsidRPr="006C6522" w:rsidRDefault="00DC318B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3B1C" w:rsidRPr="006C6522" w:rsidRDefault="007D1DAA" w:rsidP="00D13218">
            <w:pPr>
              <w:spacing w:after="0" w:line="240" w:lineRule="auto"/>
              <w:ind w:left="144" w:right="2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/>
                <w:sz w:val="24"/>
                <w:szCs w:val="24"/>
              </w:rPr>
              <w:t>Ход урока</w:t>
            </w:r>
          </w:p>
        </w:tc>
      </w:tr>
      <w:tr w:rsidR="007D1DAA" w:rsidRPr="006C6522" w:rsidTr="00C461C9">
        <w:trPr>
          <w:trHeight w:val="496"/>
        </w:trPr>
        <w:tc>
          <w:tcPr>
            <w:tcW w:w="1030" w:type="pct"/>
            <w:tcBorders>
              <w:top w:val="single" w:sz="8" w:space="0" w:color="2976A4"/>
            </w:tcBorders>
          </w:tcPr>
          <w:p w:rsidR="007D1DAA" w:rsidRPr="006C6522" w:rsidRDefault="007D1DAA" w:rsidP="007D1D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Запланированные этапы урока</w:t>
            </w:r>
          </w:p>
        </w:tc>
        <w:tc>
          <w:tcPr>
            <w:tcW w:w="2873" w:type="pct"/>
            <w:gridSpan w:val="5"/>
            <w:tcBorders>
              <w:top w:val="single" w:sz="8" w:space="0" w:color="2976A4"/>
            </w:tcBorders>
          </w:tcPr>
          <w:p w:rsidR="007D1DAA" w:rsidRPr="006C6522" w:rsidRDefault="007D1DAA" w:rsidP="00D13218">
            <w:pPr>
              <w:spacing w:after="0" w:line="240" w:lineRule="auto"/>
              <w:ind w:left="144" w:right="2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Запланированная деятельность на уроке </w:t>
            </w:r>
          </w:p>
        </w:tc>
        <w:tc>
          <w:tcPr>
            <w:tcW w:w="1097" w:type="pct"/>
            <w:tcBorders>
              <w:top w:val="single" w:sz="8" w:space="0" w:color="2976A4"/>
            </w:tcBorders>
          </w:tcPr>
          <w:p w:rsidR="007D1DAA" w:rsidRPr="006C6522" w:rsidRDefault="007D1DAA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D500E8" w:rsidRPr="006C6522" w:rsidTr="00C461C9">
        <w:trPr>
          <w:trHeight w:val="1190"/>
        </w:trPr>
        <w:tc>
          <w:tcPr>
            <w:tcW w:w="1030" w:type="pct"/>
          </w:tcPr>
          <w:p w:rsidR="007D1DAA" w:rsidRPr="006C6522" w:rsidRDefault="007D1DAA" w:rsidP="005A40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Начало урока</w:t>
            </w:r>
          </w:p>
          <w:p w:rsidR="00EB37E7" w:rsidRDefault="00576778" w:rsidP="004E1A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  <w:p w:rsidR="00EB37E7" w:rsidRPr="006C6522" w:rsidRDefault="00EB37E7" w:rsidP="004E1A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pct"/>
            <w:gridSpan w:val="5"/>
          </w:tcPr>
          <w:p w:rsidR="00EB5167" w:rsidRPr="006C6522" w:rsidRDefault="00EB5167" w:rsidP="00D13218">
            <w:pPr>
              <w:spacing w:after="0" w:line="240" w:lineRule="auto"/>
              <w:ind w:left="144" w:right="2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/>
                <w:sz w:val="24"/>
                <w:szCs w:val="24"/>
              </w:rPr>
              <w:t>1.  Организационный момент:</w:t>
            </w:r>
            <w:r w:rsidRPr="006C6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1DE1" w:rsidRDefault="00353D6F" w:rsidP="009D1DE1">
            <w:pPr>
              <w:spacing w:after="0" w:line="240" w:lineRule="auto"/>
              <w:ind w:left="144" w:right="2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Приветствие учителя. Проверка готовности учащихся к уроку. </w:t>
            </w:r>
            <w:proofErr w:type="spellStart"/>
            <w:r w:rsidR="009D1DE1">
              <w:rPr>
                <w:rFonts w:ascii="Times New Roman" w:hAnsi="Times New Roman" w:cs="Times New Roman"/>
                <w:sz w:val="24"/>
                <w:szCs w:val="24"/>
              </w:rPr>
              <w:t>Учащися</w:t>
            </w:r>
            <w:proofErr w:type="spellEnd"/>
            <w:r w:rsidR="009D1DE1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предлагается сесть в группы по 6 человек в зависимости от результатов последнего </w:t>
            </w:r>
            <w:proofErr w:type="spellStart"/>
            <w:r w:rsidR="009D1DE1">
              <w:rPr>
                <w:rFonts w:ascii="Times New Roman" w:hAnsi="Times New Roman" w:cs="Times New Roman"/>
                <w:sz w:val="24"/>
                <w:szCs w:val="24"/>
              </w:rPr>
              <w:t>формативного</w:t>
            </w:r>
            <w:proofErr w:type="spellEnd"/>
            <w:r w:rsidR="009D1DE1">
              <w:rPr>
                <w:rFonts w:ascii="Times New Roman" w:hAnsi="Times New Roman" w:cs="Times New Roman"/>
                <w:sz w:val="24"/>
                <w:szCs w:val="24"/>
              </w:rPr>
              <w:t xml:space="preserve"> оценивания. В каждую группу добавляется учащиеся имеющие слабые знания либо отсутствующие на последних уроках</w:t>
            </w:r>
            <w:proofErr w:type="gramStart"/>
            <w:r w:rsidR="009D1D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340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="000B2E1B">
              <w:rPr>
                <w:rFonts w:ascii="Times New Roman" w:hAnsi="Times New Roman" w:cs="Times New Roman"/>
                <w:sz w:val="24"/>
                <w:szCs w:val="24"/>
              </w:rPr>
              <w:t>Разноуровневая</w:t>
            </w:r>
            <w:proofErr w:type="spellEnd"/>
            <w:r w:rsidR="000B2E1B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9340A6">
              <w:rPr>
                <w:rFonts w:ascii="Times New Roman" w:hAnsi="Times New Roman" w:cs="Times New Roman"/>
                <w:sz w:val="24"/>
                <w:szCs w:val="24"/>
              </w:rPr>
              <w:t>ифференциация по уровню знаний)</w:t>
            </w:r>
          </w:p>
          <w:p w:rsidR="00ED1DC0" w:rsidRDefault="009D1DE1" w:rsidP="009D1DE1">
            <w:pPr>
              <w:spacing w:after="0" w:line="240" w:lineRule="auto"/>
              <w:ind w:left="144" w:right="2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разъясняет заполнение листов оценивания. Предупреждает: сегодня на уроке все работают либо отл</w:t>
            </w:r>
            <w:r w:rsidR="00ED1D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чно</w:t>
            </w:r>
            <w:r w:rsidR="00ED1DC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либо хорошо</w:t>
            </w:r>
            <w:r w:rsidR="00ED1DC0">
              <w:rPr>
                <w:rFonts w:ascii="Times New Roman" w:hAnsi="Times New Roman" w:cs="Times New Roman"/>
                <w:sz w:val="24"/>
                <w:szCs w:val="24"/>
              </w:rPr>
              <w:t>, в крайне случае удовлетворительно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DE1" w:rsidRDefault="00ED1DC0" w:rsidP="009D1DE1">
            <w:pPr>
              <w:spacing w:after="0" w:line="240" w:lineRule="auto"/>
              <w:ind w:left="144" w:right="2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№1</w:t>
            </w:r>
            <w:r w:rsidR="009D1D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5085">
              <w:rPr>
                <w:rFonts w:ascii="Times New Roman" w:hAnsi="Times New Roman" w:cs="Times New Roman"/>
                <w:sz w:val="24"/>
                <w:szCs w:val="24"/>
              </w:rPr>
              <w:t>(заполняет каждый учащийся самостоятельно)</w:t>
            </w:r>
          </w:p>
          <w:p w:rsidR="008C6823" w:rsidRDefault="00353D6F" w:rsidP="009D1DE1">
            <w:pPr>
              <w:spacing w:after="0" w:line="240" w:lineRule="auto"/>
              <w:ind w:left="144" w:right="2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sz w:val="24"/>
                <w:szCs w:val="24"/>
              </w:rPr>
              <w:t xml:space="preserve">Учитель предлагает учащимся </w:t>
            </w:r>
            <w:r w:rsidR="009D1DE1">
              <w:rPr>
                <w:rFonts w:ascii="Times New Roman" w:hAnsi="Times New Roman" w:cs="Times New Roman"/>
                <w:sz w:val="24"/>
                <w:szCs w:val="24"/>
              </w:rPr>
              <w:t xml:space="preserve">просмотреть мультипликационный – ролик с сайта </w:t>
            </w:r>
            <w:r w:rsidR="009D1DE1" w:rsidRPr="009D1DE1">
              <w:rPr>
                <w:rFonts w:ascii="Times New Roman" w:hAnsi="Times New Roman" w:cs="Times New Roman"/>
                <w:sz w:val="24"/>
                <w:szCs w:val="24"/>
              </w:rPr>
              <w:t>bilimland.kz</w:t>
            </w:r>
            <w:r w:rsidR="009D1D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6823" w:rsidRPr="006C6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5167" w:rsidRPr="006C6522">
              <w:rPr>
                <w:rFonts w:ascii="Times New Roman" w:hAnsi="Times New Roman" w:cs="Times New Roman"/>
                <w:sz w:val="24"/>
                <w:szCs w:val="24"/>
              </w:rPr>
              <w:t>Учитель совместно с уч</w:t>
            </w:r>
            <w:r w:rsidR="009D1DE1">
              <w:rPr>
                <w:rFonts w:ascii="Times New Roman" w:hAnsi="Times New Roman" w:cs="Times New Roman"/>
                <w:sz w:val="24"/>
                <w:szCs w:val="24"/>
              </w:rPr>
              <w:t>ащимися определяет цели урока</w:t>
            </w:r>
            <w:r w:rsidR="00EB5167" w:rsidRPr="006C65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340A6" w:rsidRPr="006C6522" w:rsidRDefault="009340A6" w:rsidP="009D1DE1">
            <w:pPr>
              <w:spacing w:after="0" w:line="240" w:lineRule="auto"/>
              <w:ind w:left="144" w:right="2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Составлеям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кейс знаний о прямоугольном треугольнике.</w:t>
            </w:r>
          </w:p>
        </w:tc>
        <w:tc>
          <w:tcPr>
            <w:tcW w:w="1097" w:type="pct"/>
          </w:tcPr>
          <w:p w:rsidR="00693B1C" w:rsidRPr="009D1DE1" w:rsidRDefault="00F144B4" w:rsidP="009D1D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="009D1DE1" w:rsidRPr="00D665D4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https://bilimland.kz/ru/subject/geometriya/8-klass/teorema-pifagora?mid=013ec862-9d5a-11e9-be78-49d30a05e051</w:t>
              </w:r>
            </w:hyperlink>
          </w:p>
          <w:p w:rsidR="004B413E" w:rsidRDefault="004B413E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color w:val="2976A4"/>
                <w:sz w:val="24"/>
                <w:szCs w:val="24"/>
              </w:rPr>
            </w:pPr>
          </w:p>
          <w:p w:rsidR="005303C5" w:rsidRDefault="005303C5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color w:val="2976A4"/>
                <w:sz w:val="24"/>
                <w:szCs w:val="24"/>
              </w:rPr>
            </w:pPr>
          </w:p>
          <w:p w:rsidR="005303C5" w:rsidRPr="006C6522" w:rsidRDefault="005303C5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color w:val="2976A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976A4"/>
                <w:sz w:val="24"/>
                <w:szCs w:val="24"/>
              </w:rPr>
              <w:t>Слайды 1,2</w:t>
            </w:r>
          </w:p>
        </w:tc>
      </w:tr>
      <w:tr w:rsidR="00D500E8" w:rsidRPr="006C6522" w:rsidTr="00C461C9">
        <w:trPr>
          <w:trHeight w:val="831"/>
        </w:trPr>
        <w:tc>
          <w:tcPr>
            <w:tcW w:w="1030" w:type="pct"/>
          </w:tcPr>
          <w:p w:rsidR="00DC318B" w:rsidRPr="006C6522" w:rsidRDefault="006D7CD6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/>
                <w:sz w:val="24"/>
                <w:szCs w:val="24"/>
              </w:rPr>
              <w:t>Середина урока</w:t>
            </w:r>
          </w:p>
          <w:p w:rsidR="00DC318B" w:rsidRPr="006C6522" w:rsidRDefault="00DC318B" w:rsidP="00A0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D77" w:rsidRPr="006C6522" w:rsidRDefault="00A03D77" w:rsidP="00A0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785" w:rsidRPr="006C6522" w:rsidRDefault="00303785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18B" w:rsidRDefault="00576778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144B4" w:rsidRPr="006C6522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  <w:p w:rsidR="00576778" w:rsidRDefault="00576778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+10 минут</w:t>
            </w:r>
          </w:p>
          <w:p w:rsidR="00576778" w:rsidRPr="006C6522" w:rsidRDefault="00576778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18B" w:rsidRPr="006C6522" w:rsidRDefault="00DC318B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18B" w:rsidRPr="006C6522" w:rsidRDefault="00DC318B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18B" w:rsidRPr="006C6522" w:rsidRDefault="00DC318B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18B" w:rsidRPr="006C6522" w:rsidRDefault="00DC318B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18B" w:rsidRPr="006C6522" w:rsidRDefault="00DC318B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18B" w:rsidRPr="006C6522" w:rsidRDefault="00DC318B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18B" w:rsidRPr="006C6522" w:rsidRDefault="00DC318B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18B" w:rsidRPr="006C6522" w:rsidRDefault="00DC318B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551" w:rsidRPr="006C6522" w:rsidRDefault="00780551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551" w:rsidRPr="006C6522" w:rsidRDefault="00780551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551" w:rsidRPr="006C6522" w:rsidRDefault="00780551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551" w:rsidRPr="006C6522" w:rsidRDefault="00780551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551" w:rsidRPr="006C6522" w:rsidRDefault="00780551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551" w:rsidRPr="006C6522" w:rsidRDefault="00780551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551" w:rsidRPr="006C6522" w:rsidRDefault="00780551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551" w:rsidRPr="006C6522" w:rsidRDefault="00780551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551" w:rsidRPr="006C6522" w:rsidRDefault="00780551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551" w:rsidRPr="006C6522" w:rsidRDefault="00780551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551" w:rsidRPr="006C6522" w:rsidRDefault="00780551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551" w:rsidRPr="006C6522" w:rsidRDefault="00780551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551" w:rsidRPr="006C6522" w:rsidRDefault="00780551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551" w:rsidRPr="006C6522" w:rsidRDefault="00780551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551" w:rsidRPr="006C6522" w:rsidRDefault="00780551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551" w:rsidRPr="006C6522" w:rsidRDefault="00780551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D77" w:rsidRPr="006C6522" w:rsidRDefault="00A03D77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D77" w:rsidRPr="006C6522" w:rsidRDefault="00A03D77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D77" w:rsidRPr="006C6522" w:rsidRDefault="00A03D77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D77" w:rsidRPr="006C6522" w:rsidRDefault="00A03D77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D77" w:rsidRPr="006C6522" w:rsidRDefault="00A03D77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D77" w:rsidRPr="006C6522" w:rsidRDefault="00A03D77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D77" w:rsidRPr="006C6522" w:rsidRDefault="00A03D77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D77" w:rsidRPr="006C6522" w:rsidRDefault="00A03D77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D77" w:rsidRPr="006C6522" w:rsidRDefault="00A03D77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D77" w:rsidRPr="006C6522" w:rsidRDefault="00A03D77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D77" w:rsidRPr="006C6522" w:rsidRDefault="00A03D77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D77" w:rsidRPr="006C6522" w:rsidRDefault="00A03D77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D77" w:rsidRPr="006C6522" w:rsidRDefault="00A03D77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D77" w:rsidRPr="006C6522" w:rsidRDefault="00A03D77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D77" w:rsidRPr="006C6522" w:rsidRDefault="00A03D77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D77" w:rsidRPr="006C6522" w:rsidRDefault="00A03D77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18B" w:rsidRPr="006C6522" w:rsidRDefault="00DC318B" w:rsidP="00A03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18B" w:rsidRPr="006C6522" w:rsidRDefault="00DC318B" w:rsidP="006E5D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4B4" w:rsidRPr="006C6522" w:rsidRDefault="00F144B4" w:rsidP="00A0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06D" w:rsidRPr="006C6522" w:rsidRDefault="003A306D" w:rsidP="00A0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06D" w:rsidRPr="006C6522" w:rsidRDefault="003A306D" w:rsidP="00A0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06D" w:rsidRPr="006C6522" w:rsidRDefault="003A306D" w:rsidP="00A0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06D" w:rsidRPr="006C6522" w:rsidRDefault="006C6522" w:rsidP="006C6522">
            <w:pPr>
              <w:spacing w:after="0" w:line="240" w:lineRule="auto"/>
              <w:ind w:left="719"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3A306D" w:rsidRPr="006C6522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</w:p>
          <w:p w:rsidR="00F144B4" w:rsidRPr="006C6522" w:rsidRDefault="00F144B4" w:rsidP="00A0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4B4" w:rsidRPr="006C6522" w:rsidRDefault="00F144B4" w:rsidP="00A0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4B4" w:rsidRPr="006C6522" w:rsidRDefault="00F144B4" w:rsidP="00A0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4B4" w:rsidRPr="006C6522" w:rsidRDefault="00F144B4" w:rsidP="00A0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4B4" w:rsidRPr="006C6522" w:rsidRDefault="00F144B4" w:rsidP="00A0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4B4" w:rsidRPr="006C6522" w:rsidRDefault="00F144B4" w:rsidP="00A0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C46" w:rsidRPr="006C6522" w:rsidRDefault="00D52C46" w:rsidP="00A03D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pct"/>
            <w:gridSpan w:val="5"/>
          </w:tcPr>
          <w:p w:rsidR="00C60303" w:rsidRPr="009340A6" w:rsidRDefault="008C6823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lastRenderedPageBreak/>
              <w:t>2</w:t>
            </w:r>
            <w:r w:rsidR="00C60303" w:rsidRPr="006C652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.</w:t>
            </w:r>
            <w:r w:rsidR="006D7CD6" w:rsidRPr="006C652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="009340A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Решение задач. </w:t>
            </w:r>
            <w:r w:rsidR="009340A6" w:rsidRPr="009340A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Дифференциация по заданиям.</w:t>
            </w:r>
          </w:p>
          <w:p w:rsidR="00693B1C" w:rsidRPr="007C5085" w:rsidRDefault="007C5085" w:rsidP="007C5085">
            <w:pPr>
              <w:spacing w:after="0" w:line="240" w:lineRule="auto"/>
              <w:ind w:left="144" w:right="267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7C508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Предлагается с каждой группы по 1 смелому ученику выйти к доске. Затем выбрать себе помощника</w:t>
            </w:r>
            <w:r w:rsidR="006E5D9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из своей же группы.</w:t>
            </w:r>
            <w:r w:rsidRPr="007C5085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  <w:p w:rsidR="009340A6" w:rsidRPr="006C6522" w:rsidRDefault="00D354EC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Задания разного уровня сложности.</w:t>
            </w:r>
          </w:p>
          <w:p w:rsidR="006C6522" w:rsidRPr="006C6522" w:rsidRDefault="00BB7C91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3</w:t>
            </w:r>
            <w:r w:rsidR="00C60303" w:rsidRPr="006C652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.</w:t>
            </w:r>
            <w:r w:rsidRPr="006C652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 </w:t>
            </w:r>
            <w:r w:rsidR="00303785" w:rsidRPr="006C652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Работа в группах.</w:t>
            </w:r>
            <w:r w:rsidR="00303785" w:rsidRPr="006C652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  <w:p w:rsidR="00C60303" w:rsidRPr="006C6522" w:rsidRDefault="00303785" w:rsidP="006C6522">
            <w:pPr>
              <w:spacing w:after="0" w:line="240" w:lineRule="auto"/>
              <w:ind w:left="144" w:right="267"/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Выполнив задание, </w:t>
            </w:r>
            <w:proofErr w:type="gramStart"/>
            <w:r w:rsidRPr="006C652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группа</w:t>
            </w:r>
            <w:proofErr w:type="gramEnd"/>
            <w:r w:rsidR="00D354E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стоящая у доски и сидящая на местах</w:t>
            </w:r>
            <w:r w:rsidRPr="006C652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презентует решение остальным группам. Учитель может задать уточняющие вопросы, чтобы убедиться, что все члены группы хорошо понимают представленное решение.</w:t>
            </w:r>
          </w:p>
          <w:p w:rsidR="00A03D77" w:rsidRPr="006C6522" w:rsidRDefault="00303785" w:rsidP="00D13218">
            <w:pPr>
              <w:spacing w:after="0" w:line="240" w:lineRule="auto"/>
              <w:ind w:left="144" w:right="2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Группы используют таблицу для оценивания:</w:t>
            </w:r>
          </w:p>
          <w:tbl>
            <w:tblPr>
              <w:tblStyle w:val="aa"/>
              <w:tblW w:w="0" w:type="auto"/>
              <w:tblInd w:w="139" w:type="dxa"/>
              <w:tblLayout w:type="fixed"/>
              <w:tblLook w:val="04A0" w:firstRow="1" w:lastRow="0" w:firstColumn="1" w:lastColumn="0" w:noHBand="0" w:noVBand="1"/>
            </w:tblPr>
            <w:tblGrid>
              <w:gridCol w:w="515"/>
              <w:gridCol w:w="3879"/>
              <w:gridCol w:w="1263"/>
            </w:tblGrid>
            <w:tr w:rsidR="00693B1C" w:rsidRPr="006C6522" w:rsidTr="00D13218">
              <w:tc>
                <w:tcPr>
                  <w:tcW w:w="515" w:type="dxa"/>
                </w:tcPr>
                <w:p w:rsidR="00693B1C" w:rsidRPr="006C6522" w:rsidRDefault="00693B1C" w:rsidP="00D13218">
                  <w:pPr>
                    <w:ind w:left="144" w:right="26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C652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3879" w:type="dxa"/>
                </w:tcPr>
                <w:p w:rsidR="00693B1C" w:rsidRPr="006C6522" w:rsidRDefault="00693B1C" w:rsidP="00D13218">
                  <w:pPr>
                    <w:ind w:left="144" w:right="26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C652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Дескриптор</w:t>
                  </w:r>
                </w:p>
              </w:tc>
              <w:tc>
                <w:tcPr>
                  <w:tcW w:w="1263" w:type="dxa"/>
                </w:tcPr>
                <w:p w:rsidR="00693B1C" w:rsidRPr="006C6522" w:rsidRDefault="00693B1C" w:rsidP="00D13218">
                  <w:pPr>
                    <w:ind w:left="144" w:right="26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C652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Балл</w:t>
                  </w:r>
                </w:p>
              </w:tc>
            </w:tr>
            <w:tr w:rsidR="00693B1C" w:rsidRPr="006C6522" w:rsidTr="00D13218">
              <w:tc>
                <w:tcPr>
                  <w:tcW w:w="515" w:type="dxa"/>
                </w:tcPr>
                <w:p w:rsidR="00693B1C" w:rsidRPr="006C6522" w:rsidRDefault="00693B1C" w:rsidP="00D13218">
                  <w:pPr>
                    <w:ind w:left="144" w:right="26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C652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879" w:type="dxa"/>
                </w:tcPr>
                <w:p w:rsidR="00693B1C" w:rsidRPr="006C6522" w:rsidRDefault="00576778" w:rsidP="00D13218">
                  <w:pPr>
                    <w:ind w:left="144" w:right="267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Выпоняет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рисунок</w:t>
                  </w:r>
                </w:p>
              </w:tc>
              <w:tc>
                <w:tcPr>
                  <w:tcW w:w="1263" w:type="dxa"/>
                </w:tcPr>
                <w:p w:rsidR="00693B1C" w:rsidRPr="006C6522" w:rsidRDefault="00693B1C" w:rsidP="00D13218">
                  <w:pPr>
                    <w:ind w:left="144" w:right="26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C652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  <w:tr w:rsidR="00693B1C" w:rsidRPr="006C6522" w:rsidTr="00D13218">
              <w:tc>
                <w:tcPr>
                  <w:tcW w:w="515" w:type="dxa"/>
                </w:tcPr>
                <w:p w:rsidR="00693B1C" w:rsidRPr="006C6522" w:rsidRDefault="00693B1C" w:rsidP="00D13218">
                  <w:pPr>
                    <w:ind w:left="144" w:right="26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C652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879" w:type="dxa"/>
                </w:tcPr>
                <w:p w:rsidR="00693B1C" w:rsidRPr="006C6522" w:rsidRDefault="00576778" w:rsidP="00D13218">
                  <w:pPr>
                    <w:ind w:left="144" w:right="267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Оформляет задачу</w:t>
                  </w:r>
                </w:p>
              </w:tc>
              <w:tc>
                <w:tcPr>
                  <w:tcW w:w="1263" w:type="dxa"/>
                </w:tcPr>
                <w:p w:rsidR="00693B1C" w:rsidRPr="006C6522" w:rsidRDefault="00693B1C" w:rsidP="00D13218">
                  <w:pPr>
                    <w:ind w:left="144" w:right="26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C652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  <w:tr w:rsidR="00693B1C" w:rsidRPr="006C6522" w:rsidTr="00D13218">
              <w:tc>
                <w:tcPr>
                  <w:tcW w:w="515" w:type="dxa"/>
                </w:tcPr>
                <w:p w:rsidR="00693B1C" w:rsidRPr="006C6522" w:rsidRDefault="00693B1C" w:rsidP="00D13218">
                  <w:pPr>
                    <w:ind w:left="144" w:right="26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C652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879" w:type="dxa"/>
                </w:tcPr>
                <w:p w:rsidR="00693B1C" w:rsidRPr="006C6522" w:rsidRDefault="00576778" w:rsidP="00D13218">
                  <w:pPr>
                    <w:ind w:left="144" w:right="267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C652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Использую теорему Пифагора</w:t>
                  </w:r>
                </w:p>
              </w:tc>
              <w:tc>
                <w:tcPr>
                  <w:tcW w:w="1263" w:type="dxa"/>
                </w:tcPr>
                <w:p w:rsidR="00693B1C" w:rsidRPr="006C6522" w:rsidRDefault="00693B1C" w:rsidP="00D13218">
                  <w:pPr>
                    <w:ind w:left="144" w:right="26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C652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  <w:tr w:rsidR="00350CCB" w:rsidRPr="006C6522" w:rsidTr="00D13218">
              <w:tc>
                <w:tcPr>
                  <w:tcW w:w="515" w:type="dxa"/>
                </w:tcPr>
                <w:p w:rsidR="00350CCB" w:rsidRPr="006C6522" w:rsidRDefault="00350CCB" w:rsidP="00D13218">
                  <w:pPr>
                    <w:ind w:left="144" w:right="26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879" w:type="dxa"/>
                </w:tcPr>
                <w:p w:rsidR="00350CCB" w:rsidRPr="006C6522" w:rsidRDefault="00350CCB" w:rsidP="00350CCB">
                  <w:pPr>
                    <w:ind w:left="144" w:right="267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Выполняет дополнительные действия</w:t>
                  </w:r>
                </w:p>
              </w:tc>
              <w:tc>
                <w:tcPr>
                  <w:tcW w:w="1263" w:type="dxa"/>
                </w:tcPr>
                <w:p w:rsidR="00350CCB" w:rsidRPr="006C6522" w:rsidRDefault="00350CCB" w:rsidP="00D13218">
                  <w:pPr>
                    <w:ind w:left="144" w:right="26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1-3</w:t>
                  </w:r>
                </w:p>
              </w:tc>
            </w:tr>
            <w:tr w:rsidR="00576778" w:rsidRPr="006C6522" w:rsidTr="00D13218">
              <w:tc>
                <w:tcPr>
                  <w:tcW w:w="515" w:type="dxa"/>
                </w:tcPr>
                <w:p w:rsidR="00576778" w:rsidRPr="006C6522" w:rsidRDefault="00350CCB" w:rsidP="00D13218">
                  <w:pPr>
                    <w:ind w:left="144" w:right="26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879" w:type="dxa"/>
                </w:tcPr>
                <w:p w:rsidR="00576778" w:rsidRPr="006C6522" w:rsidRDefault="00576778" w:rsidP="00D13218">
                  <w:pPr>
                    <w:ind w:left="144" w:right="267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Выполняет вычисления</w:t>
                  </w:r>
                </w:p>
              </w:tc>
              <w:tc>
                <w:tcPr>
                  <w:tcW w:w="1263" w:type="dxa"/>
                </w:tcPr>
                <w:p w:rsidR="00576778" w:rsidRPr="006C6522" w:rsidRDefault="00576778" w:rsidP="00D13218">
                  <w:pPr>
                    <w:ind w:left="144" w:right="26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655365" w:rsidRPr="00EF484D" w:rsidRDefault="00655365" w:rsidP="00655365">
            <w:pPr>
              <w:pStyle w:val="a3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84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1" locked="0" layoutInCell="1" allowOverlap="1" wp14:anchorId="4B4DD368" wp14:editId="03B41D85">
                  <wp:simplePos x="0" y="0"/>
                  <wp:positionH relativeFrom="column">
                    <wp:posOffset>3796030</wp:posOffset>
                  </wp:positionH>
                  <wp:positionV relativeFrom="paragraph">
                    <wp:posOffset>393065</wp:posOffset>
                  </wp:positionV>
                  <wp:extent cx="1842770" cy="1652905"/>
                  <wp:effectExtent l="0" t="0" r="5080" b="4445"/>
                  <wp:wrapTight wrapText="bothSides">
                    <wp:wrapPolygon edited="0">
                      <wp:start x="0" y="0"/>
                      <wp:lineTo x="0" y="21409"/>
                      <wp:lineTo x="21436" y="21409"/>
                      <wp:lineTo x="21436" y="0"/>
                      <wp:lineTo x="0" y="0"/>
                    </wp:wrapPolygon>
                  </wp:wrapTight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2770" cy="165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F484D">
              <w:rPr>
                <w:rFonts w:ascii="Times New Roman" w:hAnsi="Times New Roman" w:cs="Times New Roman"/>
                <w:sz w:val="24"/>
                <w:szCs w:val="24"/>
              </w:rPr>
              <w:t xml:space="preserve">Фасад крыши дома необходимо по периметру  украсить гирляндами.  Какую сумму необходимо приготовить для покупки, если высота крыши 3 метра, а ширина  дома 8 метров. Стоимость  1 м гирлянды 180 тенге. </w:t>
            </w:r>
            <w:r w:rsidR="00350CCB">
              <w:rPr>
                <w:rFonts w:ascii="Times New Roman" w:hAnsi="Times New Roman" w:cs="Times New Roman"/>
                <w:sz w:val="24"/>
                <w:szCs w:val="24"/>
              </w:rPr>
              <w:t>(Уровень В-5 б)</w:t>
            </w:r>
          </w:p>
          <w:p w:rsidR="00655365" w:rsidRPr="00EF484D" w:rsidRDefault="00655365" w:rsidP="00655365">
            <w:pPr>
              <w:pStyle w:val="a3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EF484D">
              <w:rPr>
                <w:rFonts w:ascii="Times New Roman" w:hAnsi="Times New Roman" w:cs="Times New Roman"/>
              </w:rPr>
              <w:lastRenderedPageBreak/>
              <w:t>На какой угол должна быть поднята пожарная лестница?</w:t>
            </w:r>
            <w:r>
              <w:rPr>
                <w:rFonts w:ascii="Times New Roman" w:hAnsi="Times New Roman" w:cs="Times New Roman"/>
              </w:rPr>
              <w:t xml:space="preserve"> Вычислите синус этого угла. Вычислите косинус этого угла.</w:t>
            </w:r>
            <w:r w:rsidR="00350CCB">
              <w:rPr>
                <w:rFonts w:ascii="Times New Roman" w:hAnsi="Times New Roman" w:cs="Times New Roman"/>
              </w:rPr>
              <w:t xml:space="preserve"> (Уровень В-5 б)</w:t>
            </w:r>
          </w:p>
          <w:p w:rsidR="00655365" w:rsidRDefault="00655365" w:rsidP="00655365">
            <w:pPr>
              <w:pStyle w:val="a3"/>
            </w:pPr>
            <w:r>
              <w:rPr>
                <w:noProof/>
              </w:rPr>
              <w:drawing>
                <wp:inline distT="0" distB="0" distL="0" distR="0" wp14:anchorId="2FDD1789" wp14:editId="4FDCC0A7">
                  <wp:extent cx="2576816" cy="145732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915"/>
                          <a:stretch/>
                        </pic:blipFill>
                        <pic:spPr bwMode="auto">
                          <a:xfrm>
                            <a:off x="0" y="0"/>
                            <a:ext cx="2581758" cy="14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55365" w:rsidRDefault="00655365" w:rsidP="00655365">
            <w:pPr>
              <w:pStyle w:val="a3"/>
            </w:pPr>
          </w:p>
          <w:p w:rsidR="00655365" w:rsidRPr="003356B3" w:rsidRDefault="00655365" w:rsidP="00655365">
            <w:pPr>
              <w:pStyle w:val="a3"/>
              <w:numPr>
                <w:ilvl w:val="0"/>
                <w:numId w:val="10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6B3">
              <w:rPr>
                <w:rFonts w:ascii="Times New Roman" w:hAnsi="Times New Roman" w:cs="Times New Roman"/>
                <w:bCs/>
                <w:sz w:val="24"/>
                <w:szCs w:val="24"/>
              </w:rPr>
              <w:t>С самолета радируют капитану рыболовецкого судна, что самолет находится над косяком рыбы на высоте 1000 м. С судна определяют, что угол, под которым виден самолет над горизонтом, равен 30</w:t>
            </w:r>
            <w:r w:rsidRPr="003356B3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0</w:t>
            </w:r>
            <w:r w:rsidRPr="003356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3356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айдите расстояние от судна до косяка рыбы. </w:t>
            </w:r>
          </w:p>
          <w:p w:rsidR="00655365" w:rsidRPr="006762D6" w:rsidRDefault="00655365" w:rsidP="00655365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6762D6">
              <w:rPr>
                <w:rFonts w:ascii="Times New Roman" w:hAnsi="Times New Roman" w:cs="Times New Roman"/>
              </w:rPr>
              <w:t xml:space="preserve">(в ответе укажите число, представленное в виде </w:t>
            </w:r>
            <w:r>
              <w:rPr>
                <w:rFonts w:ascii="Times New Roman" w:hAnsi="Times New Roman" w:cs="Times New Roman"/>
              </w:rPr>
              <w:t xml:space="preserve">произведения числа и </w:t>
            </w:r>
            <w:r w:rsidRPr="006762D6">
              <w:rPr>
                <w:rFonts w:ascii="Times New Roman" w:hAnsi="Times New Roman" w:cs="Times New Roman"/>
              </w:rPr>
              <w:t>арифметического корня квадратного)</w:t>
            </w:r>
            <w:r w:rsidR="00350CCB">
              <w:rPr>
                <w:rFonts w:ascii="Times New Roman" w:hAnsi="Times New Roman" w:cs="Times New Roman"/>
              </w:rPr>
              <w:t xml:space="preserve"> (Уровень С-6 б)</w:t>
            </w:r>
          </w:p>
          <w:p w:rsidR="00655365" w:rsidRDefault="00655365" w:rsidP="00655365">
            <w:pPr>
              <w:pStyle w:val="a3"/>
            </w:pPr>
            <w:r>
              <w:rPr>
                <w:noProof/>
              </w:rPr>
              <w:drawing>
                <wp:inline distT="0" distB="0" distL="0" distR="0" wp14:anchorId="62D7B75C" wp14:editId="08A22575">
                  <wp:extent cx="2733675" cy="1522608"/>
                  <wp:effectExtent l="0" t="0" r="0" b="190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075" cy="1523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55365" w:rsidRPr="008B6A81" w:rsidRDefault="00655365" w:rsidP="00655365">
            <w:pPr>
              <w:pStyle w:val="a3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6A81">
              <w:rPr>
                <w:rFonts w:ascii="Times New Roman" w:hAnsi="Times New Roman" w:cs="Times New Roman"/>
                <w:sz w:val="24"/>
                <w:szCs w:val="24"/>
              </w:rPr>
              <w:t>Лодка находится посередине реки.  Глубина реки 5 метров,  длина якорного каната 13 метров. Как далеко отнесет  течение реки лодку от места, куда был брошен якорь</w:t>
            </w:r>
            <w:proofErr w:type="gramStart"/>
            <w:r w:rsidRPr="008B6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50CC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350CCB">
              <w:rPr>
                <w:rFonts w:ascii="Times New Roman" w:hAnsi="Times New Roman" w:cs="Times New Roman"/>
                <w:sz w:val="24"/>
                <w:szCs w:val="24"/>
              </w:rPr>
              <w:t>уровень А-4 б)</w:t>
            </w:r>
          </w:p>
          <w:p w:rsidR="00655365" w:rsidRPr="006C6522" w:rsidRDefault="00655365" w:rsidP="00655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1" locked="0" layoutInCell="1" allowOverlap="1" wp14:anchorId="380EBF1A" wp14:editId="28C62402">
                  <wp:simplePos x="0" y="0"/>
                  <wp:positionH relativeFrom="column">
                    <wp:posOffset>640080</wp:posOffset>
                  </wp:positionH>
                  <wp:positionV relativeFrom="paragraph">
                    <wp:posOffset>10160</wp:posOffset>
                  </wp:positionV>
                  <wp:extent cx="1714500" cy="2160270"/>
                  <wp:effectExtent l="0" t="0" r="0" b="0"/>
                  <wp:wrapTight wrapText="bothSides">
                    <wp:wrapPolygon edited="0">
                      <wp:start x="0" y="0"/>
                      <wp:lineTo x="0" y="21333"/>
                      <wp:lineTo x="21360" y="21333"/>
                      <wp:lineTo x="21360" y="0"/>
                      <wp:lineTo x="0" y="0"/>
                    </wp:wrapPolygon>
                  </wp:wrapTight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160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37448" w:rsidRPr="006C6522" w:rsidRDefault="00D37448" w:rsidP="00D13218">
            <w:pPr>
              <w:spacing w:after="0" w:line="240" w:lineRule="auto"/>
              <w:ind w:left="144" w:right="2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365" w:rsidRDefault="00655365" w:rsidP="00D13218">
            <w:pPr>
              <w:spacing w:after="0" w:line="240" w:lineRule="auto"/>
              <w:ind w:left="144" w:right="2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365" w:rsidRDefault="00655365" w:rsidP="00D13218">
            <w:pPr>
              <w:spacing w:after="0" w:line="240" w:lineRule="auto"/>
              <w:ind w:left="144" w:right="2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365" w:rsidRDefault="00655365" w:rsidP="00D13218">
            <w:pPr>
              <w:spacing w:after="0" w:line="240" w:lineRule="auto"/>
              <w:ind w:left="144" w:right="2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365" w:rsidRDefault="00655365" w:rsidP="00D13218">
            <w:pPr>
              <w:spacing w:after="0" w:line="240" w:lineRule="auto"/>
              <w:ind w:left="144" w:right="2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5365" w:rsidRDefault="00655365" w:rsidP="00D13218">
            <w:pPr>
              <w:spacing w:after="0" w:line="240" w:lineRule="auto"/>
              <w:ind w:left="144" w:right="2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03C5" w:rsidRDefault="005303C5" w:rsidP="00D13218">
            <w:pPr>
              <w:spacing w:after="0" w:line="240" w:lineRule="auto"/>
              <w:ind w:left="144" w:right="2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03C5" w:rsidRDefault="005303C5" w:rsidP="00D13218">
            <w:pPr>
              <w:spacing w:after="0" w:line="240" w:lineRule="auto"/>
              <w:ind w:left="144" w:right="2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03C5" w:rsidRDefault="005303C5" w:rsidP="00D13218">
            <w:pPr>
              <w:spacing w:after="0" w:line="240" w:lineRule="auto"/>
              <w:ind w:left="144" w:right="2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03C5" w:rsidRDefault="005303C5" w:rsidP="00D13218">
            <w:pPr>
              <w:spacing w:after="0" w:line="240" w:lineRule="auto"/>
              <w:ind w:left="144" w:right="2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03C5" w:rsidRDefault="005303C5" w:rsidP="00D13218">
            <w:pPr>
              <w:spacing w:after="0" w:line="240" w:lineRule="auto"/>
              <w:ind w:left="144" w:right="2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03C5" w:rsidRDefault="005303C5" w:rsidP="00D13218">
            <w:pPr>
              <w:spacing w:after="0" w:line="240" w:lineRule="auto"/>
              <w:ind w:left="144" w:right="2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03C5" w:rsidRDefault="005303C5" w:rsidP="00D13218">
            <w:pPr>
              <w:spacing w:after="0" w:line="240" w:lineRule="auto"/>
              <w:ind w:left="144" w:right="2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3D77" w:rsidRPr="006C6522" w:rsidRDefault="00E92F21" w:rsidP="00D13218">
            <w:pPr>
              <w:spacing w:after="0" w:line="240" w:lineRule="auto"/>
              <w:ind w:left="144" w:right="2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 выступлений групп учитель дополняет и обобщает сказанное и выводит алгоритмы:</w:t>
            </w:r>
          </w:p>
          <w:p w:rsidR="00350CCB" w:rsidRDefault="00350CCB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6B59" w:rsidRPr="00350CCB" w:rsidRDefault="00F76044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0C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группах решается практическая</w:t>
            </w:r>
            <w:r w:rsidR="00655365" w:rsidRPr="00350C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50C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задача: </w:t>
            </w:r>
          </w:p>
          <w:p w:rsidR="00F76044" w:rsidRPr="006C6522" w:rsidRDefault="00F76044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A1BC0" w:rsidRPr="006C6522" w:rsidRDefault="00DA1BC0" w:rsidP="00D13218">
            <w:pPr>
              <w:ind w:left="144" w:right="267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необходимости учитель помогает, показывает алгоритм решения задач.</w:t>
            </w:r>
            <w:r w:rsidR="00D13218" w:rsidRPr="006C65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Учащиеся проверят решения по дескр</w:t>
            </w:r>
            <w:r w:rsidR="006C6522" w:rsidRPr="006C65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="00D13218" w:rsidRPr="006C65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птору.</w:t>
            </w:r>
          </w:p>
          <w:p w:rsidR="00DA1BC0" w:rsidRPr="006C6522" w:rsidRDefault="00DA1BC0" w:rsidP="00D13218">
            <w:pPr>
              <w:spacing w:after="0" w:line="240" w:lineRule="auto"/>
              <w:ind w:left="144" w:right="26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C318B" w:rsidRPr="006C6522" w:rsidRDefault="00DC318B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2"/>
              <w:gridCol w:w="4536"/>
              <w:gridCol w:w="891"/>
            </w:tblGrid>
            <w:tr w:rsidR="00664759" w:rsidRPr="006C6522" w:rsidTr="00A03D77">
              <w:trPr>
                <w:trHeight w:val="245"/>
              </w:trPr>
              <w:tc>
                <w:tcPr>
                  <w:tcW w:w="412" w:type="dxa"/>
                </w:tcPr>
                <w:p w:rsidR="00664759" w:rsidRPr="006C6522" w:rsidRDefault="00664759" w:rsidP="00D13218">
                  <w:pPr>
                    <w:ind w:left="144" w:right="26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C652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4536" w:type="dxa"/>
                </w:tcPr>
                <w:p w:rsidR="00664759" w:rsidRPr="006C6522" w:rsidRDefault="00664759" w:rsidP="00D13218">
                  <w:pPr>
                    <w:ind w:left="144" w:right="26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C652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Дескриптор</w:t>
                  </w:r>
                </w:p>
              </w:tc>
              <w:tc>
                <w:tcPr>
                  <w:tcW w:w="891" w:type="dxa"/>
                </w:tcPr>
                <w:p w:rsidR="00664759" w:rsidRPr="006C6522" w:rsidRDefault="00664759" w:rsidP="00D13218">
                  <w:pPr>
                    <w:ind w:left="144" w:right="26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C652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Балл</w:t>
                  </w:r>
                </w:p>
              </w:tc>
            </w:tr>
            <w:tr w:rsidR="00664759" w:rsidRPr="006C6522" w:rsidTr="00A03D77">
              <w:trPr>
                <w:trHeight w:val="613"/>
              </w:trPr>
              <w:tc>
                <w:tcPr>
                  <w:tcW w:w="412" w:type="dxa"/>
                </w:tcPr>
                <w:p w:rsidR="00664759" w:rsidRPr="006C6522" w:rsidRDefault="00664759" w:rsidP="00D13218">
                  <w:pPr>
                    <w:ind w:left="144" w:right="26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C652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36" w:type="dxa"/>
                </w:tcPr>
                <w:p w:rsidR="00664759" w:rsidRPr="006C6522" w:rsidRDefault="00350CCB" w:rsidP="00D13218">
                  <w:pPr>
                    <w:ind w:left="144" w:right="267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Выполняет измерения</w:t>
                  </w:r>
                </w:p>
              </w:tc>
              <w:tc>
                <w:tcPr>
                  <w:tcW w:w="891" w:type="dxa"/>
                </w:tcPr>
                <w:p w:rsidR="00664759" w:rsidRPr="006C6522" w:rsidRDefault="00664759" w:rsidP="00D13218">
                  <w:pPr>
                    <w:ind w:left="144" w:right="26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C652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  <w:tr w:rsidR="00350CCB" w:rsidRPr="006C6522" w:rsidTr="00A03D77">
              <w:trPr>
                <w:trHeight w:val="613"/>
              </w:trPr>
              <w:tc>
                <w:tcPr>
                  <w:tcW w:w="412" w:type="dxa"/>
                </w:tcPr>
                <w:p w:rsidR="00350CCB" w:rsidRPr="006C6522" w:rsidRDefault="00350CCB" w:rsidP="00D13218">
                  <w:pPr>
                    <w:ind w:left="144" w:right="26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536" w:type="dxa"/>
                </w:tcPr>
                <w:p w:rsidR="00350CCB" w:rsidRDefault="00350CCB" w:rsidP="00D13218">
                  <w:pPr>
                    <w:ind w:left="144" w:right="267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Находит 3 сторону</w:t>
                  </w:r>
                </w:p>
              </w:tc>
              <w:tc>
                <w:tcPr>
                  <w:tcW w:w="891" w:type="dxa"/>
                </w:tcPr>
                <w:p w:rsidR="00350CCB" w:rsidRPr="006C6522" w:rsidRDefault="00350CCB" w:rsidP="00D13218">
                  <w:pPr>
                    <w:ind w:left="144" w:right="26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  <w:tr w:rsidR="00350CCB" w:rsidRPr="006C6522" w:rsidTr="00A03D77">
              <w:trPr>
                <w:trHeight w:val="613"/>
              </w:trPr>
              <w:tc>
                <w:tcPr>
                  <w:tcW w:w="412" w:type="dxa"/>
                </w:tcPr>
                <w:p w:rsidR="00350CCB" w:rsidRPr="006C6522" w:rsidRDefault="00350CCB" w:rsidP="00D13218">
                  <w:pPr>
                    <w:ind w:left="144" w:right="26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536" w:type="dxa"/>
                </w:tcPr>
                <w:p w:rsidR="00350CCB" w:rsidRPr="006C6522" w:rsidRDefault="00350CCB" w:rsidP="00350CCB">
                  <w:pPr>
                    <w:ind w:left="144" w:right="26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Pr="006C65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аходит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sin</w:t>
                  </w:r>
                  <w:r>
                    <w:rPr>
                      <w:rFonts w:ascii="Segoe UI Symbol" w:hAnsi="Segoe UI Symbol" w:cs="Times New Roman"/>
                      <w:sz w:val="24"/>
                      <w:szCs w:val="24"/>
                    </w:rPr>
                    <w:t>∝</w:t>
                  </w:r>
                  <w:r w:rsidRPr="00350CC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6C65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прямоугольного треугольника по двум заданным элементам</w:t>
                  </w:r>
                </w:p>
              </w:tc>
              <w:tc>
                <w:tcPr>
                  <w:tcW w:w="891" w:type="dxa"/>
                </w:tcPr>
                <w:p w:rsidR="00350CCB" w:rsidRPr="006C6522" w:rsidRDefault="00350CCB" w:rsidP="00D13218">
                  <w:pPr>
                    <w:ind w:left="144" w:right="26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  <w:tr w:rsidR="00350CCB" w:rsidRPr="006C6522" w:rsidTr="00A03D77">
              <w:trPr>
                <w:trHeight w:val="613"/>
              </w:trPr>
              <w:tc>
                <w:tcPr>
                  <w:tcW w:w="412" w:type="dxa"/>
                </w:tcPr>
                <w:p w:rsidR="00350CCB" w:rsidRDefault="00350CCB" w:rsidP="00D13218">
                  <w:pPr>
                    <w:ind w:left="144" w:right="26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536" w:type="dxa"/>
                </w:tcPr>
                <w:p w:rsidR="00350CCB" w:rsidRDefault="00350CCB" w:rsidP="00350CCB">
                  <w:pPr>
                    <w:ind w:left="144" w:right="26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Pr="006C65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аходит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cos</w:t>
                  </w:r>
                  <w:proofErr w:type="spellEnd"/>
                  <w:r w:rsidRPr="00350CCB">
                    <w:rPr>
                      <w:rFonts w:ascii="Segoe UI Symbol" w:hAnsi="Segoe UI Symbol" w:cs="Times New Roman"/>
                      <w:sz w:val="24"/>
                      <w:szCs w:val="24"/>
                    </w:rPr>
                    <w:t>∝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</w:t>
                  </w:r>
                  <w:r w:rsidRPr="006C65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прямоугольного треугольника по двум заданным элементам</w:t>
                  </w:r>
                </w:p>
              </w:tc>
              <w:tc>
                <w:tcPr>
                  <w:tcW w:w="891" w:type="dxa"/>
                </w:tcPr>
                <w:p w:rsidR="00350CCB" w:rsidRDefault="00350CCB" w:rsidP="00D13218">
                  <w:pPr>
                    <w:ind w:left="144" w:right="267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3A306D" w:rsidRDefault="003A306D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2840" w:rsidRDefault="005F6D3E" w:rsidP="000F4F87">
            <w:pPr>
              <w:spacing w:after="0" w:line="240" w:lineRule="auto"/>
              <w:ind w:left="144" w:right="267"/>
              <w:jc w:val="both"/>
              <w:rPr>
                <w:rFonts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Учащиеся, сидящие на местах выполняют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F4F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задания: А) Практическая работа: дан прямоугольный треугольник и линейка, с помощью которой можно измерить только катеты. Учащимся необходимо вычислить </w:t>
            </w:r>
            <w:r w:rsidR="000F4F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sin</w:t>
            </w:r>
            <w:r w:rsidR="000F4F87" w:rsidRPr="000F4F87">
              <w:rPr>
                <w:rFonts w:ascii="Segoe UI Symbol" w:hAnsi="Segoe UI Symbol" w:cs="Times New Roman"/>
                <w:bCs/>
                <w:sz w:val="24"/>
                <w:szCs w:val="24"/>
              </w:rPr>
              <w:t>∝</w:t>
            </w:r>
            <w:r w:rsidR="000F4F87" w:rsidRPr="000F4F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F4F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="000F4F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cos</w:t>
            </w:r>
            <w:proofErr w:type="spellEnd"/>
            <w:r w:rsidR="000F4F87" w:rsidRPr="000F4F87">
              <w:rPr>
                <w:rFonts w:ascii="Segoe UI Symbol" w:hAnsi="Segoe UI Symbol" w:cs="Times New Roman"/>
                <w:bCs/>
                <w:sz w:val="24"/>
                <w:szCs w:val="24"/>
              </w:rPr>
              <w:t>∝</w:t>
            </w:r>
            <w:r w:rsidR="000F4F87">
              <w:rPr>
                <w:rFonts w:cs="Times New Roman"/>
                <w:bCs/>
                <w:sz w:val="24"/>
                <w:szCs w:val="24"/>
              </w:rPr>
              <w:t>.</w:t>
            </w:r>
          </w:p>
          <w:p w:rsidR="000F4F87" w:rsidRDefault="000F4F87" w:rsidP="000F4F87">
            <w:pPr>
              <w:spacing w:after="0" w:line="240" w:lineRule="auto"/>
              <w:ind w:left="144" w:right="267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В) №8 стр. 67</w:t>
            </w:r>
          </w:p>
          <w:p w:rsidR="000F4F87" w:rsidRDefault="000F4F87" w:rsidP="000F4F87">
            <w:pPr>
              <w:spacing w:after="0" w:line="240" w:lineRule="auto"/>
              <w:ind w:left="144" w:right="267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С) №25 стр. 69</w:t>
            </w:r>
          </w:p>
          <w:p w:rsidR="00350CCB" w:rsidRPr="006C6522" w:rsidRDefault="00350CCB" w:rsidP="00350CCB">
            <w:pPr>
              <w:spacing w:after="0" w:line="240" w:lineRule="auto"/>
              <w:ind w:left="144" w:right="26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Индивидуальная работа</w:t>
            </w:r>
          </w:p>
          <w:p w:rsidR="00350CCB" w:rsidRPr="006C6522" w:rsidRDefault="00350CCB" w:rsidP="00350CCB">
            <w:pPr>
              <w:pStyle w:val="1"/>
              <w:shd w:val="clear" w:color="auto" w:fill="FFFFFF"/>
              <w:spacing w:before="0"/>
              <w:ind w:left="144" w:right="267"/>
              <w:rPr>
                <w:rFonts w:ascii="Times New Roman" w:eastAsiaTheme="minorEastAsia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Дополнительная задача: </w:t>
            </w:r>
            <w:r w:rsidRPr="006C6522">
              <w:rPr>
                <w:rFonts w:ascii="Times New Roman" w:hAnsi="Times New Roman" w:cs="Times New Roman"/>
                <w:b w:val="0"/>
                <w:bCs w:val="0"/>
                <w:color w:val="020A1B"/>
                <w:sz w:val="24"/>
                <w:szCs w:val="24"/>
              </w:rPr>
              <w:t xml:space="preserve"> </w:t>
            </w:r>
            <w:r w:rsidRPr="006C6522">
              <w:rPr>
                <w:rFonts w:ascii="Times New Roman" w:eastAsiaTheme="minorEastAsia" w:hAnsi="Times New Roman" w:cs="Times New Roman"/>
                <w:b w:val="0"/>
                <w:color w:val="000000"/>
                <w:sz w:val="24"/>
                <w:szCs w:val="24"/>
              </w:rPr>
              <w:t>Маятник в виде груза, подвешенного на нитке, отклонили от положения равновесия на угол 60</w:t>
            </w:r>
            <w:r w:rsidRPr="006C6522">
              <w:rPr>
                <w:rFonts w:ascii="Times New Roman" w:eastAsiaTheme="minorEastAsia" w:hAnsi="Times New Roman" w:cs="Times New Roman"/>
                <w:b w:val="0"/>
                <w:color w:val="000000"/>
                <w:sz w:val="24"/>
                <w:szCs w:val="24"/>
                <w:vertAlign w:val="superscript"/>
              </w:rPr>
              <w:t xml:space="preserve">0 </w:t>
            </w:r>
            <w:r w:rsidRPr="006C6522">
              <w:rPr>
                <w:rFonts w:ascii="Times New Roman" w:eastAsiaTheme="minorEastAsia" w:hAnsi="Times New Roman" w:cs="Times New Roman"/>
                <w:b w:val="0"/>
                <w:color w:val="000000"/>
                <w:sz w:val="24"/>
                <w:szCs w:val="24"/>
              </w:rPr>
              <w:t xml:space="preserve">. Длина АС маятника равна 20 см. </w:t>
            </w:r>
            <w:proofErr w:type="gramStart"/>
            <w:r w:rsidRPr="006C6522">
              <w:rPr>
                <w:rFonts w:ascii="Times New Roman" w:eastAsiaTheme="minorEastAsia" w:hAnsi="Times New Roman" w:cs="Times New Roman"/>
                <w:b w:val="0"/>
                <w:color w:val="000000"/>
                <w:sz w:val="24"/>
                <w:szCs w:val="24"/>
              </w:rPr>
              <w:t>На сколько</w:t>
            </w:r>
            <w:proofErr w:type="gramEnd"/>
            <w:r w:rsidRPr="006C6522">
              <w:rPr>
                <w:rFonts w:ascii="Times New Roman" w:eastAsiaTheme="minorEastAsia" w:hAnsi="Times New Roman" w:cs="Times New Roman"/>
                <w:b w:val="0"/>
                <w:color w:val="000000"/>
                <w:sz w:val="24"/>
                <w:szCs w:val="24"/>
              </w:rPr>
              <w:t xml:space="preserve"> изменилась высота груза по сравнению с положением равновесия?</w:t>
            </w:r>
          </w:p>
          <w:p w:rsidR="00350CCB" w:rsidRPr="006C6522" w:rsidRDefault="00350CCB" w:rsidP="00350CCB">
            <w:pPr>
              <w:spacing w:after="0" w:line="240" w:lineRule="auto"/>
              <w:ind w:left="144" w:right="2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350CCB" w:rsidRPr="006C6522" w:rsidRDefault="00350CCB" w:rsidP="00350CCB">
            <w:pPr>
              <w:spacing w:after="0" w:line="240" w:lineRule="auto"/>
              <w:ind w:left="144" w:right="26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14A054F0" wp14:editId="65E7279E">
                  <wp:extent cx="1484819" cy="1195305"/>
                  <wp:effectExtent l="0" t="0" r="1270" b="508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34307" t="33152" r="276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615" cy="11975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0CCB" w:rsidRPr="006C6522" w:rsidRDefault="00350CCB" w:rsidP="00350CCB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Ответ</w:t>
            </w:r>
            <w:r w:rsidRPr="006C65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10 см. </w:t>
            </w:r>
          </w:p>
          <w:p w:rsidR="00350CCB" w:rsidRPr="000F4F87" w:rsidRDefault="00350CCB" w:rsidP="000F4F87">
            <w:pPr>
              <w:spacing w:after="0" w:line="240" w:lineRule="auto"/>
              <w:ind w:left="144" w:right="267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097" w:type="pct"/>
          </w:tcPr>
          <w:p w:rsidR="00F144B4" w:rsidRPr="006C6522" w:rsidRDefault="00F144B4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color w:val="2976A4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CE1484">
              <w:rPr>
                <w:rFonts w:ascii="Times New Roman" w:hAnsi="Times New Roman" w:cs="Times New Roman"/>
                <w:sz w:val="24"/>
                <w:szCs w:val="24"/>
              </w:rPr>
              <w:t>Слайды 7,8,9</w:t>
            </w:r>
          </w:p>
          <w:p w:rsidR="00F144B4" w:rsidRPr="006C6522" w:rsidRDefault="00F144B4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color w:val="2976A4"/>
                <w:sz w:val="24"/>
                <w:szCs w:val="24"/>
              </w:rPr>
            </w:pPr>
          </w:p>
          <w:p w:rsidR="00F144B4" w:rsidRPr="006C6522" w:rsidRDefault="00F144B4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color w:val="2976A4"/>
                <w:sz w:val="24"/>
                <w:szCs w:val="24"/>
              </w:rPr>
            </w:pPr>
          </w:p>
          <w:p w:rsidR="00303785" w:rsidRPr="006C6522" w:rsidRDefault="00303785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color w:val="2976A4"/>
                <w:sz w:val="24"/>
                <w:szCs w:val="24"/>
              </w:rPr>
            </w:pPr>
          </w:p>
          <w:p w:rsidR="00303785" w:rsidRPr="006C6522" w:rsidRDefault="00303785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color w:val="2976A4"/>
                <w:sz w:val="24"/>
                <w:szCs w:val="24"/>
              </w:rPr>
            </w:pPr>
          </w:p>
          <w:p w:rsidR="00303785" w:rsidRPr="001A28FC" w:rsidRDefault="00303785" w:rsidP="001A28FC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28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Приложение 1</w:t>
            </w:r>
          </w:p>
          <w:p w:rsidR="00F144B4" w:rsidRPr="006C6522" w:rsidRDefault="00F144B4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color w:val="2976A4"/>
                <w:sz w:val="24"/>
                <w:szCs w:val="24"/>
              </w:rPr>
            </w:pPr>
          </w:p>
          <w:p w:rsidR="00F144B4" w:rsidRPr="006C6522" w:rsidRDefault="00F144B4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color w:val="2976A4"/>
                <w:sz w:val="24"/>
                <w:szCs w:val="24"/>
              </w:rPr>
            </w:pPr>
          </w:p>
          <w:p w:rsidR="00F144B4" w:rsidRPr="006C6522" w:rsidRDefault="00F144B4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color w:val="2976A4"/>
                <w:sz w:val="24"/>
                <w:szCs w:val="24"/>
              </w:rPr>
            </w:pPr>
          </w:p>
          <w:p w:rsidR="00F144B4" w:rsidRPr="006C6522" w:rsidRDefault="00F144B4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color w:val="2976A4"/>
                <w:sz w:val="24"/>
                <w:szCs w:val="24"/>
              </w:rPr>
            </w:pPr>
          </w:p>
          <w:p w:rsidR="00F144B4" w:rsidRPr="006C6522" w:rsidRDefault="00F144B4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color w:val="2976A4"/>
                <w:sz w:val="24"/>
                <w:szCs w:val="24"/>
              </w:rPr>
            </w:pPr>
          </w:p>
          <w:p w:rsidR="00F144B4" w:rsidRPr="006C6522" w:rsidRDefault="00F144B4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color w:val="2976A4"/>
                <w:sz w:val="24"/>
                <w:szCs w:val="24"/>
              </w:rPr>
            </w:pPr>
          </w:p>
          <w:p w:rsidR="00F144B4" w:rsidRPr="006C6522" w:rsidRDefault="00F144B4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color w:val="2976A4"/>
                <w:sz w:val="24"/>
                <w:szCs w:val="24"/>
              </w:rPr>
            </w:pPr>
          </w:p>
          <w:p w:rsidR="008F7073" w:rsidRPr="006C6522" w:rsidRDefault="00F144B4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color w:val="2976A4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color w:val="2976A4"/>
                <w:sz w:val="24"/>
                <w:szCs w:val="24"/>
              </w:rPr>
              <w:t xml:space="preserve"> </w:t>
            </w:r>
          </w:p>
          <w:p w:rsidR="00F144B4" w:rsidRPr="006C6522" w:rsidRDefault="00F144B4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4B4" w:rsidRPr="006C6522" w:rsidRDefault="00F144B4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4B4" w:rsidRPr="006C6522" w:rsidRDefault="00F144B4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4B4" w:rsidRPr="006C6522" w:rsidRDefault="00F144B4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4B4" w:rsidRPr="006C6522" w:rsidRDefault="00F144B4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4B4" w:rsidRPr="006C6522" w:rsidRDefault="00F144B4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4B4" w:rsidRPr="006C6522" w:rsidRDefault="00F144B4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4B4" w:rsidRPr="006C6522" w:rsidRDefault="00F144B4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4B4" w:rsidRPr="006C6522" w:rsidRDefault="00F144B4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4B4" w:rsidRPr="006C6522" w:rsidRDefault="00F144B4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4B4" w:rsidRPr="006C6522" w:rsidRDefault="00F144B4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4B4" w:rsidRPr="006C6522" w:rsidRDefault="00F144B4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4B4" w:rsidRPr="006C6522" w:rsidRDefault="00F144B4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4B4" w:rsidRPr="006C6522" w:rsidRDefault="00F144B4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4B4" w:rsidRPr="006C6522" w:rsidRDefault="00F144B4" w:rsidP="00D1321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color w:val="2976A4"/>
                <w:sz w:val="24"/>
                <w:szCs w:val="24"/>
              </w:rPr>
            </w:pPr>
          </w:p>
        </w:tc>
      </w:tr>
      <w:tr w:rsidR="00F62840" w:rsidRPr="006C6522" w:rsidTr="00C461C9">
        <w:trPr>
          <w:trHeight w:val="1673"/>
        </w:trPr>
        <w:tc>
          <w:tcPr>
            <w:tcW w:w="1030" w:type="pct"/>
            <w:tcBorders>
              <w:bottom w:val="single" w:sz="8" w:space="0" w:color="2976A4"/>
            </w:tcBorders>
          </w:tcPr>
          <w:p w:rsidR="00F62840" w:rsidRPr="006C6522" w:rsidRDefault="00F62840" w:rsidP="00E15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Конец урока</w:t>
            </w:r>
          </w:p>
          <w:p w:rsidR="00F62840" w:rsidRPr="006C6522" w:rsidRDefault="00576778" w:rsidP="00E15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62840" w:rsidRPr="006C6522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2873" w:type="pct"/>
            <w:gridSpan w:val="5"/>
            <w:tcBorders>
              <w:bottom w:val="single" w:sz="8" w:space="0" w:color="2976A4"/>
            </w:tcBorders>
          </w:tcPr>
          <w:p w:rsidR="00F62840" w:rsidRPr="006C6522" w:rsidRDefault="00F62840" w:rsidP="00E15DC6">
            <w:pPr>
              <w:ind w:left="144" w:right="2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5. </w:t>
            </w:r>
            <w:r w:rsidRPr="006C6522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  <w:r w:rsidR="00B22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2840" w:rsidRPr="006C6522" w:rsidRDefault="00F62840" w:rsidP="00E15DC6">
            <w:pPr>
              <w:ind w:left="144" w:right="2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sz w:val="24"/>
                <w:szCs w:val="24"/>
              </w:rPr>
              <w:t>Учитель возвращается к целям урока, обсуждая уровень их достижения. Для дальнейшего планирования уроков учащимся задаются вопросы:</w:t>
            </w:r>
          </w:p>
          <w:p w:rsidR="00F62840" w:rsidRPr="006C6522" w:rsidRDefault="00F62840" w:rsidP="00E15DC6">
            <w:pPr>
              <w:ind w:left="144" w:right="2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sz w:val="24"/>
                <w:szCs w:val="24"/>
              </w:rPr>
              <w:t>- что узнал, чему научился;</w:t>
            </w:r>
          </w:p>
          <w:p w:rsidR="00F62840" w:rsidRPr="006C6522" w:rsidRDefault="00F62840" w:rsidP="00E15DC6">
            <w:pPr>
              <w:ind w:left="144" w:right="2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что осталось непонятным; </w:t>
            </w:r>
          </w:p>
          <w:p w:rsidR="00F62840" w:rsidRDefault="00F62840" w:rsidP="00E15DC6">
            <w:pPr>
              <w:ind w:left="144" w:right="2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sz w:val="24"/>
                <w:szCs w:val="24"/>
              </w:rPr>
              <w:t>- над чем необходимо работать.</w:t>
            </w:r>
          </w:p>
          <w:p w:rsidR="00B22AC8" w:rsidRPr="006C6522" w:rsidRDefault="00B22AC8" w:rsidP="00E15DC6">
            <w:pPr>
              <w:ind w:left="144" w:right="2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просит на листе самооценки написать себе телеграмму о том, как чувствовал себя на уроке и отправить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конверт, если отличные баллы,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синий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если хорошие баллы, в зеленый если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знания.</w:t>
            </w:r>
          </w:p>
          <w:p w:rsidR="00F62840" w:rsidRPr="006C6522" w:rsidRDefault="00F62840" w:rsidP="00E15DC6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6. Домашнее задание</w:t>
            </w:r>
            <w:r w:rsidRPr="006C65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Дифференцированно</w:t>
            </w:r>
            <w:r w:rsidR="000B2E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B2E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§14, А-№5, В-№10, С-№29</w:t>
            </w:r>
            <w:r w:rsidR="000B2E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(Учебник Геометрия 8, стр.66-70)</w:t>
            </w:r>
          </w:p>
        </w:tc>
        <w:tc>
          <w:tcPr>
            <w:tcW w:w="1097" w:type="pct"/>
            <w:tcBorders>
              <w:bottom w:val="single" w:sz="8" w:space="0" w:color="2976A4"/>
            </w:tcBorders>
          </w:tcPr>
          <w:p w:rsidR="00F62840" w:rsidRPr="006C6522" w:rsidRDefault="00F62840" w:rsidP="00B22AC8">
            <w:pPr>
              <w:spacing w:after="0" w:line="240" w:lineRule="auto"/>
              <w:ind w:left="144" w:right="2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color w:val="2976A4"/>
                <w:sz w:val="24"/>
                <w:szCs w:val="24"/>
              </w:rPr>
              <w:lastRenderedPageBreak/>
              <w:t xml:space="preserve">  </w:t>
            </w:r>
          </w:p>
        </w:tc>
      </w:tr>
      <w:tr w:rsidR="00F62840" w:rsidRPr="006C6522" w:rsidTr="005C0E0F">
        <w:trPr>
          <w:trHeight w:val="978"/>
        </w:trPr>
        <w:tc>
          <w:tcPr>
            <w:tcW w:w="2182" w:type="pct"/>
            <w:gridSpan w:val="2"/>
            <w:tcBorders>
              <w:top w:val="single" w:sz="8" w:space="0" w:color="2976A4"/>
            </w:tcBorders>
          </w:tcPr>
          <w:p w:rsidR="00F62840" w:rsidRPr="006C6522" w:rsidRDefault="00F62840" w:rsidP="00D13218">
            <w:pPr>
              <w:spacing w:before="120" w:after="1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C65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Дифференциация</w:t>
            </w:r>
            <w:proofErr w:type="gramEnd"/>
            <w:r w:rsidRPr="006C65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каким образом Вы планируете оказать больше поддержки? Какие задачи Вы планируете поставить перед более способными учащимися? </w:t>
            </w:r>
          </w:p>
        </w:tc>
        <w:tc>
          <w:tcPr>
            <w:tcW w:w="1269" w:type="pct"/>
            <w:gridSpan w:val="2"/>
            <w:tcBorders>
              <w:top w:val="single" w:sz="8" w:space="0" w:color="2976A4"/>
            </w:tcBorders>
          </w:tcPr>
          <w:p w:rsidR="00F62840" w:rsidRPr="006C6522" w:rsidRDefault="00F62840" w:rsidP="00D13218">
            <w:pPr>
              <w:spacing w:before="120" w:after="1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/>
                <w:sz w:val="24"/>
                <w:szCs w:val="24"/>
              </w:rPr>
              <w:t>Оценивание – как Вы планируете проверить уровень усвоения материала учащимися?</w:t>
            </w:r>
          </w:p>
        </w:tc>
        <w:tc>
          <w:tcPr>
            <w:tcW w:w="1549" w:type="pct"/>
            <w:gridSpan w:val="3"/>
            <w:tcBorders>
              <w:top w:val="single" w:sz="8" w:space="0" w:color="2976A4"/>
            </w:tcBorders>
          </w:tcPr>
          <w:p w:rsidR="00F62840" w:rsidRPr="006C6522" w:rsidRDefault="00F62840" w:rsidP="00D13218">
            <w:pPr>
              <w:spacing w:before="120" w:after="12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6C6522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 и соблюдение техники безопасности</w:t>
            </w:r>
          </w:p>
        </w:tc>
      </w:tr>
      <w:tr w:rsidR="00F62840" w:rsidRPr="006C6522" w:rsidTr="005C0E0F">
        <w:trPr>
          <w:trHeight w:val="2478"/>
        </w:trPr>
        <w:tc>
          <w:tcPr>
            <w:tcW w:w="2182" w:type="pct"/>
            <w:gridSpan w:val="2"/>
          </w:tcPr>
          <w:p w:rsidR="00F62840" w:rsidRPr="006C6522" w:rsidRDefault="00F62840" w:rsidP="00D132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Cs/>
                <w:sz w:val="24"/>
                <w:szCs w:val="24"/>
              </w:rPr>
              <w:t>Учащиеся при групповой, парной работах будут максимально оказывать помощь друг другу. От способных детей на данном уроке требуется максимальная помощь для остальных учащихся.</w:t>
            </w:r>
          </w:p>
          <w:p w:rsidR="00F62840" w:rsidRPr="006C6522" w:rsidRDefault="00F62840" w:rsidP="00D132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2840" w:rsidRPr="006C6522" w:rsidRDefault="00F62840" w:rsidP="00D132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2840" w:rsidRPr="006C6522" w:rsidRDefault="00F62840" w:rsidP="00D132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2840" w:rsidRPr="006C6522" w:rsidRDefault="00F62840" w:rsidP="00D132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2840" w:rsidRPr="006C6522" w:rsidRDefault="00F62840" w:rsidP="00D13218">
            <w:pPr>
              <w:jc w:val="both"/>
              <w:rPr>
                <w:rFonts w:ascii="Times New Roman" w:hAnsi="Times New Roman" w:cs="Times New Roman"/>
                <w:bCs/>
                <w:i/>
                <w:color w:val="2976A4"/>
                <w:sz w:val="24"/>
                <w:szCs w:val="24"/>
              </w:rPr>
            </w:pPr>
          </w:p>
        </w:tc>
        <w:tc>
          <w:tcPr>
            <w:tcW w:w="1269" w:type="pct"/>
            <w:gridSpan w:val="2"/>
          </w:tcPr>
          <w:p w:rsidR="00F62840" w:rsidRPr="006C6522" w:rsidRDefault="00F62840" w:rsidP="00D132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 проведении парной и групповой работы учителю необходимо подойти к каждому учащемуся и проверить правильность выполнения заданий, прокомментировать работу, при  возникновении ошибок – показать правильное решение. </w:t>
            </w:r>
          </w:p>
          <w:p w:rsidR="00F62840" w:rsidRPr="006C6522" w:rsidRDefault="00F62840" w:rsidP="00D132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2840" w:rsidRPr="006C6522" w:rsidRDefault="00F62840" w:rsidP="00D13218">
            <w:pPr>
              <w:jc w:val="both"/>
              <w:rPr>
                <w:rFonts w:ascii="Times New Roman" w:hAnsi="Times New Roman" w:cs="Times New Roman"/>
                <w:bCs/>
                <w:i/>
                <w:color w:val="2976A4"/>
                <w:sz w:val="24"/>
                <w:szCs w:val="24"/>
              </w:rPr>
            </w:pPr>
          </w:p>
        </w:tc>
        <w:tc>
          <w:tcPr>
            <w:tcW w:w="1549" w:type="pct"/>
            <w:gridSpan w:val="3"/>
          </w:tcPr>
          <w:p w:rsidR="00F62840" w:rsidRPr="006C6522" w:rsidRDefault="00F62840" w:rsidP="00D13218">
            <w:pPr>
              <w:jc w:val="both"/>
              <w:rPr>
                <w:rFonts w:ascii="Times New Roman" w:hAnsi="Times New Roman" w:cs="Times New Roman"/>
                <w:i/>
                <w:color w:val="2976A4"/>
                <w:sz w:val="24"/>
                <w:szCs w:val="24"/>
              </w:rPr>
            </w:pPr>
            <w:r w:rsidRPr="006C65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Проветрить кабинет перед уроком. Обратить внимание на оптимальность расстановки парт и стульев.  </w:t>
            </w:r>
          </w:p>
        </w:tc>
      </w:tr>
    </w:tbl>
    <w:p w:rsidR="006F5FE5" w:rsidRDefault="006F5FE5" w:rsidP="00A03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03C5" w:rsidRDefault="005303C5" w:rsidP="00A03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03C5" w:rsidRDefault="005303C5" w:rsidP="00A03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03C5" w:rsidRDefault="005303C5" w:rsidP="00A03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03C5" w:rsidRDefault="005303C5" w:rsidP="00A03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03C5" w:rsidRDefault="005303C5" w:rsidP="00A03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03C5" w:rsidRDefault="005303C5" w:rsidP="00A03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03C5" w:rsidRDefault="005303C5" w:rsidP="00A03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03C5" w:rsidRDefault="005303C5" w:rsidP="00A03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03C5" w:rsidRDefault="005303C5" w:rsidP="00A03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03C5" w:rsidRDefault="005303C5" w:rsidP="00A03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03C5" w:rsidRDefault="005303C5" w:rsidP="00A03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03C5" w:rsidRDefault="005303C5" w:rsidP="00A03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DC0" w:rsidRDefault="00576778" w:rsidP="00A03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ED1DC0" w:rsidRDefault="00ED1DC0" w:rsidP="00A03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7902" w:type="dxa"/>
        <w:tblInd w:w="144" w:type="dxa"/>
        <w:tblLayout w:type="fixed"/>
        <w:tblLook w:val="04A0" w:firstRow="1" w:lastRow="0" w:firstColumn="1" w:lastColumn="0" w:noHBand="0" w:noVBand="1"/>
      </w:tblPr>
      <w:tblGrid>
        <w:gridCol w:w="2658"/>
        <w:gridCol w:w="850"/>
        <w:gridCol w:w="1559"/>
        <w:gridCol w:w="1560"/>
        <w:gridCol w:w="1275"/>
      </w:tblGrid>
      <w:tr w:rsidR="00ED1DC0" w:rsidTr="00350CCB">
        <w:tc>
          <w:tcPr>
            <w:tcW w:w="2658" w:type="dxa"/>
          </w:tcPr>
          <w:p w:rsidR="00ED1DC0" w:rsidRDefault="00ED1DC0" w:rsidP="00EE6CBE">
            <w:pPr>
              <w:ind w:right="2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 И.</w:t>
            </w:r>
          </w:p>
        </w:tc>
        <w:tc>
          <w:tcPr>
            <w:tcW w:w="850" w:type="dxa"/>
          </w:tcPr>
          <w:p w:rsidR="00ED1DC0" w:rsidRDefault="00ED1DC0" w:rsidP="00320B42">
            <w:pPr>
              <w:ind w:right="2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Д/з</w:t>
            </w:r>
            <w:r w:rsidR="00F62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ED1DC0" w:rsidRDefault="00320B42" w:rsidP="00320B42">
            <w:pPr>
              <w:ind w:right="2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«кейс знаний»</w:t>
            </w:r>
          </w:p>
        </w:tc>
        <w:tc>
          <w:tcPr>
            <w:tcW w:w="1560" w:type="dxa"/>
          </w:tcPr>
          <w:p w:rsidR="00ED1DC0" w:rsidRDefault="00320B42" w:rsidP="00EE6CBE">
            <w:pPr>
              <w:ind w:right="2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275" w:type="dxa"/>
          </w:tcPr>
          <w:p w:rsidR="00ED1DC0" w:rsidRDefault="00ED1DC0" w:rsidP="00EE6CBE">
            <w:pPr>
              <w:ind w:right="2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ED1DC0" w:rsidTr="00350CCB">
        <w:tc>
          <w:tcPr>
            <w:tcW w:w="2658" w:type="dxa"/>
          </w:tcPr>
          <w:p w:rsidR="00ED1DC0" w:rsidRDefault="00ED1DC0" w:rsidP="00EE6CBE">
            <w:pPr>
              <w:ind w:right="2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7E7" w:rsidRDefault="00EB37E7" w:rsidP="00EE6CBE">
            <w:pPr>
              <w:ind w:right="2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DC0" w:rsidRDefault="00ED1DC0" w:rsidP="00EE6CBE">
            <w:pPr>
              <w:ind w:right="2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1DC0" w:rsidRDefault="00ED1DC0" w:rsidP="00EE6CBE">
            <w:pPr>
              <w:ind w:right="2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D1DC0" w:rsidRDefault="00ED1DC0" w:rsidP="00EE6CBE">
            <w:pPr>
              <w:ind w:right="2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D1DC0" w:rsidRDefault="00ED1DC0" w:rsidP="00EE6CBE">
            <w:pPr>
              <w:ind w:right="2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1" w:name="_GoBack"/>
        <w:bookmarkEnd w:id="1"/>
      </w:tr>
    </w:tbl>
    <w:p w:rsidR="00ED1DC0" w:rsidRDefault="00ED1DC0" w:rsidP="00A03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6044" w:rsidRDefault="00576778" w:rsidP="00A03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</w:p>
    <w:p w:rsidR="005303C5" w:rsidRDefault="005303C5" w:rsidP="005303C5">
      <w:pPr>
        <w:pStyle w:val="a3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49760409" wp14:editId="4F85BBCA">
            <wp:simplePos x="0" y="0"/>
            <wp:positionH relativeFrom="column">
              <wp:posOffset>447675</wp:posOffset>
            </wp:positionH>
            <wp:positionV relativeFrom="paragraph">
              <wp:posOffset>450215</wp:posOffset>
            </wp:positionV>
            <wp:extent cx="1714500" cy="2160270"/>
            <wp:effectExtent l="0" t="0" r="0" b="0"/>
            <wp:wrapTight wrapText="bothSides">
              <wp:wrapPolygon edited="0">
                <wp:start x="0" y="0"/>
                <wp:lineTo x="0" y="21333"/>
                <wp:lineTo x="21360" y="21333"/>
                <wp:lineTo x="21360" y="0"/>
                <wp:lineTo x="0" y="0"/>
              </wp:wrapPolygon>
            </wp:wrapTight>
            <wp:docPr id="15" name="Рисунок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16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6A81">
        <w:rPr>
          <w:rFonts w:ascii="Times New Roman" w:hAnsi="Times New Roman" w:cs="Times New Roman"/>
          <w:sz w:val="24"/>
          <w:szCs w:val="24"/>
        </w:rPr>
        <w:t>Лодка находится посередине реки.  Глубина реки 5 метров,  длина якорного каната 13 метров. Как далеко отнесет  течение реки лодку от места, куда был брошен якорь</w:t>
      </w:r>
      <w:proofErr w:type="gramStart"/>
      <w:r w:rsidRPr="008B6A8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уровень А-4 б)</w:t>
      </w:r>
      <w:r w:rsidRPr="005303C5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5303C5" w:rsidRDefault="005303C5" w:rsidP="005303C5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5303C5" w:rsidRDefault="005303C5" w:rsidP="005303C5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5303C5" w:rsidRDefault="005303C5" w:rsidP="005303C5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5303C5" w:rsidRDefault="005303C5" w:rsidP="005303C5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5303C5" w:rsidRDefault="005303C5" w:rsidP="005303C5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5303C5" w:rsidRPr="005303C5" w:rsidRDefault="005303C5" w:rsidP="005303C5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5303C5" w:rsidRDefault="005303C5" w:rsidP="00A03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03C5" w:rsidRPr="00EF484D" w:rsidRDefault="005303C5" w:rsidP="005303C5">
      <w:pPr>
        <w:pStyle w:val="a3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EF484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 wp14:anchorId="3CB5446B" wp14:editId="110EA3C0">
            <wp:simplePos x="0" y="0"/>
            <wp:positionH relativeFrom="column">
              <wp:posOffset>3796030</wp:posOffset>
            </wp:positionH>
            <wp:positionV relativeFrom="paragraph">
              <wp:posOffset>393065</wp:posOffset>
            </wp:positionV>
            <wp:extent cx="1842770" cy="1652905"/>
            <wp:effectExtent l="0" t="0" r="5080" b="4445"/>
            <wp:wrapTight wrapText="bothSides">
              <wp:wrapPolygon edited="0">
                <wp:start x="0" y="0"/>
                <wp:lineTo x="0" y="21409"/>
                <wp:lineTo x="21436" y="21409"/>
                <wp:lineTo x="21436" y="0"/>
                <wp:lineTo x="0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770" cy="165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484D">
        <w:rPr>
          <w:rFonts w:ascii="Times New Roman" w:hAnsi="Times New Roman" w:cs="Times New Roman"/>
          <w:sz w:val="24"/>
          <w:szCs w:val="24"/>
        </w:rPr>
        <w:t xml:space="preserve">Фасад крыши дома необходимо по периметру  украсить гирляндами.  Какую сумму необходимо приготовить для покупки, если высота крыши 3 метра, а ширина  дома 8 метров. Стоимость  1 м гирлянды 180 тенге. </w:t>
      </w:r>
      <w:r>
        <w:rPr>
          <w:rFonts w:ascii="Times New Roman" w:hAnsi="Times New Roman" w:cs="Times New Roman"/>
          <w:sz w:val="24"/>
          <w:szCs w:val="24"/>
        </w:rPr>
        <w:t>(Уровень В-5 б)</w:t>
      </w:r>
    </w:p>
    <w:p w:rsidR="005303C5" w:rsidRDefault="005303C5" w:rsidP="005303C5">
      <w:pPr>
        <w:pStyle w:val="a3"/>
      </w:pPr>
    </w:p>
    <w:p w:rsidR="005303C5" w:rsidRDefault="005303C5" w:rsidP="005303C5">
      <w:pPr>
        <w:pStyle w:val="a3"/>
      </w:pPr>
    </w:p>
    <w:p w:rsidR="005303C5" w:rsidRDefault="005303C5" w:rsidP="005303C5">
      <w:pPr>
        <w:pStyle w:val="a3"/>
      </w:pPr>
    </w:p>
    <w:p w:rsidR="005303C5" w:rsidRDefault="005303C5" w:rsidP="005303C5">
      <w:pPr>
        <w:pStyle w:val="a3"/>
      </w:pPr>
    </w:p>
    <w:p w:rsidR="005303C5" w:rsidRDefault="005303C5" w:rsidP="005303C5">
      <w:pPr>
        <w:pStyle w:val="a3"/>
      </w:pPr>
    </w:p>
    <w:p w:rsidR="005303C5" w:rsidRDefault="005303C5" w:rsidP="005303C5">
      <w:pPr>
        <w:pStyle w:val="a3"/>
      </w:pPr>
    </w:p>
    <w:p w:rsidR="005303C5" w:rsidRDefault="005303C5" w:rsidP="005303C5">
      <w:pPr>
        <w:pStyle w:val="a3"/>
      </w:pPr>
    </w:p>
    <w:p w:rsidR="005303C5" w:rsidRPr="00EF484D" w:rsidRDefault="005303C5" w:rsidP="005303C5">
      <w:pPr>
        <w:pStyle w:val="a3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</w:rPr>
      </w:pPr>
      <w:r w:rsidRPr="00EF484D">
        <w:rPr>
          <w:rFonts w:ascii="Times New Roman" w:hAnsi="Times New Roman" w:cs="Times New Roman"/>
        </w:rPr>
        <w:t>На какой угол должна быть поднята пожарная лестница?</w:t>
      </w:r>
      <w:r>
        <w:rPr>
          <w:rFonts w:ascii="Times New Roman" w:hAnsi="Times New Roman" w:cs="Times New Roman"/>
        </w:rPr>
        <w:t xml:space="preserve"> Вычислите синус этого угла. Вычислите косинус этого угла. (Уровень В-5 б)</w:t>
      </w:r>
    </w:p>
    <w:p w:rsidR="005303C5" w:rsidRDefault="005303C5" w:rsidP="005303C5">
      <w:pPr>
        <w:pStyle w:val="a3"/>
      </w:pPr>
      <w:r>
        <w:rPr>
          <w:noProof/>
        </w:rPr>
        <w:drawing>
          <wp:inline distT="0" distB="0" distL="0" distR="0" wp14:anchorId="79ACBF48" wp14:editId="733338BF">
            <wp:extent cx="2576816" cy="145732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915"/>
                    <a:stretch/>
                  </pic:blipFill>
                  <pic:spPr bwMode="auto">
                    <a:xfrm>
                      <a:off x="0" y="0"/>
                      <a:ext cx="2581758" cy="14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303C5" w:rsidRDefault="005303C5" w:rsidP="005303C5">
      <w:pPr>
        <w:pStyle w:val="a3"/>
      </w:pPr>
    </w:p>
    <w:p w:rsidR="005303C5" w:rsidRPr="003356B3" w:rsidRDefault="005303C5" w:rsidP="005303C5">
      <w:pPr>
        <w:pStyle w:val="a3"/>
        <w:numPr>
          <w:ilvl w:val="0"/>
          <w:numId w:val="12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6B3">
        <w:rPr>
          <w:rFonts w:ascii="Times New Roman" w:hAnsi="Times New Roman" w:cs="Times New Roman"/>
          <w:bCs/>
          <w:sz w:val="24"/>
          <w:szCs w:val="24"/>
        </w:rPr>
        <w:t>С самолета радируют капитану рыболовецкого судна, что самолет находится над косяком рыбы на высоте 1000 м. С судна определяют, что угол, под которым виден самолет над горизонтом, равен 30</w:t>
      </w:r>
      <w:r w:rsidRPr="003356B3">
        <w:rPr>
          <w:rFonts w:ascii="Times New Roman" w:hAnsi="Times New Roman" w:cs="Times New Roman"/>
          <w:bCs/>
          <w:sz w:val="24"/>
          <w:szCs w:val="24"/>
          <w:vertAlign w:val="superscript"/>
        </w:rPr>
        <w:t>0</w:t>
      </w:r>
      <w:r w:rsidRPr="003356B3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Н</w:t>
      </w:r>
      <w:r w:rsidRPr="003356B3">
        <w:rPr>
          <w:rFonts w:ascii="Times New Roman" w:hAnsi="Times New Roman" w:cs="Times New Roman"/>
          <w:bCs/>
          <w:sz w:val="24"/>
          <w:szCs w:val="24"/>
        </w:rPr>
        <w:t xml:space="preserve">айдите расстояние от судна до косяка рыбы. </w:t>
      </w:r>
    </w:p>
    <w:p w:rsidR="005303C5" w:rsidRPr="006762D6" w:rsidRDefault="005303C5" w:rsidP="005303C5">
      <w:pPr>
        <w:pStyle w:val="a3"/>
        <w:jc w:val="both"/>
        <w:rPr>
          <w:rFonts w:ascii="Times New Roman" w:hAnsi="Times New Roman" w:cs="Times New Roman"/>
        </w:rPr>
      </w:pPr>
      <w:r w:rsidRPr="006762D6">
        <w:rPr>
          <w:rFonts w:ascii="Times New Roman" w:hAnsi="Times New Roman" w:cs="Times New Roman"/>
        </w:rPr>
        <w:t xml:space="preserve">(в ответе укажите число, представленное в виде </w:t>
      </w:r>
      <w:r>
        <w:rPr>
          <w:rFonts w:ascii="Times New Roman" w:hAnsi="Times New Roman" w:cs="Times New Roman"/>
        </w:rPr>
        <w:t xml:space="preserve">произведения числа и </w:t>
      </w:r>
      <w:r w:rsidRPr="006762D6">
        <w:rPr>
          <w:rFonts w:ascii="Times New Roman" w:hAnsi="Times New Roman" w:cs="Times New Roman"/>
        </w:rPr>
        <w:t>арифметического корня квадратного)</w:t>
      </w:r>
      <w:r>
        <w:rPr>
          <w:rFonts w:ascii="Times New Roman" w:hAnsi="Times New Roman" w:cs="Times New Roman"/>
        </w:rPr>
        <w:t xml:space="preserve"> (Уровень С-6 б)</w:t>
      </w:r>
    </w:p>
    <w:p w:rsidR="00F76044" w:rsidRDefault="005303C5" w:rsidP="003C219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8541386" wp14:editId="6C7DC58E">
            <wp:extent cx="2161309" cy="1203812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309" cy="1203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76044" w:rsidSect="001A421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41A2"/>
    <w:multiLevelType w:val="hybridMultilevel"/>
    <w:tmpl w:val="111A9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107AE"/>
    <w:multiLevelType w:val="hybridMultilevel"/>
    <w:tmpl w:val="C22CC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C5B2C"/>
    <w:multiLevelType w:val="hybridMultilevel"/>
    <w:tmpl w:val="CBF29672"/>
    <w:lvl w:ilvl="0" w:tplc="815E56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986CE7"/>
    <w:multiLevelType w:val="hybridMultilevel"/>
    <w:tmpl w:val="CBF29672"/>
    <w:lvl w:ilvl="0" w:tplc="815E56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7545B1"/>
    <w:multiLevelType w:val="hybridMultilevel"/>
    <w:tmpl w:val="0F06CE08"/>
    <w:lvl w:ilvl="0" w:tplc="AECEA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2CDC37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32C9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F810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0651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70D2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CAC1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E81D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F21B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8F27CA"/>
    <w:multiLevelType w:val="hybridMultilevel"/>
    <w:tmpl w:val="ED56B1BA"/>
    <w:lvl w:ilvl="0" w:tplc="A54ABB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557679"/>
    <w:multiLevelType w:val="hybridMultilevel"/>
    <w:tmpl w:val="857437AA"/>
    <w:lvl w:ilvl="0" w:tplc="DEEA45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1C68E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AAB4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AED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166D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A866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C8D2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58EE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6C8D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5461D68"/>
    <w:multiLevelType w:val="hybridMultilevel"/>
    <w:tmpl w:val="AB9ADA1A"/>
    <w:lvl w:ilvl="0" w:tplc="3FEEE30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E9418E"/>
    <w:multiLevelType w:val="hybridMultilevel"/>
    <w:tmpl w:val="42CA932E"/>
    <w:lvl w:ilvl="0" w:tplc="6F6AD2FA">
      <w:start w:val="5"/>
      <w:numFmt w:val="bullet"/>
      <w:suff w:val="space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AD2A15"/>
    <w:multiLevelType w:val="hybridMultilevel"/>
    <w:tmpl w:val="69601D48"/>
    <w:lvl w:ilvl="0" w:tplc="A816C3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F8690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30F0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8042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86A83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42FB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2CC9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5023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46FE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B1A23E2"/>
    <w:multiLevelType w:val="hybridMultilevel"/>
    <w:tmpl w:val="81204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F8731A"/>
    <w:multiLevelType w:val="hybridMultilevel"/>
    <w:tmpl w:val="3468C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11"/>
  </w:num>
  <w:num w:numId="5">
    <w:abstractNumId w:val="1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3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92"/>
    <w:rsid w:val="000073B8"/>
    <w:rsid w:val="00007A21"/>
    <w:rsid w:val="000329AC"/>
    <w:rsid w:val="00036892"/>
    <w:rsid w:val="00084AEE"/>
    <w:rsid w:val="000921CF"/>
    <w:rsid w:val="000A1BF0"/>
    <w:rsid w:val="000B2E1B"/>
    <w:rsid w:val="000C0D51"/>
    <w:rsid w:val="000C53DB"/>
    <w:rsid w:val="000F4F87"/>
    <w:rsid w:val="00104AA7"/>
    <w:rsid w:val="00105D03"/>
    <w:rsid w:val="001265B7"/>
    <w:rsid w:val="00136084"/>
    <w:rsid w:val="001A28FC"/>
    <w:rsid w:val="001A4211"/>
    <w:rsid w:val="001B06B7"/>
    <w:rsid w:val="001B60E7"/>
    <w:rsid w:val="001D0C44"/>
    <w:rsid w:val="001D7A00"/>
    <w:rsid w:val="002161F8"/>
    <w:rsid w:val="00253707"/>
    <w:rsid w:val="00264F6C"/>
    <w:rsid w:val="002733E8"/>
    <w:rsid w:val="002B492B"/>
    <w:rsid w:val="002C007B"/>
    <w:rsid w:val="002E339E"/>
    <w:rsid w:val="002E7C3B"/>
    <w:rsid w:val="00303785"/>
    <w:rsid w:val="00311FD5"/>
    <w:rsid w:val="00320B42"/>
    <w:rsid w:val="00323D02"/>
    <w:rsid w:val="00350CCB"/>
    <w:rsid w:val="00351EDD"/>
    <w:rsid w:val="00353D6F"/>
    <w:rsid w:val="003A306D"/>
    <w:rsid w:val="003C219D"/>
    <w:rsid w:val="003E25CE"/>
    <w:rsid w:val="003E5ABC"/>
    <w:rsid w:val="003F44E5"/>
    <w:rsid w:val="00400FA1"/>
    <w:rsid w:val="004010AA"/>
    <w:rsid w:val="00442A30"/>
    <w:rsid w:val="004525B1"/>
    <w:rsid w:val="00486ABD"/>
    <w:rsid w:val="004B3699"/>
    <w:rsid w:val="004B413E"/>
    <w:rsid w:val="004E1A58"/>
    <w:rsid w:val="004E6815"/>
    <w:rsid w:val="004F0DAC"/>
    <w:rsid w:val="005164E3"/>
    <w:rsid w:val="00521ABB"/>
    <w:rsid w:val="005303C5"/>
    <w:rsid w:val="0055466A"/>
    <w:rsid w:val="00565DEF"/>
    <w:rsid w:val="00576778"/>
    <w:rsid w:val="0059504E"/>
    <w:rsid w:val="005A405C"/>
    <w:rsid w:val="005B7731"/>
    <w:rsid w:val="005C0E0F"/>
    <w:rsid w:val="005E60D1"/>
    <w:rsid w:val="005E7D2C"/>
    <w:rsid w:val="005F6D3E"/>
    <w:rsid w:val="006007CC"/>
    <w:rsid w:val="00613A5F"/>
    <w:rsid w:val="00642B22"/>
    <w:rsid w:val="00651C29"/>
    <w:rsid w:val="00655365"/>
    <w:rsid w:val="0066324A"/>
    <w:rsid w:val="00664759"/>
    <w:rsid w:val="00672F7D"/>
    <w:rsid w:val="00687E26"/>
    <w:rsid w:val="00693B1C"/>
    <w:rsid w:val="006A1B28"/>
    <w:rsid w:val="006C6522"/>
    <w:rsid w:val="006D7CD6"/>
    <w:rsid w:val="006E5D99"/>
    <w:rsid w:val="006F5FE5"/>
    <w:rsid w:val="006F6662"/>
    <w:rsid w:val="00731647"/>
    <w:rsid w:val="00756B2B"/>
    <w:rsid w:val="00780551"/>
    <w:rsid w:val="007943E1"/>
    <w:rsid w:val="007C5085"/>
    <w:rsid w:val="007D1DAA"/>
    <w:rsid w:val="00807719"/>
    <w:rsid w:val="00816835"/>
    <w:rsid w:val="00855A43"/>
    <w:rsid w:val="008719EA"/>
    <w:rsid w:val="008B294F"/>
    <w:rsid w:val="008C6823"/>
    <w:rsid w:val="008D24FA"/>
    <w:rsid w:val="008F7073"/>
    <w:rsid w:val="008F7F0C"/>
    <w:rsid w:val="00917644"/>
    <w:rsid w:val="009340A6"/>
    <w:rsid w:val="009A6CAD"/>
    <w:rsid w:val="009B0349"/>
    <w:rsid w:val="009D02D3"/>
    <w:rsid w:val="009D1DE1"/>
    <w:rsid w:val="00A03D77"/>
    <w:rsid w:val="00A05847"/>
    <w:rsid w:val="00A06639"/>
    <w:rsid w:val="00A4281C"/>
    <w:rsid w:val="00A51EDD"/>
    <w:rsid w:val="00A67D45"/>
    <w:rsid w:val="00A7502C"/>
    <w:rsid w:val="00AA56D7"/>
    <w:rsid w:val="00AA5D99"/>
    <w:rsid w:val="00AB0F85"/>
    <w:rsid w:val="00AC10A5"/>
    <w:rsid w:val="00AC4612"/>
    <w:rsid w:val="00B22AC8"/>
    <w:rsid w:val="00B25809"/>
    <w:rsid w:val="00B30EF3"/>
    <w:rsid w:val="00B34012"/>
    <w:rsid w:val="00BA03B5"/>
    <w:rsid w:val="00BB3D7B"/>
    <w:rsid w:val="00BB7C91"/>
    <w:rsid w:val="00C1557F"/>
    <w:rsid w:val="00C353BA"/>
    <w:rsid w:val="00C369E0"/>
    <w:rsid w:val="00C461C9"/>
    <w:rsid w:val="00C60303"/>
    <w:rsid w:val="00CE1484"/>
    <w:rsid w:val="00D13218"/>
    <w:rsid w:val="00D354EC"/>
    <w:rsid w:val="00D37448"/>
    <w:rsid w:val="00D500E8"/>
    <w:rsid w:val="00D52C46"/>
    <w:rsid w:val="00DA1BC0"/>
    <w:rsid w:val="00DC318B"/>
    <w:rsid w:val="00DD4449"/>
    <w:rsid w:val="00DE58D0"/>
    <w:rsid w:val="00E92F21"/>
    <w:rsid w:val="00EB37E7"/>
    <w:rsid w:val="00EB5167"/>
    <w:rsid w:val="00ED1DC0"/>
    <w:rsid w:val="00F144B4"/>
    <w:rsid w:val="00F62840"/>
    <w:rsid w:val="00F76044"/>
    <w:rsid w:val="00FB6B59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0E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500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0E0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00E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8F7F0C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AA5D99"/>
    <w:rPr>
      <w:rFonts w:eastAsiaTheme="minorEastAsia"/>
      <w:lang w:eastAsia="ru-RU"/>
    </w:rPr>
  </w:style>
  <w:style w:type="paragraph" w:styleId="a5">
    <w:name w:val="Normal (Web)"/>
    <w:basedOn w:val="a"/>
    <w:uiPriority w:val="99"/>
    <w:semiHidden/>
    <w:unhideWhenUsed/>
    <w:rsid w:val="00C60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laceholder Text"/>
    <w:basedOn w:val="a0"/>
    <w:uiPriority w:val="99"/>
    <w:semiHidden/>
    <w:rsid w:val="00C369E0"/>
    <w:rPr>
      <w:color w:val="808080"/>
    </w:rPr>
  </w:style>
  <w:style w:type="character" w:styleId="a7">
    <w:name w:val="Hyperlink"/>
    <w:basedOn w:val="a0"/>
    <w:uiPriority w:val="99"/>
    <w:unhideWhenUsed/>
    <w:rsid w:val="00A4281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52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25B1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uiPriority w:val="39"/>
    <w:rsid w:val="00693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signmentTemplate">
    <w:name w:val="AssignmentTemplate"/>
    <w:basedOn w:val="9"/>
    <w:rsid w:val="005C0E0F"/>
    <w:pPr>
      <w:keepNext w:val="0"/>
      <w:keepLines w:val="0"/>
      <w:spacing w:before="240" w:after="60" w:line="240" w:lineRule="auto"/>
    </w:pPr>
    <w:rPr>
      <w:rFonts w:ascii="Arial" w:eastAsia="Times New Roman" w:hAnsi="Arial" w:cs="Times New Roman"/>
      <w:b/>
      <w:i w:val="0"/>
      <w:iCs w:val="0"/>
      <w:color w:val="auto"/>
      <w:sz w:val="20"/>
      <w:szCs w:val="20"/>
      <w:lang w:val="en-GB"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5C0E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character" w:styleId="ab">
    <w:name w:val="FollowedHyperlink"/>
    <w:basedOn w:val="a0"/>
    <w:uiPriority w:val="99"/>
    <w:semiHidden/>
    <w:unhideWhenUsed/>
    <w:rsid w:val="00BA03B5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0E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500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0E0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00E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8F7F0C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AA5D99"/>
    <w:rPr>
      <w:rFonts w:eastAsiaTheme="minorEastAsia"/>
      <w:lang w:eastAsia="ru-RU"/>
    </w:rPr>
  </w:style>
  <w:style w:type="paragraph" w:styleId="a5">
    <w:name w:val="Normal (Web)"/>
    <w:basedOn w:val="a"/>
    <w:uiPriority w:val="99"/>
    <w:semiHidden/>
    <w:unhideWhenUsed/>
    <w:rsid w:val="00C60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laceholder Text"/>
    <w:basedOn w:val="a0"/>
    <w:uiPriority w:val="99"/>
    <w:semiHidden/>
    <w:rsid w:val="00C369E0"/>
    <w:rPr>
      <w:color w:val="808080"/>
    </w:rPr>
  </w:style>
  <w:style w:type="character" w:styleId="a7">
    <w:name w:val="Hyperlink"/>
    <w:basedOn w:val="a0"/>
    <w:uiPriority w:val="99"/>
    <w:unhideWhenUsed/>
    <w:rsid w:val="00A4281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52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25B1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uiPriority w:val="39"/>
    <w:rsid w:val="00693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signmentTemplate">
    <w:name w:val="AssignmentTemplate"/>
    <w:basedOn w:val="9"/>
    <w:rsid w:val="005C0E0F"/>
    <w:pPr>
      <w:keepNext w:val="0"/>
      <w:keepLines w:val="0"/>
      <w:spacing w:before="240" w:after="60" w:line="240" w:lineRule="auto"/>
    </w:pPr>
    <w:rPr>
      <w:rFonts w:ascii="Arial" w:eastAsia="Times New Roman" w:hAnsi="Arial" w:cs="Times New Roman"/>
      <w:b/>
      <w:i w:val="0"/>
      <w:iCs w:val="0"/>
      <w:color w:val="auto"/>
      <w:sz w:val="20"/>
      <w:szCs w:val="20"/>
      <w:lang w:val="en-GB"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5C0E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character" w:styleId="ab">
    <w:name w:val="FollowedHyperlink"/>
    <w:basedOn w:val="a0"/>
    <w:uiPriority w:val="99"/>
    <w:semiHidden/>
    <w:unhideWhenUsed/>
    <w:rsid w:val="00BA03B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3096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1281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518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912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hyperlink" Target="https://bilimland.kz/ru/subject/geometriya/8-klass/teorema-pifagora?mid=013ec862-9d5a-11e9-be78-49d30a05e051" TargetMode="Externa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3DFD1-6ED3-4DB3-9728-8760CC373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1190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Бимаржан Махмутова</dc:creator>
  <cp:lastModifiedBy>Windows User</cp:lastModifiedBy>
  <cp:revision>2</cp:revision>
  <cp:lastPrinted>2019-11-25T11:39:00Z</cp:lastPrinted>
  <dcterms:created xsi:type="dcterms:W3CDTF">2019-11-25T15:44:00Z</dcterms:created>
  <dcterms:modified xsi:type="dcterms:W3CDTF">2019-11-25T15:44:00Z</dcterms:modified>
</cp:coreProperties>
</file>