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00" w:rsidRPr="00553685" w:rsidRDefault="004C0600" w:rsidP="00553685">
      <w:pPr>
        <w:pStyle w:val="NESNormal"/>
        <w:ind w:firstLine="0"/>
        <w:rPr>
          <w:rFonts w:ascii="Times New Roman" w:hAnsi="Times New Roman"/>
          <w:sz w:val="24"/>
          <w:lang w:val="kk-KZ"/>
        </w:rPr>
      </w:pPr>
    </w:p>
    <w:tbl>
      <w:tblPr>
        <w:tblW w:w="4957" w:type="pct"/>
        <w:tblInd w:w="108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000"/>
      </w:tblPr>
      <w:tblGrid>
        <w:gridCol w:w="1561"/>
        <w:gridCol w:w="2235"/>
        <w:gridCol w:w="33"/>
        <w:gridCol w:w="258"/>
        <w:gridCol w:w="3553"/>
        <w:gridCol w:w="585"/>
        <w:gridCol w:w="1274"/>
        <w:gridCol w:w="1619"/>
      </w:tblGrid>
      <w:tr w:rsidR="004C0600" w:rsidRPr="00553685" w:rsidTr="002E6B12">
        <w:trPr>
          <w:cantSplit/>
          <w:trHeight w:val="222"/>
        </w:trPr>
        <w:tc>
          <w:tcPr>
            <w:tcW w:w="1722" w:type="pct"/>
            <w:gridSpan w:val="3"/>
            <w:tcBorders>
              <w:top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4C0600" w:rsidRPr="00553685" w:rsidRDefault="00840FF7" w:rsidP="00840FF7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bookmarkStart w:id="0" w:name="_Toc398560548"/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>Раздел</w:t>
            </w:r>
            <w:r w:rsidR="00F32A9C" w:rsidRPr="00553685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bookmarkEnd w:id="0"/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>Дйствия с обыкновенными дробями</w:t>
            </w:r>
          </w:p>
        </w:tc>
        <w:tc>
          <w:tcPr>
            <w:tcW w:w="3278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</w:tcBorders>
          </w:tcPr>
          <w:p w:rsidR="004C0600" w:rsidRPr="00553685" w:rsidRDefault="00840FF7" w:rsidP="00CF6321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Школа: </w:t>
            </w:r>
            <w:r w:rsidR="00CF6321" w:rsidRPr="00553685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4C0600" w:rsidRPr="00553685" w:rsidTr="002E6B12">
        <w:trPr>
          <w:cantSplit/>
          <w:trHeight w:val="143"/>
        </w:trPr>
        <w:tc>
          <w:tcPr>
            <w:tcW w:w="1722" w:type="pct"/>
            <w:gridSpan w:val="3"/>
            <w:tcBorders>
              <w:top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4C0600" w:rsidRPr="00553685" w:rsidRDefault="00840FF7" w:rsidP="000A101F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>Дата</w:t>
            </w:r>
            <w:r w:rsidR="004C0600" w:rsidRPr="00553685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3278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</w:tcBorders>
          </w:tcPr>
          <w:p w:rsidR="004C0600" w:rsidRPr="00553685" w:rsidRDefault="00840FF7" w:rsidP="00CF6321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5368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ФИО учителя</w:t>
            </w:r>
            <w:proofErr w:type="gramStart"/>
            <w:r w:rsidR="004C0600" w:rsidRPr="00553685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CF6321" w:rsidRPr="00553685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CF6321" w:rsidRPr="00553685">
              <w:rPr>
                <w:rFonts w:ascii="Times New Roman" w:hAnsi="Times New Roman"/>
                <w:sz w:val="24"/>
                <w:szCs w:val="24"/>
                <w:lang w:val="kk-KZ"/>
              </w:rPr>
              <w:t>ауш М.А.</w:t>
            </w:r>
          </w:p>
        </w:tc>
      </w:tr>
      <w:tr w:rsidR="00840FF7" w:rsidRPr="00553685" w:rsidTr="00C64AD6">
        <w:trPr>
          <w:cantSplit/>
          <w:trHeight w:val="221"/>
        </w:trPr>
        <w:tc>
          <w:tcPr>
            <w:tcW w:w="1722" w:type="pct"/>
            <w:gridSpan w:val="3"/>
            <w:tcBorders>
              <w:top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40FF7" w:rsidRPr="00553685" w:rsidRDefault="00840FF7" w:rsidP="00251467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>Класс: 5</w:t>
            </w:r>
          </w:p>
        </w:tc>
        <w:tc>
          <w:tcPr>
            <w:tcW w:w="1977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40FF7" w:rsidRPr="00553685" w:rsidRDefault="00840FF7" w:rsidP="00840FF7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5368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Количество присутствующих: </w:t>
            </w:r>
          </w:p>
        </w:tc>
        <w:tc>
          <w:tcPr>
            <w:tcW w:w="1301" w:type="pct"/>
            <w:gridSpan w:val="2"/>
            <w:tcBorders>
              <w:top w:val="nil"/>
              <w:left w:val="single" w:sz="8" w:space="0" w:color="2976A4"/>
              <w:bottom w:val="single" w:sz="8" w:space="0" w:color="2976A4"/>
            </w:tcBorders>
          </w:tcPr>
          <w:p w:rsidR="00840FF7" w:rsidRPr="00553685" w:rsidRDefault="00840FF7" w:rsidP="00840FF7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5368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отсутствующих:</w:t>
            </w:r>
          </w:p>
        </w:tc>
      </w:tr>
      <w:tr w:rsidR="005238C8" w:rsidRPr="00553685" w:rsidTr="005238C8">
        <w:trPr>
          <w:cantSplit/>
          <w:trHeight w:val="226"/>
        </w:trPr>
        <w:tc>
          <w:tcPr>
            <w:tcW w:w="5000" w:type="pct"/>
            <w:gridSpan w:val="8"/>
            <w:tcBorders>
              <w:top w:val="single" w:sz="8" w:space="0" w:color="2976A4"/>
              <w:bottom w:val="single" w:sz="8" w:space="0" w:color="2976A4"/>
            </w:tcBorders>
          </w:tcPr>
          <w:p w:rsidR="005238C8" w:rsidRPr="00553685" w:rsidRDefault="00840FF7" w:rsidP="00967A97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  <w:r w:rsidR="005238C8" w:rsidRPr="005536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>Сложение смешанных дробей</w:t>
            </w:r>
            <w:r w:rsidRPr="00553685">
              <w:rPr>
                <w:rFonts w:ascii="Times New Roman" w:hAnsi="Times New Roman"/>
                <w:sz w:val="24"/>
                <w:szCs w:val="24"/>
                <w:lang w:val="ru-RU"/>
              </w:rPr>
              <w:t>. Вычитание смешанных дробей</w:t>
            </w:r>
          </w:p>
        </w:tc>
      </w:tr>
      <w:tr w:rsidR="00967A97" w:rsidRPr="00553685" w:rsidTr="00312D27">
        <w:trPr>
          <w:cantSplit/>
          <w:trHeight w:val="357"/>
        </w:trPr>
        <w:tc>
          <w:tcPr>
            <w:tcW w:w="1707" w:type="pct"/>
            <w:gridSpan w:val="2"/>
            <w:tcBorders>
              <w:top w:val="single" w:sz="8" w:space="0" w:color="2976A4"/>
            </w:tcBorders>
          </w:tcPr>
          <w:p w:rsidR="00967A97" w:rsidRPr="00553685" w:rsidRDefault="00967A97" w:rsidP="006670E5">
            <w:pPr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Тип урока</w:t>
            </w:r>
          </w:p>
        </w:tc>
        <w:tc>
          <w:tcPr>
            <w:tcW w:w="3293" w:type="pct"/>
            <w:gridSpan w:val="6"/>
            <w:tcBorders>
              <w:top w:val="single" w:sz="8" w:space="0" w:color="2976A4"/>
            </w:tcBorders>
          </w:tcPr>
          <w:p w:rsidR="00967A97" w:rsidRPr="00553685" w:rsidRDefault="00CF6321" w:rsidP="00775A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  <w:proofErr w:type="gramStart"/>
            <w:r w:rsidRPr="00553685">
              <w:rPr>
                <w:rFonts w:ascii="Times New Roman" w:hAnsi="Times New Roman"/>
                <w:sz w:val="24"/>
                <w:lang w:val="ru-RU"/>
              </w:rPr>
              <w:t>изученного</w:t>
            </w:r>
            <w:proofErr w:type="gramEnd"/>
          </w:p>
        </w:tc>
      </w:tr>
      <w:tr w:rsidR="00967A97" w:rsidRPr="00553685" w:rsidTr="00312D27">
        <w:trPr>
          <w:cantSplit/>
          <w:trHeight w:val="357"/>
        </w:trPr>
        <w:tc>
          <w:tcPr>
            <w:tcW w:w="1707" w:type="pct"/>
            <w:gridSpan w:val="2"/>
            <w:tcBorders>
              <w:top w:val="single" w:sz="8" w:space="0" w:color="2976A4"/>
            </w:tcBorders>
          </w:tcPr>
          <w:p w:rsidR="00967A97" w:rsidRPr="00553685" w:rsidRDefault="00967A97" w:rsidP="006670E5">
            <w:pPr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Цели урока (ссылка на учебную программу)</w:t>
            </w:r>
          </w:p>
        </w:tc>
        <w:tc>
          <w:tcPr>
            <w:tcW w:w="3293" w:type="pct"/>
            <w:gridSpan w:val="6"/>
            <w:tcBorders>
              <w:top w:val="single" w:sz="8" w:space="0" w:color="2976A4"/>
            </w:tcBorders>
          </w:tcPr>
          <w:p w:rsidR="00967A97" w:rsidRPr="00553685" w:rsidRDefault="00967A97" w:rsidP="00967A97">
            <w:pPr>
              <w:pStyle w:val="12"/>
              <w:widowControl w:val="0"/>
              <w:tabs>
                <w:tab w:val="left" w:pos="2268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>5.1.1.1 владе</w:t>
            </w:r>
            <w:r w:rsidR="002E6B12" w:rsidRPr="00553685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понятием натурального числа;</w:t>
            </w:r>
          </w:p>
          <w:p w:rsidR="00967A97" w:rsidRPr="00553685" w:rsidRDefault="00967A97" w:rsidP="00967A97">
            <w:pPr>
              <w:pStyle w:val="12"/>
              <w:widowControl w:val="0"/>
              <w:tabs>
                <w:tab w:val="left" w:pos="2268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>5.1.1.11 з</w:t>
            </w:r>
            <w:r w:rsidR="002E6B12" w:rsidRPr="00553685">
              <w:rPr>
                <w:rFonts w:ascii="Times New Roman" w:hAnsi="Times New Roman"/>
                <w:sz w:val="24"/>
                <w:szCs w:val="24"/>
                <w:lang w:val="kk-KZ"/>
              </w:rPr>
              <w:t>нать</w:t>
            </w:r>
            <w:r w:rsidRPr="005536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определения смешанных чисел;</w:t>
            </w:r>
          </w:p>
          <w:p w:rsidR="00967A97" w:rsidRPr="00553685" w:rsidRDefault="00967A97" w:rsidP="00967A97">
            <w:pPr>
              <w:shd w:val="clear" w:color="auto" w:fill="FFFFFF"/>
              <w:tabs>
                <w:tab w:val="left" w:pos="2268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5.1.2.13 перевод</w:t>
            </w:r>
            <w:r w:rsidR="002E6B12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ить</w:t>
            </w: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непарвильн</w:t>
            </w:r>
            <w:r w:rsidR="002E6B12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ую</w:t>
            </w: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дроб</w:t>
            </w:r>
            <w:r w:rsidR="002E6B12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ь</w:t>
            </w: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в смешанную </w:t>
            </w:r>
            <w:r w:rsidR="001A3C57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и смешанн</w:t>
            </w:r>
            <w:r w:rsidR="002E6B12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ую</w:t>
            </w:r>
            <w:r w:rsidR="001A3C57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в неправильную</w:t>
            </w: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; </w:t>
            </w:r>
          </w:p>
          <w:p w:rsidR="00967A97" w:rsidRPr="00553685" w:rsidRDefault="00967A97" w:rsidP="001A3C5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5.1.2.20 </w:t>
            </w:r>
            <w:r w:rsidR="002E6B12" w:rsidRPr="00553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</w:t>
            </w:r>
            <w:r w:rsidR="001A3C57" w:rsidRPr="005536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дробей</w:t>
            </w: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</w:tc>
      </w:tr>
      <w:tr w:rsidR="006670E5" w:rsidRPr="00553685" w:rsidTr="00312D27">
        <w:trPr>
          <w:cantSplit/>
          <w:trHeight w:val="357"/>
        </w:trPr>
        <w:tc>
          <w:tcPr>
            <w:tcW w:w="1707" w:type="pct"/>
            <w:gridSpan w:val="2"/>
            <w:tcBorders>
              <w:top w:val="single" w:sz="8" w:space="0" w:color="2976A4"/>
            </w:tcBorders>
          </w:tcPr>
          <w:p w:rsidR="006670E5" w:rsidRPr="00553685" w:rsidRDefault="00840FF7" w:rsidP="006670E5">
            <w:pPr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Цели урока</w:t>
            </w:r>
          </w:p>
        </w:tc>
        <w:tc>
          <w:tcPr>
            <w:tcW w:w="3293" w:type="pct"/>
            <w:gridSpan w:val="6"/>
            <w:tcBorders>
              <w:top w:val="single" w:sz="8" w:space="0" w:color="2976A4"/>
            </w:tcBorders>
          </w:tcPr>
          <w:p w:rsidR="001A3C57" w:rsidRPr="00553685" w:rsidRDefault="001A3C57" w:rsidP="00775AB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>Отличает смешанные дроби;</w:t>
            </w:r>
          </w:p>
          <w:p w:rsidR="001A3C57" w:rsidRPr="00553685" w:rsidRDefault="001A3C57" w:rsidP="00775AB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Переводит непарвильные дроби в смешанные и наоборот, смешанные дроби в неправильные;</w:t>
            </w:r>
          </w:p>
          <w:p w:rsidR="001A3C57" w:rsidRPr="00553685" w:rsidRDefault="001A3C57" w:rsidP="001A3C5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/>
                <w:sz w:val="24"/>
                <w:lang w:val="ru-RU"/>
              </w:rPr>
              <w:t>Умеет складывать и вычитать смешанные дроби</w:t>
            </w:r>
            <w:r w:rsidRPr="0055368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CF6321" w:rsidRPr="00553685" w:rsidRDefault="00CF6321" w:rsidP="001A3C5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>% складывает и вычитает смешанные дроби с помощью учителя или одноклассника</w:t>
            </w:r>
          </w:p>
        </w:tc>
      </w:tr>
      <w:tr w:rsidR="006670E5" w:rsidRPr="00553685" w:rsidTr="00B53739">
        <w:trPr>
          <w:cantSplit/>
          <w:trHeight w:val="603"/>
        </w:trPr>
        <w:tc>
          <w:tcPr>
            <w:tcW w:w="1707" w:type="pct"/>
            <w:gridSpan w:val="2"/>
          </w:tcPr>
          <w:p w:rsidR="006670E5" w:rsidRPr="00553685" w:rsidRDefault="00775AB3" w:rsidP="006670E5">
            <w:pPr>
              <w:tabs>
                <w:tab w:val="right" w:pos="3400"/>
              </w:tabs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 xml:space="preserve">Критерии </w:t>
            </w:r>
            <w:r w:rsidR="001A3C57" w:rsidRPr="00553685">
              <w:rPr>
                <w:rFonts w:ascii="Times New Roman" w:hAnsi="Times New Roman"/>
                <w:b/>
                <w:sz w:val="24"/>
                <w:lang w:val="ru-RU"/>
              </w:rPr>
              <w:t>оценивания</w:t>
            </w:r>
            <w:r w:rsidR="006670E5" w:rsidRPr="00553685">
              <w:rPr>
                <w:rFonts w:ascii="Times New Roman" w:hAnsi="Times New Roman"/>
                <w:b/>
                <w:sz w:val="24"/>
                <w:lang w:val="kk-KZ"/>
              </w:rPr>
              <w:tab/>
            </w:r>
          </w:p>
        </w:tc>
        <w:tc>
          <w:tcPr>
            <w:tcW w:w="3293" w:type="pct"/>
            <w:gridSpan w:val="6"/>
          </w:tcPr>
          <w:p w:rsidR="001A3C57" w:rsidRPr="00553685" w:rsidRDefault="002E6B12" w:rsidP="00E8705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Правильно переводи</w:t>
            </w:r>
            <w:r w:rsidR="00CF6321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т непра</w:t>
            </w:r>
            <w:r w:rsidR="001A3C57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вильные дроби в смешанные;</w:t>
            </w:r>
          </w:p>
          <w:p w:rsidR="001A3C57" w:rsidRPr="00553685" w:rsidRDefault="002E6B12" w:rsidP="00E8705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Правильно переводит </w:t>
            </w:r>
            <w:r w:rsidR="001A3C57"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смешанные дроби в неправильные;</w:t>
            </w:r>
          </w:p>
          <w:p w:rsidR="00764D9D" w:rsidRPr="00553685" w:rsidRDefault="001A3C57" w:rsidP="00E87057">
            <w:pPr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Использу</w:t>
            </w:r>
            <w:r w:rsidR="002E6B12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ет</w:t>
            </w: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правила </w:t>
            </w:r>
            <w:r w:rsidR="00764D9D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сложения</w:t>
            </w: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и вычитания</w:t>
            </w:r>
            <w:r w:rsidR="00764D9D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смешанных дробей;</w:t>
            </w:r>
          </w:p>
          <w:p w:rsidR="00B069D5" w:rsidRPr="00553685" w:rsidRDefault="002E6B12" w:rsidP="00B069D5">
            <w:pPr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Знае</w:t>
            </w:r>
            <w:r w:rsidR="00775AB3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т правило </w:t>
            </w:r>
            <w:r w:rsidR="001A3C57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сложения натуральных чисел и неправильных дробей</w:t>
            </w:r>
            <w:r w:rsidR="00FB5FA4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;</w:t>
            </w:r>
          </w:p>
          <w:p w:rsidR="00FB5FA4" w:rsidRPr="00553685" w:rsidRDefault="002E6B12" w:rsidP="001A3C57">
            <w:pPr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Знае</w:t>
            </w:r>
            <w:r w:rsidR="001A3C57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т правило вычитания из натуральных чисел неправильных дробей</w:t>
            </w:r>
            <w:r w:rsidR="00FB5FA4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.</w:t>
            </w:r>
          </w:p>
        </w:tc>
      </w:tr>
      <w:tr w:rsidR="006670E5" w:rsidRPr="00553685" w:rsidTr="00B53739">
        <w:trPr>
          <w:cantSplit/>
          <w:trHeight w:val="603"/>
        </w:trPr>
        <w:tc>
          <w:tcPr>
            <w:tcW w:w="1707" w:type="pct"/>
            <w:gridSpan w:val="2"/>
          </w:tcPr>
          <w:p w:rsidR="00775AB3" w:rsidRPr="00553685" w:rsidRDefault="00775AB3" w:rsidP="00775AB3">
            <w:pPr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Языковые цели</w:t>
            </w:r>
          </w:p>
          <w:p w:rsidR="006670E5" w:rsidRPr="00553685" w:rsidRDefault="006670E5" w:rsidP="006670E5">
            <w:pPr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93" w:type="pct"/>
            <w:gridSpan w:val="6"/>
          </w:tcPr>
          <w:p w:rsidR="00775AB3" w:rsidRPr="00553685" w:rsidRDefault="00775AB3" w:rsidP="003803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 w:eastAsia="ru-RU"/>
              </w:rPr>
              <w:t xml:space="preserve">Учащийся знает, что числа </w:t>
            </w:r>
            <m:oMath>
              <m:r>
                <w:rPr>
                  <w:rFonts w:ascii="Cambria Math" w:hAnsi="Times New Roman"/>
                  <w:sz w:val="24"/>
                  <w:lang w:val="kk-KZ" w:eastAsia="ru-RU"/>
                </w:rPr>
                <m:t>2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lang w:val="kk-KZ" w:eastAsia="ru-RU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lang w:val="kk-KZ" w:eastAsia="ru-RU"/>
                    </w:rPr>
                    <m:t>3</m:t>
                  </m:r>
                </m:den>
              </m:f>
              <m:r>
                <w:rPr>
                  <w:rFonts w:ascii="Cambria Math" w:hAnsi="Times New Roman"/>
                  <w:sz w:val="24"/>
                  <w:lang w:val="kk-KZ" w:eastAsia="ru-RU"/>
                </w:rPr>
                <m:t>;1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lang w:val="kk-KZ" w:eastAsia="ru-RU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lang w:val="kk-KZ" w:eastAsia="ru-RU"/>
                    </w:rPr>
                    <m:t>7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lang w:val="kk-KZ" w:eastAsia="ru-RU"/>
                    </w:rPr>
                    <m:t>12</m:t>
                  </m:r>
                </m:den>
              </m:f>
            </m:oMath>
            <w:r w:rsidRPr="00553685">
              <w:rPr>
                <w:rFonts w:ascii="Times New Roman" w:hAnsi="Times New Roman"/>
                <w:sz w:val="24"/>
                <w:lang w:val="kk-KZ"/>
              </w:rPr>
              <w:t xml:space="preserve"> являются смешаннымидробями</w:t>
            </w:r>
            <w:r w:rsidR="000114A0" w:rsidRPr="0055368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0114A0" w:rsidRPr="00553685" w:rsidRDefault="00775AB3" w:rsidP="003803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>Для того чтобы сложить или вычесть смешанные дроби, учащийся понимает, что необходимо привести к наименьшему общему кратному знаменатели дробных частей.</w:t>
            </w:r>
          </w:p>
          <w:p w:rsidR="00236F3D" w:rsidRPr="00553685" w:rsidRDefault="00775AB3" w:rsidP="003803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>Знает как найти наименьшее общее кратное знаменателей дробей.</w:t>
            </w:r>
          </w:p>
          <w:p w:rsidR="00335E4B" w:rsidRPr="00553685" w:rsidRDefault="00335E4B" w:rsidP="003A4607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670E5" w:rsidRPr="00553685" w:rsidTr="00B53739">
        <w:trPr>
          <w:cantSplit/>
          <w:trHeight w:val="603"/>
        </w:trPr>
        <w:tc>
          <w:tcPr>
            <w:tcW w:w="1707" w:type="pct"/>
            <w:gridSpan w:val="2"/>
          </w:tcPr>
          <w:p w:rsidR="006670E5" w:rsidRPr="00553685" w:rsidRDefault="00D21B78" w:rsidP="006670E5">
            <w:pPr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Привитие ценностей</w:t>
            </w:r>
          </w:p>
          <w:p w:rsidR="006670E5" w:rsidRPr="00553685" w:rsidRDefault="006670E5" w:rsidP="006670E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</w:p>
          <w:p w:rsidR="006670E5" w:rsidRPr="00553685" w:rsidRDefault="006670E5" w:rsidP="006670E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93" w:type="pct"/>
            <w:gridSpan w:val="6"/>
          </w:tcPr>
          <w:p w:rsidR="006670E5" w:rsidRPr="00553685" w:rsidRDefault="00D21B78" w:rsidP="008E3411">
            <w:pPr>
              <w:widowControl/>
              <w:spacing w:before="100" w:beforeAutospacing="1" w:after="100" w:afterAutospacing="1" w:line="240" w:lineRule="atLeast"/>
              <w:rPr>
                <w:rFonts w:ascii="Times New Roman" w:hAnsi="Times New Roman"/>
                <w:color w:val="2976A4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ru-RU" w:eastAsia="ru-RU"/>
              </w:rPr>
              <w:t>умение работать в команде, выражать собственное мнение, давать</w:t>
            </w:r>
            <w:r w:rsidR="008E3411" w:rsidRPr="00553685">
              <w:rPr>
                <w:rFonts w:ascii="Times New Roman" w:hAnsi="Times New Roman"/>
                <w:sz w:val="24"/>
                <w:lang w:val="ru-RU" w:eastAsia="ru-RU"/>
              </w:rPr>
              <w:t xml:space="preserve"> взаимное оценивание</w:t>
            </w:r>
            <w:r w:rsidRPr="00553685">
              <w:rPr>
                <w:rFonts w:ascii="Times New Roman" w:hAnsi="Times New Roman"/>
                <w:sz w:val="24"/>
                <w:lang w:val="ru-RU" w:eastAsia="ru-RU"/>
              </w:rPr>
              <w:t>.</w:t>
            </w:r>
            <w:r w:rsidR="008E3411" w:rsidRPr="00553685">
              <w:rPr>
                <w:rFonts w:ascii="Times New Roman" w:hAnsi="Times New Roman"/>
                <w:sz w:val="24"/>
                <w:lang w:val="ru-RU" w:eastAsia="ru-RU"/>
              </w:rPr>
              <w:t xml:space="preserve"> Привитие ценностей производится посредством парной и групповой работы.</w:t>
            </w:r>
          </w:p>
        </w:tc>
      </w:tr>
      <w:tr w:rsidR="006670E5" w:rsidRPr="00553685" w:rsidTr="0039511E">
        <w:trPr>
          <w:cantSplit/>
          <w:trHeight w:val="564"/>
        </w:trPr>
        <w:tc>
          <w:tcPr>
            <w:tcW w:w="1707" w:type="pct"/>
            <w:gridSpan w:val="2"/>
          </w:tcPr>
          <w:p w:rsidR="006670E5" w:rsidRPr="00553685" w:rsidRDefault="00D21B78" w:rsidP="006670E5">
            <w:pPr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  <w:proofErr w:type="spellStart"/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Межпредметные</w:t>
            </w:r>
            <w:proofErr w:type="spellEnd"/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 xml:space="preserve"> связи</w:t>
            </w:r>
          </w:p>
        </w:tc>
        <w:tc>
          <w:tcPr>
            <w:tcW w:w="3293" w:type="pct"/>
            <w:gridSpan w:val="6"/>
          </w:tcPr>
          <w:p w:rsidR="008E3411" w:rsidRPr="00553685" w:rsidRDefault="008E3411" w:rsidP="0039511E">
            <w:pPr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Физика, география (решением текстовых задач)</w:t>
            </w:r>
          </w:p>
        </w:tc>
      </w:tr>
      <w:tr w:rsidR="006670E5" w:rsidRPr="00553685" w:rsidTr="002B7ED1">
        <w:trPr>
          <w:cantSplit/>
          <w:trHeight w:val="229"/>
        </w:trPr>
        <w:tc>
          <w:tcPr>
            <w:tcW w:w="1707" w:type="pct"/>
            <w:gridSpan w:val="2"/>
          </w:tcPr>
          <w:p w:rsidR="006670E5" w:rsidRPr="00553685" w:rsidRDefault="00D21B78" w:rsidP="006670E5">
            <w:pPr>
              <w:ind w:left="-468" w:firstLine="468"/>
              <w:rPr>
                <w:rFonts w:ascii="Times New Roman" w:hAnsi="Times New Roman"/>
                <w:b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Навыки использования ИКТ</w:t>
            </w:r>
          </w:p>
        </w:tc>
        <w:tc>
          <w:tcPr>
            <w:tcW w:w="3293" w:type="pct"/>
            <w:gridSpan w:val="6"/>
          </w:tcPr>
          <w:p w:rsidR="006670E5" w:rsidRPr="00553685" w:rsidRDefault="00D21B78" w:rsidP="00D21B78">
            <w:pPr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>Интерактиваня доска, презентаия</w:t>
            </w:r>
          </w:p>
        </w:tc>
      </w:tr>
      <w:tr w:rsidR="006670E5" w:rsidRPr="00553685" w:rsidTr="00F25AE9">
        <w:trPr>
          <w:cantSplit/>
          <w:trHeight w:val="297"/>
        </w:trPr>
        <w:tc>
          <w:tcPr>
            <w:tcW w:w="1707" w:type="pct"/>
            <w:gridSpan w:val="2"/>
            <w:tcBorders>
              <w:bottom w:val="single" w:sz="8" w:space="0" w:color="2976A4"/>
            </w:tcBorders>
          </w:tcPr>
          <w:p w:rsidR="006670E5" w:rsidRPr="00553685" w:rsidRDefault="00D21B78" w:rsidP="00D21B78">
            <w:pPr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Предварительные знания</w:t>
            </w:r>
          </w:p>
        </w:tc>
        <w:tc>
          <w:tcPr>
            <w:tcW w:w="3293" w:type="pct"/>
            <w:gridSpan w:val="6"/>
            <w:tcBorders>
              <w:bottom w:val="single" w:sz="8" w:space="0" w:color="2976A4"/>
            </w:tcBorders>
          </w:tcPr>
          <w:p w:rsidR="006670E5" w:rsidRPr="00553685" w:rsidRDefault="008E3411" w:rsidP="008E3411">
            <w:pPr>
              <w:rPr>
                <w:rFonts w:ascii="Times New Roman" w:hAnsi="Times New Roman"/>
                <w:color w:val="2976A4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Понятие натурального числа, определение смешанных дробей, с</w:t>
            </w:r>
            <w:r w:rsidR="00D21B78"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ложение и вычитание обыкновенных дробей</w:t>
            </w:r>
            <w:r w:rsidRPr="0055368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, </w:t>
            </w:r>
            <w:r w:rsidRPr="00553685">
              <w:rPr>
                <w:rFonts w:ascii="Times New Roman" w:hAnsi="Times New Roman"/>
                <w:color w:val="000000"/>
                <w:sz w:val="24"/>
                <w:lang w:val="kk-KZ"/>
              </w:rPr>
              <w:t>перевод непарвильной дроби в смешанную и смешанной в неправильную</w:t>
            </w:r>
          </w:p>
        </w:tc>
      </w:tr>
      <w:tr w:rsidR="006670E5" w:rsidRPr="00553685" w:rsidTr="00B53739">
        <w:trPr>
          <w:trHeight w:val="209"/>
        </w:trPr>
        <w:tc>
          <w:tcPr>
            <w:tcW w:w="5000" w:type="pct"/>
            <w:gridSpan w:val="8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</w:tcPr>
          <w:p w:rsidR="002A6963" w:rsidRPr="00553685" w:rsidRDefault="002A6963" w:rsidP="006670E5">
            <w:pPr>
              <w:rPr>
                <w:rFonts w:ascii="Times New Roman" w:hAnsi="Times New Roman"/>
                <w:b/>
                <w:sz w:val="24"/>
                <w:lang w:val="kk-KZ"/>
              </w:rPr>
            </w:pPr>
          </w:p>
          <w:p w:rsidR="006670E5" w:rsidRPr="00553685" w:rsidRDefault="00D21B78" w:rsidP="006670E5">
            <w:pPr>
              <w:rPr>
                <w:rFonts w:ascii="Times New Roman" w:hAnsi="Times New Roman"/>
                <w:b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Ход урока</w:t>
            </w:r>
          </w:p>
        </w:tc>
      </w:tr>
      <w:tr w:rsidR="00FE42AA" w:rsidRPr="00553685" w:rsidTr="00271425">
        <w:trPr>
          <w:trHeight w:val="528"/>
        </w:trPr>
        <w:tc>
          <w:tcPr>
            <w:tcW w:w="702" w:type="pct"/>
            <w:tcBorders>
              <w:top w:val="single" w:sz="8" w:space="0" w:color="2976A4"/>
            </w:tcBorders>
          </w:tcPr>
          <w:p w:rsidR="00FE42AA" w:rsidRPr="00553685" w:rsidRDefault="00FE42AA" w:rsidP="00316E0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Этапы урока</w:t>
            </w:r>
          </w:p>
        </w:tc>
        <w:tc>
          <w:tcPr>
            <w:tcW w:w="3570" w:type="pct"/>
            <w:gridSpan w:val="6"/>
            <w:tcBorders>
              <w:top w:val="single" w:sz="8" w:space="0" w:color="2976A4"/>
            </w:tcBorders>
          </w:tcPr>
          <w:p w:rsidR="00FE42AA" w:rsidRPr="00553685" w:rsidRDefault="00FE42AA" w:rsidP="00316E0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Запланированная деятельность на уроке</w:t>
            </w:r>
          </w:p>
        </w:tc>
        <w:tc>
          <w:tcPr>
            <w:tcW w:w="728" w:type="pct"/>
            <w:tcBorders>
              <w:top w:val="single" w:sz="8" w:space="0" w:color="2976A4"/>
            </w:tcBorders>
          </w:tcPr>
          <w:p w:rsidR="00FE42AA" w:rsidRPr="00553685" w:rsidRDefault="00FE42AA" w:rsidP="00316E0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Ресурсы</w:t>
            </w:r>
          </w:p>
        </w:tc>
      </w:tr>
      <w:tr w:rsidR="006670E5" w:rsidRPr="00553685" w:rsidTr="00271425">
        <w:trPr>
          <w:trHeight w:val="1413"/>
        </w:trPr>
        <w:tc>
          <w:tcPr>
            <w:tcW w:w="702" w:type="pct"/>
          </w:tcPr>
          <w:p w:rsidR="00FB5FA4" w:rsidRPr="00553685" w:rsidRDefault="00FE42AA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 xml:space="preserve">Начало урока </w:t>
            </w:r>
          </w:p>
          <w:p w:rsidR="00271425" w:rsidRPr="00553685" w:rsidRDefault="00FB5FA4" w:rsidP="00271425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Стратегия «мозговой штурм» </w:t>
            </w:r>
          </w:p>
          <w:p w:rsidR="006670E5" w:rsidRPr="00553685" w:rsidRDefault="00FB5FA4" w:rsidP="00271425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>5</w:t>
            </w:r>
            <w:r w:rsidR="002C3034" w:rsidRPr="00553685">
              <w:rPr>
                <w:rFonts w:ascii="Times New Roman" w:hAnsi="Times New Roman"/>
                <w:sz w:val="24"/>
                <w:lang w:val="kk-KZ"/>
              </w:rPr>
              <w:t xml:space="preserve"> минут</w:t>
            </w: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67B4C" w:rsidRPr="00553685" w:rsidRDefault="00D67B4C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DE6C4F" w:rsidRPr="00553685" w:rsidRDefault="00DE6C4F" w:rsidP="00774181">
            <w:pPr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A863DD" w:rsidRPr="00553685" w:rsidRDefault="00A863D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A863DD" w:rsidRPr="00553685" w:rsidRDefault="00A863D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774181" w:rsidRPr="00553685" w:rsidRDefault="00774181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337880" w:rsidRPr="00553685" w:rsidRDefault="00337880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337880" w:rsidRPr="00553685" w:rsidRDefault="00337880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337880" w:rsidRPr="00553685" w:rsidRDefault="00337880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337880" w:rsidRPr="00553685" w:rsidRDefault="00337880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337880" w:rsidRPr="00553685" w:rsidRDefault="00337880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337880" w:rsidRPr="00553685" w:rsidRDefault="00337880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2B7ED1" w:rsidRPr="00553685" w:rsidRDefault="002B7ED1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2B7ED1" w:rsidRPr="00553685" w:rsidRDefault="002B7ED1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2B7ED1" w:rsidRPr="00553685" w:rsidRDefault="002B7ED1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2B7ED1" w:rsidRPr="00553685" w:rsidRDefault="002B7ED1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2B7ED1" w:rsidRPr="00553685" w:rsidRDefault="002B7ED1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2B7ED1" w:rsidRPr="00553685" w:rsidRDefault="002B7ED1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CF6321">
            <w:pPr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FD26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FD265D" w:rsidRPr="00553685" w:rsidRDefault="00FD265D" w:rsidP="00CF6321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570" w:type="pct"/>
            <w:gridSpan w:val="6"/>
          </w:tcPr>
          <w:p w:rsidR="00316E00" w:rsidRPr="00553685" w:rsidRDefault="00316E00" w:rsidP="00316E00">
            <w:pPr>
              <w:widowControl/>
              <w:spacing w:after="120" w:line="240" w:lineRule="auto"/>
              <w:rPr>
                <w:rFonts w:ascii="Times New Roman" w:hAnsi="Times New Roman"/>
                <w:color w:val="333333"/>
                <w:sz w:val="24"/>
                <w:lang w:val="ru-RU" w:eastAsia="ru-RU"/>
              </w:rPr>
            </w:pPr>
            <w:r w:rsidRPr="00553685">
              <w:rPr>
                <w:rFonts w:ascii="Times New Roman" w:hAnsi="Times New Roman"/>
                <w:color w:val="333333"/>
                <w:sz w:val="24"/>
                <w:lang w:val="ru-RU" w:eastAsia="ru-RU"/>
              </w:rPr>
              <w:lastRenderedPageBreak/>
              <w:t>Приветствие со школьниками, определение отсутствующих. Сообщение темы и цели урока, ожидаемых результатов.</w:t>
            </w:r>
          </w:p>
          <w:p w:rsidR="00316E00" w:rsidRPr="00553685" w:rsidRDefault="00316E00" w:rsidP="004C4796">
            <w:pPr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>Краткий опрос учащихся с целью повторения пройденного материала</w:t>
            </w:r>
            <w:r w:rsidR="00FB5FA4" w:rsidRPr="00553685">
              <w:rPr>
                <w:rFonts w:ascii="Times New Roman" w:hAnsi="Times New Roman"/>
                <w:sz w:val="24"/>
                <w:lang w:val="ru-RU"/>
              </w:rPr>
              <w:t xml:space="preserve"> по стратегии «мозговой штурм»</w:t>
            </w:r>
            <w:r w:rsidRPr="00553685">
              <w:rPr>
                <w:rFonts w:ascii="Times New Roman" w:hAnsi="Times New Roman"/>
                <w:sz w:val="24"/>
                <w:lang w:val="ru-RU"/>
              </w:rPr>
              <w:t>:</w:t>
            </w:r>
          </w:p>
          <w:p w:rsidR="00316E00" w:rsidRPr="00553685" w:rsidRDefault="00316E00" w:rsidP="004C4796">
            <w:pPr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>Дайте определения следующих понятий:</w:t>
            </w:r>
          </w:p>
          <w:p w:rsidR="00316E00" w:rsidRPr="00553685" w:rsidRDefault="00316E00" w:rsidP="00316E00">
            <w:pPr>
              <w:pStyle w:val="a6"/>
              <w:numPr>
                <w:ilvl w:val="0"/>
                <w:numId w:val="14"/>
              </w:numPr>
              <w:rPr>
                <w:lang w:val="ru-RU"/>
              </w:rPr>
            </w:pPr>
            <w:r w:rsidRPr="00553685">
              <w:rPr>
                <w:lang w:val="ru-RU"/>
              </w:rPr>
              <w:t>обыкновенная дробь;</w:t>
            </w:r>
          </w:p>
          <w:p w:rsidR="00316E00" w:rsidRPr="00553685" w:rsidRDefault="00316E00" w:rsidP="00316E00">
            <w:pPr>
              <w:pStyle w:val="a6"/>
              <w:numPr>
                <w:ilvl w:val="0"/>
                <w:numId w:val="14"/>
              </w:numPr>
              <w:rPr>
                <w:lang w:val="ru-RU"/>
              </w:rPr>
            </w:pPr>
            <w:r w:rsidRPr="00553685">
              <w:rPr>
                <w:lang w:val="ru-RU"/>
              </w:rPr>
              <w:t>числитель;</w:t>
            </w:r>
          </w:p>
          <w:p w:rsidR="00316E00" w:rsidRPr="00553685" w:rsidRDefault="00316E00" w:rsidP="00316E00">
            <w:pPr>
              <w:pStyle w:val="a6"/>
              <w:numPr>
                <w:ilvl w:val="0"/>
                <w:numId w:val="14"/>
              </w:numPr>
              <w:rPr>
                <w:lang w:val="ru-RU"/>
              </w:rPr>
            </w:pPr>
            <w:r w:rsidRPr="00553685">
              <w:rPr>
                <w:lang w:val="ru-RU"/>
              </w:rPr>
              <w:t>знаменатель;</w:t>
            </w:r>
          </w:p>
          <w:p w:rsidR="00316E00" w:rsidRPr="00553685" w:rsidRDefault="00FB5FA4" w:rsidP="00316E00">
            <w:pPr>
              <w:pStyle w:val="a6"/>
              <w:numPr>
                <w:ilvl w:val="0"/>
                <w:numId w:val="14"/>
              </w:numPr>
              <w:rPr>
                <w:lang w:val="ru-RU"/>
              </w:rPr>
            </w:pPr>
            <w:r w:rsidRPr="00553685">
              <w:rPr>
                <w:lang w:val="ru-RU"/>
              </w:rPr>
              <w:t>наименьший общий делитель;</w:t>
            </w:r>
          </w:p>
          <w:p w:rsidR="00FB5FA4" w:rsidRPr="00553685" w:rsidRDefault="00FB5FA4" w:rsidP="00316E00">
            <w:pPr>
              <w:pStyle w:val="a6"/>
              <w:numPr>
                <w:ilvl w:val="0"/>
                <w:numId w:val="14"/>
              </w:numPr>
              <w:rPr>
                <w:lang w:val="ru-RU"/>
              </w:rPr>
            </w:pPr>
            <w:r w:rsidRPr="00553685">
              <w:rPr>
                <w:lang w:val="ru-RU"/>
              </w:rPr>
              <w:t>правильная дробь;</w:t>
            </w:r>
          </w:p>
          <w:p w:rsidR="00FB5FA4" w:rsidRPr="00553685" w:rsidRDefault="00FB5FA4" w:rsidP="00316E00">
            <w:pPr>
              <w:pStyle w:val="a6"/>
              <w:numPr>
                <w:ilvl w:val="0"/>
                <w:numId w:val="14"/>
              </w:numPr>
              <w:rPr>
                <w:lang w:val="ru-RU"/>
              </w:rPr>
            </w:pPr>
            <w:r w:rsidRPr="00553685">
              <w:rPr>
                <w:lang w:val="ru-RU"/>
              </w:rPr>
              <w:t>неправильная дробь.</w:t>
            </w:r>
          </w:p>
          <w:p w:rsidR="00316E00" w:rsidRPr="00553685" w:rsidRDefault="00316E00" w:rsidP="00316E00">
            <w:pPr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lastRenderedPageBreak/>
              <w:t>Как производится сложение обыкновенных дробей?</w:t>
            </w:r>
          </w:p>
          <w:p w:rsidR="00316E00" w:rsidRPr="00553685" w:rsidRDefault="00316E00" w:rsidP="00316E00">
            <w:pPr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>Как производится вычитание обыкновенных дробей?</w:t>
            </w:r>
          </w:p>
          <w:p w:rsidR="00316E00" w:rsidRPr="00553685" w:rsidRDefault="00316E00" w:rsidP="00316E00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6151E7" w:rsidRPr="00553685" w:rsidRDefault="000120A8" w:rsidP="0064563D">
            <w:pPr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 xml:space="preserve">Математическое лото </w:t>
            </w:r>
            <w:proofErr w:type="gramStart"/>
            <w:r w:rsidRPr="00553685">
              <w:rPr>
                <w:rFonts w:ascii="Times New Roman" w:hAnsi="Times New Roman"/>
                <w:sz w:val="24"/>
                <w:lang w:val="ru-RU"/>
              </w:rPr>
              <w:t xml:space="preserve">( </w:t>
            </w:r>
            <w:proofErr w:type="gramEnd"/>
            <w:r w:rsidRPr="00553685">
              <w:rPr>
                <w:rFonts w:ascii="Times New Roman" w:hAnsi="Times New Roman"/>
                <w:sz w:val="24"/>
                <w:lang w:val="ru-RU"/>
              </w:rPr>
              <w:t>5 групп по 4 человека, 5 проверяющих)</w:t>
            </w:r>
          </w:p>
          <w:p w:rsidR="000120A8" w:rsidRPr="00553685" w:rsidRDefault="000120A8" w:rsidP="0064563D">
            <w:pPr>
              <w:rPr>
                <w:rFonts w:ascii="Times New Roman" w:hAnsi="Times New Roman"/>
                <w:sz w:val="24"/>
                <w:lang w:val="ru-RU"/>
              </w:rPr>
            </w:pPr>
            <w:bookmarkStart w:id="1" w:name="_GoBack"/>
            <w:bookmarkEnd w:id="1"/>
          </w:p>
          <w:p w:rsidR="00433D75" w:rsidRPr="00553685" w:rsidRDefault="00433D75" w:rsidP="00DF1DAE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900990" w:rsidRPr="00553685" w:rsidRDefault="00900990" w:rsidP="00900990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kk-KZ"/>
              </w:rPr>
              <w:t>Формативная работа</w:t>
            </w:r>
          </w:p>
          <w:tbl>
            <w:tblPr>
              <w:tblStyle w:val="a9"/>
              <w:tblW w:w="7825" w:type="dxa"/>
              <w:tblLayout w:type="fixed"/>
              <w:tblLook w:val="04A0"/>
            </w:tblPr>
            <w:tblGrid>
              <w:gridCol w:w="7825"/>
            </w:tblGrid>
            <w:tr w:rsidR="00900990" w:rsidRPr="00553685" w:rsidTr="00900990">
              <w:tc>
                <w:tcPr>
                  <w:tcW w:w="7825" w:type="dxa"/>
                </w:tcPr>
                <w:p w:rsidR="00900990" w:rsidRPr="00553685" w:rsidRDefault="00900990" w:rsidP="00967A97">
                  <w:pPr>
                    <w:spacing w:line="240" w:lineRule="auto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55368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ФИО ученика:</w:t>
                  </w:r>
                </w:p>
              </w:tc>
            </w:tr>
            <w:tr w:rsidR="00900990" w:rsidRPr="00553685" w:rsidTr="00900990">
              <w:tc>
                <w:tcPr>
                  <w:tcW w:w="7825" w:type="dxa"/>
                </w:tcPr>
                <w:p w:rsidR="00900990" w:rsidRPr="00553685" w:rsidRDefault="00900990" w:rsidP="00967A97">
                  <w:pPr>
                    <w:spacing w:line="240" w:lineRule="auto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55368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Класс: 5 «     »                             Дата:</w:t>
                  </w:r>
                </w:p>
              </w:tc>
            </w:tr>
            <w:tr w:rsidR="00900990" w:rsidRPr="00553685" w:rsidTr="00900990">
              <w:tc>
                <w:tcPr>
                  <w:tcW w:w="7825" w:type="dxa"/>
                </w:tcPr>
                <w:p w:rsidR="00900990" w:rsidRPr="00553685" w:rsidRDefault="00900990" w:rsidP="00967A97">
                  <w:pPr>
                    <w:spacing w:line="240" w:lineRule="auto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55368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Цели обучения:</w:t>
                  </w:r>
                </w:p>
                <w:p w:rsidR="002B7ED1" w:rsidRPr="00553685" w:rsidRDefault="002B7ED1" w:rsidP="002B7ED1">
                  <w:pPr>
                    <w:pStyle w:val="12"/>
                    <w:widowControl w:val="0"/>
                    <w:tabs>
                      <w:tab w:val="left" w:pos="2268"/>
                    </w:tabs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5.1.1.1 владение понятием натурального числа;</w:t>
                  </w:r>
                </w:p>
                <w:p w:rsidR="002B7ED1" w:rsidRPr="00553685" w:rsidRDefault="002B7ED1" w:rsidP="002B7ED1">
                  <w:pPr>
                    <w:pStyle w:val="12"/>
                    <w:widowControl w:val="0"/>
                    <w:tabs>
                      <w:tab w:val="left" w:pos="2268"/>
                    </w:tabs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5.1.1.11 зание определения смешанных чисел;</w:t>
                  </w:r>
                </w:p>
                <w:p w:rsidR="002B7ED1" w:rsidRPr="00553685" w:rsidRDefault="002B7ED1" w:rsidP="002B7ED1">
                  <w:pPr>
                    <w:shd w:val="clear" w:color="auto" w:fill="FFFFFF"/>
                    <w:tabs>
                      <w:tab w:val="left" w:pos="2268"/>
                    </w:tabs>
                    <w:spacing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553685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kk-KZ"/>
                    </w:rPr>
                    <w:t xml:space="preserve">5.1.2.13 перевод непарвильной дроби в смешанную и смешанной в неправильную; </w:t>
                  </w:r>
                </w:p>
                <w:p w:rsidR="002B7ED1" w:rsidRPr="00553685" w:rsidRDefault="002B7ED1" w:rsidP="002B7ED1">
                  <w:pPr>
                    <w:spacing w:line="240" w:lineRule="auto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553685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5.1.2.20 сложение и вычитание смешанных дробей</w:t>
                  </w:r>
                  <w:r w:rsidRPr="00553685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kk-KZ"/>
                    </w:rPr>
                    <w:t>;</w:t>
                  </w:r>
                </w:p>
              </w:tc>
            </w:tr>
            <w:tr w:rsidR="00900990" w:rsidRPr="00553685" w:rsidTr="00900990">
              <w:tc>
                <w:tcPr>
                  <w:tcW w:w="7825" w:type="dxa"/>
                </w:tcPr>
                <w:p w:rsidR="004F5E43" w:rsidRPr="00553685" w:rsidRDefault="004F5E43" w:rsidP="00967A97">
                  <w:pPr>
                    <w:autoSpaceDE w:val="0"/>
                    <w:autoSpaceDN w:val="0"/>
                    <w:adjustRightInd w:val="0"/>
                    <w:spacing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</w:pP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>№1. Определите смешанные дроби:</w:t>
                  </w:r>
                  <m:oMath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>2</m:t>
                    </m:r>
                    <m:f>
                      <m:fPr>
                        <m:ctrlP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 xml:space="preserve">;    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>;   8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12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 xml:space="preserve">;    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16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9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>;   4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 xml:space="preserve">;  1 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 xml:space="preserve">;    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/>
                          </w:rPr>
                          <m:t>11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/>
                      </w:rPr>
                      <m:t xml:space="preserve"> .</m:t>
                    </m:r>
                  </m:oMath>
                </w:p>
                <w:p w:rsidR="00900990" w:rsidRPr="00553685" w:rsidRDefault="00900990" w:rsidP="00967A97">
                  <w:pPr>
                    <w:autoSpaceDE w:val="0"/>
                    <w:autoSpaceDN w:val="0"/>
                    <w:adjustRightInd w:val="0"/>
                    <w:spacing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</w:pP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№2. Трактористы вспахали в первый день </w:t>
                  </w:r>
                  <m:oMath>
                    <m:f>
                      <m:fPr>
                        <m:ctrlPr>
                          <w:rPr>
                            <w:rFonts w:ascii="Cambria Math" w:hAnsi="Times New Roman"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30</m:t>
                        </m:r>
                      </m:den>
                    </m:f>
                  </m:oMath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 часть поля, во сторой день </w:t>
                  </w: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softHyphen/>
                    <w:t xml:space="preserve">–  </w:t>
                  </w:r>
                  <m:oMath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 w:eastAsia="ru-RU"/>
                      </w:rPr>
                      <m:t xml:space="preserve">, </m:t>
                    </m:r>
                  </m:oMath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>а в третий день оставшиеся 220 га. Найдите площадь всего поля.</w:t>
                  </w:r>
                </w:p>
                <w:p w:rsidR="00900990" w:rsidRPr="00553685" w:rsidRDefault="00900990" w:rsidP="00967A97">
                  <w:pPr>
                    <w:autoSpaceDE w:val="0"/>
                    <w:autoSpaceDN w:val="0"/>
                    <w:adjustRightInd w:val="0"/>
                    <w:spacing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</w:pP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№3.Выполните сложение:  </w:t>
                  </w:r>
                  <m:oMath>
                    <m:r>
                      <w:rPr>
                        <w:rFonts w:ascii="Cambria Math" w:hAnsi="Times New Roman"/>
                        <w:sz w:val="24"/>
                        <w:szCs w:val="24"/>
                        <w:lang w:val="kk-KZ" w:eastAsia="ru-RU"/>
                      </w:rPr>
                      <m:t>7+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 w:eastAsia="ru-RU"/>
                      </w:rPr>
                      <m:t>+4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Times New Roman"/>
                        <w:sz w:val="24"/>
                        <w:szCs w:val="24"/>
                        <w:lang w:val="kk-KZ" w:eastAsia="ru-RU"/>
                      </w:rPr>
                      <m:t>+2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4</m:t>
                        </m:r>
                      </m:den>
                    </m:f>
                  </m:oMath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 .</w:t>
                  </w:r>
                </w:p>
                <w:p w:rsidR="002B7ED1" w:rsidRPr="00553685" w:rsidRDefault="002B7ED1" w:rsidP="002B7ED1">
                  <w:pPr>
                    <w:autoSpaceDE w:val="0"/>
                    <w:autoSpaceDN w:val="0"/>
                    <w:adjustRightInd w:val="0"/>
                    <w:spacing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</w:pP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>№4. Выполните вычитание:  5-</w:t>
                  </w:r>
                  <m:oMath>
                    <m:d>
                      <m:d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2</m:t>
                        </m:r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kk-KZ" w:eastAsia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kk-KZ" w:eastAsia="ru-RU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kk-KZ" w:eastAsia="ru-RU"/>
                              </w:rPr>
                              <m:t>8</m:t>
                            </m:r>
                          </m:den>
                        </m:f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kk-KZ" w:eastAsia="ru-R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kk-KZ" w:eastAsia="ru-RU"/>
                              </w:rPr>
                              <m:t>1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/>
                                    <w:i/>
                                    <w:sz w:val="24"/>
                                    <w:szCs w:val="24"/>
                                    <w:lang w:val="kk-KZ" w:eastAsia="ru-RU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Times New Roman"/>
                                    <w:sz w:val="24"/>
                                    <w:szCs w:val="24"/>
                                    <w:lang w:val="kk-KZ" w:eastAsia="ru-RU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Times New Roman"/>
                                    <w:sz w:val="24"/>
                                    <w:szCs w:val="24"/>
                                    <w:lang w:val="kk-KZ" w:eastAsia="ru-RU"/>
                                  </w:rPr>
                                  <m:t>8</m:t>
                                </m:r>
                              </m:den>
                            </m:f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kk-KZ" w:eastAsia="ru-RU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Times New Roman"/>
                                    <w:i/>
                                    <w:sz w:val="24"/>
                                    <w:szCs w:val="24"/>
                                    <w:lang w:val="kk-KZ" w:eastAsia="ru-RU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Times New Roman"/>
                                    <w:sz w:val="24"/>
                                    <w:szCs w:val="24"/>
                                    <w:lang w:val="kk-KZ" w:eastAsia="ru-RU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Times New Roman"/>
                                    <w:sz w:val="24"/>
                                    <w:szCs w:val="24"/>
                                    <w:lang w:val="kk-KZ" w:eastAsia="ru-RU"/>
                                  </w:rPr>
                                  <m:t>4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kk-KZ" w:eastAsia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kk-KZ" w:eastAsia="ru-RU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kk-KZ" w:eastAsia="ru-RU"/>
                              </w:rPr>
                              <m:t>8</m:t>
                            </m:r>
                          </m:den>
                        </m:f>
                      </m:e>
                    </m:d>
                  </m:oMath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 .</w:t>
                  </w:r>
                </w:p>
                <w:p w:rsidR="002B7ED1" w:rsidRPr="00553685" w:rsidRDefault="002B7ED1" w:rsidP="002B7ED1">
                  <w:pPr>
                    <w:autoSpaceDE w:val="0"/>
                    <w:autoSpaceDN w:val="0"/>
                    <w:adjustRightInd w:val="0"/>
                    <w:spacing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</w:pPr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№5. Завод произвел 150 холодильников. </w:t>
                  </w:r>
                  <m:oMath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5</m:t>
                        </m:r>
                      </m:den>
                    </m:f>
                  </m:oMath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 доля холодильников была направлена в больницы, а </w:t>
                  </w:r>
                  <m:oMath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kk-KZ" w:eastAsia="ru-RU"/>
                          </w:rPr>
                          <m:t>5</m:t>
                        </m:r>
                      </m:den>
                    </m:f>
                  </m:oMath>
                  <w:r w:rsidRPr="00553685">
                    <w:rPr>
                      <w:rFonts w:ascii="Times New Roman" w:hAnsi="Times New Roman"/>
                      <w:sz w:val="24"/>
                      <w:szCs w:val="24"/>
                      <w:lang w:val="kk-KZ" w:eastAsia="ru-RU"/>
                    </w:rPr>
                    <w:t xml:space="preserve"> часть оставшихся холодильников была направлена в детские сады. Сколько холодильников было направлено в детские сады?</w:t>
                  </w:r>
                </w:p>
                <w:p w:rsidR="004F5E43" w:rsidRPr="00553685" w:rsidRDefault="004F5E43" w:rsidP="004F5E43">
                  <w:pPr>
                    <w:pStyle w:val="a6"/>
                    <w:ind w:left="0"/>
                    <w:jc w:val="left"/>
                    <w:rPr>
                      <w:szCs w:val="24"/>
                      <w:lang w:val="kk-KZ"/>
                    </w:rPr>
                  </w:pPr>
                  <w:r w:rsidRPr="00553685">
                    <w:rPr>
                      <w:szCs w:val="24"/>
                      <w:lang w:val="kk-KZ"/>
                    </w:rPr>
                    <w:t>Критерии оценивания:</w:t>
                  </w:r>
                </w:p>
                <w:p w:rsidR="004F5E43" w:rsidRPr="00553685" w:rsidRDefault="004F5E43" w:rsidP="004F5E43">
                  <w:pPr>
                    <w:ind w:firstLine="61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553685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kk-KZ"/>
                    </w:rPr>
                    <w:t>Правильно переводит непарвильные дроби в смешанные;</w:t>
                  </w:r>
                </w:p>
                <w:p w:rsidR="004F5E43" w:rsidRPr="00553685" w:rsidRDefault="004F5E43" w:rsidP="004F5E43">
                  <w:pPr>
                    <w:ind w:firstLine="61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553685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kk-KZ"/>
                    </w:rPr>
                    <w:t>Правильно переводит смешанные дроби в неправильные;</w:t>
                  </w:r>
                </w:p>
                <w:p w:rsidR="004F5E43" w:rsidRPr="00553685" w:rsidRDefault="004F5E43" w:rsidP="004F5E43">
                  <w:pPr>
                    <w:ind w:firstLine="61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5368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Использует правила сложения и вычитания смешанных дробей;</w:t>
                  </w:r>
                </w:p>
                <w:p w:rsidR="004F5E43" w:rsidRPr="00553685" w:rsidRDefault="004F5E43" w:rsidP="004F5E43">
                  <w:pPr>
                    <w:ind w:firstLine="61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5368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Знает правило сложения натуральных чисел и неправильных дробей;</w:t>
                  </w:r>
                </w:p>
                <w:p w:rsidR="004F5E43" w:rsidRPr="00553685" w:rsidRDefault="004F5E43" w:rsidP="004F5E43">
                  <w:pPr>
                    <w:ind w:firstLine="61"/>
                    <w:rPr>
                      <w:rFonts w:ascii="Times New Roman" w:hAnsi="Times New Roman"/>
                      <w:i/>
                      <w:color w:val="007434"/>
                      <w:sz w:val="24"/>
                      <w:szCs w:val="24"/>
                      <w:lang w:val="kk-KZ" w:eastAsia="ru-RU"/>
                    </w:rPr>
                  </w:pPr>
                  <w:r w:rsidRPr="0055368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Знает правило вычитания из натуральных чисел неправильных дробей.</w:t>
                  </w:r>
                </w:p>
              </w:tc>
            </w:tr>
          </w:tbl>
          <w:p w:rsidR="00900990" w:rsidRPr="00553685" w:rsidRDefault="00900990" w:rsidP="00862681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</w:pPr>
          </w:p>
          <w:p w:rsidR="00862681" w:rsidRPr="00553685" w:rsidRDefault="00862681" w:rsidP="00862681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Учащиеся производят рефлексию по пройенной теме по стратегии «незаконченные фразы»</w:t>
            </w:r>
          </w:p>
          <w:p w:rsidR="00E80F08" w:rsidRPr="00553685" w:rsidRDefault="00E80F08" w:rsidP="00DF1DAE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</w:pPr>
          </w:p>
          <w:p w:rsidR="00862681" w:rsidRPr="00553685" w:rsidRDefault="00862681" w:rsidP="00DF1DAE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До этого я умел: ............................................................................................. .</w:t>
            </w:r>
          </w:p>
          <w:p w:rsidR="0017696F" w:rsidRPr="00553685" w:rsidRDefault="00862681" w:rsidP="00DF1DAE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Сегодня я научился</w:t>
            </w:r>
            <w:r w:rsidR="00340389"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: ......................................................................................</w:t>
            </w: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 xml:space="preserve">. </w:t>
            </w:r>
            <w:r w:rsidR="00340389"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.</w:t>
            </w:r>
          </w:p>
          <w:p w:rsidR="0017696F" w:rsidRPr="00553685" w:rsidRDefault="00862681" w:rsidP="00DF1DAE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Во время групповй работы я понял</w:t>
            </w:r>
            <w:r w:rsidR="00340389"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: ..........................................</w:t>
            </w: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 xml:space="preserve">.................... </w:t>
            </w:r>
            <w:r w:rsidR="00340389"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.</w:t>
            </w:r>
          </w:p>
          <w:p w:rsidR="0017696F" w:rsidRPr="00553685" w:rsidRDefault="00862681" w:rsidP="00DF1DAE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По сегодняшней теме мне осталосьь неясным</w:t>
            </w:r>
            <w:r w:rsidR="00340389"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: ...............................</w:t>
            </w:r>
            <w:r w:rsidR="002B7ED1"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.............</w:t>
            </w:r>
            <w:r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 xml:space="preserve">. </w:t>
            </w:r>
            <w:r w:rsidR="00340389" w:rsidRPr="00553685">
              <w:rPr>
                <w:rFonts w:ascii="Times New Roman" w:hAnsi="Times New Roman"/>
                <w:color w:val="0F243E" w:themeColor="text2" w:themeShade="80"/>
                <w:sz w:val="24"/>
                <w:lang w:val="kk-KZ"/>
              </w:rPr>
              <w:t>.</w:t>
            </w:r>
          </w:p>
          <w:p w:rsidR="00862681" w:rsidRPr="00553685" w:rsidRDefault="00862681" w:rsidP="00DF1DAE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color w:val="0F243E" w:themeColor="text2" w:themeShade="80"/>
                <w:sz w:val="24"/>
                <w:lang w:val="kk-KZ"/>
              </w:rPr>
            </w:pPr>
          </w:p>
          <w:p w:rsidR="00E80F08" w:rsidRPr="00553685" w:rsidRDefault="00E80F08" w:rsidP="006A175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8" w:type="pct"/>
          </w:tcPr>
          <w:p w:rsidR="00C43152" w:rsidRPr="00553685" w:rsidRDefault="00C43152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90FFF" w:rsidRPr="00553685" w:rsidRDefault="00290FFF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64563D" w:rsidRPr="00553685" w:rsidRDefault="0064563D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64563D" w:rsidRPr="00553685" w:rsidRDefault="0064563D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64563D" w:rsidRPr="00553685" w:rsidRDefault="0064563D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64563D" w:rsidRPr="00553685" w:rsidRDefault="0064563D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316E00" w:rsidRPr="00553685" w:rsidRDefault="00316E00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316E00" w:rsidRPr="00553685" w:rsidRDefault="00316E00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D22EFE" w:rsidRPr="00553685" w:rsidRDefault="00D22EFE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D22EFE" w:rsidRPr="00553685" w:rsidRDefault="00D22EFE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D22EFE" w:rsidRPr="00553685" w:rsidRDefault="00D22EFE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D22EFE" w:rsidRPr="00553685" w:rsidRDefault="00D22EFE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D22EFE" w:rsidRPr="00553685" w:rsidRDefault="00D22EFE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64563D" w:rsidRPr="00553685" w:rsidRDefault="0064563D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64563D" w:rsidRPr="00553685" w:rsidRDefault="0064563D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434C40" w:rsidRPr="00553685" w:rsidRDefault="00434C40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434C40" w:rsidRPr="00553685" w:rsidRDefault="00434C40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53691F" w:rsidRPr="00553685" w:rsidRDefault="0053691F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53691F" w:rsidRPr="00553685" w:rsidRDefault="0053691F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53691F" w:rsidRPr="00553685" w:rsidRDefault="0053691F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</w:p>
          <w:p w:rsidR="0053691F" w:rsidRPr="00553685" w:rsidRDefault="0053691F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DC163F" w:rsidRPr="00553685" w:rsidRDefault="00DC163F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F15F1C" w:rsidRPr="00553685" w:rsidRDefault="00F15F1C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DC163F" w:rsidRPr="00553685" w:rsidRDefault="00DC163F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434C40" w:rsidRPr="00553685" w:rsidRDefault="00434C40" w:rsidP="00C4315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F15F1C" w:rsidRPr="00553685" w:rsidRDefault="00F15F1C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F15F1C" w:rsidRPr="00553685" w:rsidRDefault="00F15F1C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6715A" w:rsidRPr="00553685" w:rsidRDefault="0026715A" w:rsidP="006670E5">
            <w:pPr>
              <w:spacing w:before="60" w:after="60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  <w:p w:rsidR="002B7ED1" w:rsidRPr="00553685" w:rsidRDefault="002B7ED1" w:rsidP="006670E5">
            <w:pPr>
              <w:spacing w:before="60" w:after="60"/>
              <w:rPr>
                <w:rFonts w:ascii="Times New Roman" w:hAnsi="Times New Roman"/>
                <w:sz w:val="24"/>
                <w:lang w:val="kk-KZ"/>
              </w:rPr>
            </w:pPr>
          </w:p>
          <w:p w:rsidR="009C1B4D" w:rsidRPr="00553685" w:rsidRDefault="009C1B4D" w:rsidP="00CF6321">
            <w:pPr>
              <w:spacing w:before="60" w:after="60"/>
              <w:rPr>
                <w:rFonts w:ascii="Times New Roman" w:hAnsi="Times New Roman"/>
                <w:color w:val="2976A4"/>
                <w:sz w:val="24"/>
                <w:lang w:val="kk-KZ"/>
              </w:rPr>
            </w:pPr>
          </w:p>
        </w:tc>
      </w:tr>
      <w:tr w:rsidR="006670E5" w:rsidRPr="00553685" w:rsidTr="00B53739">
        <w:tc>
          <w:tcPr>
            <w:tcW w:w="1838" w:type="pct"/>
            <w:gridSpan w:val="4"/>
            <w:tcBorders>
              <w:top w:val="single" w:sz="8" w:space="0" w:color="2976A4"/>
            </w:tcBorders>
          </w:tcPr>
          <w:p w:rsidR="002E66B7" w:rsidRPr="00553685" w:rsidRDefault="005C4AD1" w:rsidP="006670E5">
            <w:pPr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proofErr w:type="gramStart"/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Дифференциация</w:t>
            </w:r>
            <w:proofErr w:type="gramEnd"/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 xml:space="preserve">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598" w:type="pct"/>
            <w:tcBorders>
              <w:top w:val="single" w:sz="8" w:space="0" w:color="2976A4"/>
            </w:tcBorders>
          </w:tcPr>
          <w:p w:rsidR="006670E5" w:rsidRPr="00553685" w:rsidRDefault="005C4AD1" w:rsidP="00B0585D">
            <w:pPr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1564" w:type="pct"/>
            <w:gridSpan w:val="3"/>
            <w:tcBorders>
              <w:top w:val="single" w:sz="8" w:space="0" w:color="2976A4"/>
            </w:tcBorders>
          </w:tcPr>
          <w:p w:rsidR="006670E5" w:rsidRPr="00553685" w:rsidRDefault="005C4AD1" w:rsidP="006670E5">
            <w:pPr>
              <w:jc w:val="center"/>
              <w:rPr>
                <w:rFonts w:ascii="Times New Roman" w:hAnsi="Times New Roman"/>
                <w:b/>
                <w:sz w:val="24"/>
                <w:highlight w:val="yellow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Здоровье и соблюдение техники безопасности</w:t>
            </w:r>
          </w:p>
        </w:tc>
      </w:tr>
      <w:tr w:rsidR="00271425" w:rsidRPr="00553685" w:rsidTr="00B53739">
        <w:trPr>
          <w:trHeight w:val="896"/>
        </w:trPr>
        <w:tc>
          <w:tcPr>
            <w:tcW w:w="1838" w:type="pct"/>
            <w:gridSpan w:val="4"/>
          </w:tcPr>
          <w:p w:rsidR="00271425" w:rsidRPr="00553685" w:rsidRDefault="002B790E" w:rsidP="00271425">
            <w:pPr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 xml:space="preserve">Оказывается поддержка отстающим ученикам, учебные материалы и ресурсы отбираются в зависимости от способностей учащихся. Во время групповой работы учитель сам распределяет раздаточные материалы, учащиеся </w:t>
            </w:r>
            <w:r w:rsidRPr="00553685">
              <w:rPr>
                <w:rFonts w:ascii="Times New Roman" w:hAnsi="Times New Roman"/>
                <w:sz w:val="24"/>
                <w:lang w:val="ru-RU"/>
              </w:rPr>
              <w:lastRenderedPageBreak/>
              <w:t>самостоятельно готовят постеры. Каждое задание готовится в зависимости от зрелости учащихся и учебной программы. Для учащихся, справившихся с заданием раньше других, предлагаются дополнительно логические задания.</w:t>
            </w:r>
          </w:p>
        </w:tc>
        <w:tc>
          <w:tcPr>
            <w:tcW w:w="1598" w:type="pct"/>
          </w:tcPr>
          <w:p w:rsidR="00271425" w:rsidRPr="00553685" w:rsidRDefault="00271425" w:rsidP="002B790E">
            <w:pPr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lastRenderedPageBreak/>
              <w:t>Каждое задание оценивается согласно критериям оценивания; применяются такие формы оценивания как: самооценивание, взаимооценивание, групповое оценивание</w:t>
            </w:r>
            <w:r w:rsidR="002B790E" w:rsidRPr="00553685">
              <w:rPr>
                <w:rFonts w:ascii="Times New Roman" w:hAnsi="Times New Roman"/>
                <w:sz w:val="24"/>
                <w:lang w:val="kk-KZ"/>
              </w:rPr>
              <w:t xml:space="preserve"> и формативное </w:t>
            </w:r>
            <w:r w:rsidR="002B790E" w:rsidRPr="00553685">
              <w:rPr>
                <w:rFonts w:ascii="Times New Roman" w:hAnsi="Times New Roman"/>
                <w:sz w:val="24"/>
                <w:lang w:val="kk-KZ"/>
              </w:rPr>
              <w:lastRenderedPageBreak/>
              <w:t>оценивание</w:t>
            </w:r>
            <w:r w:rsidRPr="00553685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271425" w:rsidRPr="00553685" w:rsidRDefault="00271425" w:rsidP="00271425">
            <w:pPr>
              <w:rPr>
                <w:rFonts w:ascii="Times New Roman" w:hAnsi="Times New Roman"/>
                <w:sz w:val="24"/>
                <w:lang w:val="kk-KZ"/>
              </w:rPr>
            </w:pPr>
          </w:p>
          <w:p w:rsidR="00271425" w:rsidRPr="00553685" w:rsidRDefault="00271425" w:rsidP="00271425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4" w:type="pct"/>
            <w:gridSpan w:val="3"/>
          </w:tcPr>
          <w:p w:rsidR="00271425" w:rsidRPr="00553685" w:rsidRDefault="00271425" w:rsidP="00271425">
            <w:pPr>
              <w:spacing w:before="60" w:after="60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«Мозговой штурм», </w:t>
            </w:r>
          </w:p>
          <w:p w:rsidR="00271425" w:rsidRPr="00553685" w:rsidRDefault="00271425" w:rsidP="00271425">
            <w:pPr>
              <w:spacing w:before="60" w:after="60"/>
              <w:rPr>
                <w:rFonts w:ascii="Times New Roman" w:hAnsi="Times New Roman"/>
                <w:bCs/>
                <w:color w:val="2976A4"/>
                <w:sz w:val="24"/>
                <w:highlight w:val="yellow"/>
                <w:lang w:val="kk-KZ"/>
              </w:rPr>
            </w:pPr>
            <w:r w:rsidRPr="00553685">
              <w:rPr>
                <w:rFonts w:ascii="Times New Roman" w:hAnsi="Times New Roman"/>
                <w:sz w:val="24"/>
                <w:lang w:val="kk-KZ"/>
              </w:rPr>
              <w:t xml:space="preserve">Групповая работа: стратегия «Галерея», парная работа, индивидуальная работа, разминка: «Лци солнца», рефлексия: стратегия </w:t>
            </w:r>
            <w:r w:rsidRPr="00553685">
              <w:rPr>
                <w:rFonts w:ascii="Times New Roman" w:hAnsi="Times New Roman"/>
                <w:sz w:val="24"/>
                <w:lang w:val="kk-KZ"/>
              </w:rPr>
              <w:lastRenderedPageBreak/>
              <w:t>«незаконченные предложения».</w:t>
            </w:r>
          </w:p>
        </w:tc>
      </w:tr>
      <w:tr w:rsidR="00C64AD6" w:rsidRPr="00553685" w:rsidTr="00C64AD6">
        <w:trPr>
          <w:trHeight w:val="896"/>
        </w:trPr>
        <w:tc>
          <w:tcPr>
            <w:tcW w:w="1838" w:type="pct"/>
            <w:gridSpan w:val="4"/>
          </w:tcPr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Рефлексия по уроку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 xml:space="preserve">Были ли цели урока/цели обучения реалистичными? 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>Все ли учащиеся достигли ЦО?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>Если нет, то почему?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 xml:space="preserve">Правильно ли проведена дифференциация на уроке? 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 xml:space="preserve">Выдержаны ли были временные этапы урока? 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i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sz w:val="24"/>
                <w:lang w:val="ru-RU"/>
              </w:rPr>
              <w:t>Какие отступления были от плана урока и почему?</w:t>
            </w:r>
          </w:p>
        </w:tc>
        <w:tc>
          <w:tcPr>
            <w:tcW w:w="3162" w:type="pct"/>
            <w:gridSpan w:val="4"/>
          </w:tcPr>
          <w:p w:rsidR="00C64AD6" w:rsidRPr="00553685" w:rsidRDefault="00C64AD6" w:rsidP="00271425">
            <w:pPr>
              <w:spacing w:before="60" w:after="60"/>
              <w:rPr>
                <w:rFonts w:ascii="Times New Roman" w:hAnsi="Times New Roman"/>
                <w:sz w:val="24"/>
                <w:lang w:val="kk-KZ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C64AD6" w:rsidRPr="00553685" w:rsidTr="00C64AD6">
        <w:trPr>
          <w:trHeight w:val="896"/>
        </w:trPr>
        <w:tc>
          <w:tcPr>
            <w:tcW w:w="5000" w:type="pct"/>
            <w:gridSpan w:val="8"/>
          </w:tcPr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Общая оценка</w:t>
            </w:r>
          </w:p>
          <w:p w:rsidR="00C64AD6" w:rsidRPr="00553685" w:rsidRDefault="00C64AD6" w:rsidP="00E46A42">
            <w:pPr>
              <w:spacing w:after="60"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Какие два аспекта урока прошли хорошо (подумайте как о преподавании, так и об обучении)?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1: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2:</w:t>
            </w:r>
          </w:p>
          <w:p w:rsidR="00C64AD6" w:rsidRPr="00553685" w:rsidRDefault="00C64AD6" w:rsidP="00E46A42">
            <w:pPr>
              <w:spacing w:after="60"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 xml:space="preserve">1: 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2: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Что я выяви</w:t>
            </w:r>
            <w:proofErr w:type="gramStart"/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л(</w:t>
            </w:r>
            <w:proofErr w:type="gramEnd"/>
            <w:r w:rsidRPr="00553685">
              <w:rPr>
                <w:rFonts w:ascii="Times New Roman" w:hAnsi="Times New Roman"/>
                <w:b/>
                <w:sz w:val="24"/>
                <w:lang w:val="ru-RU"/>
              </w:rPr>
              <w:t>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C64AD6" w:rsidRPr="00553685" w:rsidRDefault="00C64AD6" w:rsidP="00E46A42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C64AD6" w:rsidRPr="00553685" w:rsidRDefault="00C64AD6" w:rsidP="00271425">
            <w:pPr>
              <w:spacing w:before="60" w:after="60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F32278" w:rsidRPr="00553685" w:rsidRDefault="00F32278" w:rsidP="00BA7B75">
      <w:pPr>
        <w:spacing w:line="240" w:lineRule="auto"/>
        <w:contextualSpacing/>
        <w:rPr>
          <w:rFonts w:ascii="Times New Roman" w:hAnsi="Times New Roman"/>
          <w:sz w:val="24"/>
          <w:lang w:val="kk-KZ"/>
        </w:rPr>
      </w:pPr>
    </w:p>
    <w:sectPr w:rsidR="00F32278" w:rsidRPr="00553685" w:rsidSect="00553685">
      <w:pgSz w:w="11906" w:h="16838" w:code="9"/>
      <w:pgMar w:top="567" w:right="454" w:bottom="709" w:left="454" w:header="709" w:footer="335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5477"/>
    <w:multiLevelType w:val="hybridMultilevel"/>
    <w:tmpl w:val="FB34A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C66A5"/>
    <w:multiLevelType w:val="hybridMultilevel"/>
    <w:tmpl w:val="B712B75C"/>
    <w:lvl w:ilvl="0" w:tplc="83527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EB0E5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42F03"/>
    <w:multiLevelType w:val="hybridMultilevel"/>
    <w:tmpl w:val="C8227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F6606"/>
    <w:multiLevelType w:val="hybridMultilevel"/>
    <w:tmpl w:val="82FA38AC"/>
    <w:lvl w:ilvl="0" w:tplc="CEB0E5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803"/>
    <w:multiLevelType w:val="hybridMultilevel"/>
    <w:tmpl w:val="FF7CE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77DCA"/>
    <w:multiLevelType w:val="hybridMultilevel"/>
    <w:tmpl w:val="B9043C1C"/>
    <w:lvl w:ilvl="0" w:tplc="145A1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10F4B"/>
    <w:multiLevelType w:val="hybridMultilevel"/>
    <w:tmpl w:val="B3C89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929C4"/>
    <w:multiLevelType w:val="hybridMultilevel"/>
    <w:tmpl w:val="1ECCEC98"/>
    <w:lvl w:ilvl="0" w:tplc="CEB0E5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A3F22"/>
    <w:multiLevelType w:val="multilevel"/>
    <w:tmpl w:val="59B86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786823"/>
    <w:multiLevelType w:val="hybridMultilevel"/>
    <w:tmpl w:val="1AA4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424103"/>
    <w:multiLevelType w:val="hybridMultilevel"/>
    <w:tmpl w:val="EE4ED628"/>
    <w:lvl w:ilvl="0" w:tplc="CEB0E5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204101"/>
    <w:multiLevelType w:val="hybridMultilevel"/>
    <w:tmpl w:val="EE4ED628"/>
    <w:lvl w:ilvl="0" w:tplc="CEB0E5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860C9"/>
    <w:multiLevelType w:val="hybridMultilevel"/>
    <w:tmpl w:val="209C4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9074E3"/>
    <w:multiLevelType w:val="hybridMultilevel"/>
    <w:tmpl w:val="E2569EB0"/>
    <w:lvl w:ilvl="0" w:tplc="145A1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10"/>
  </w:num>
  <w:num w:numId="7">
    <w:abstractNumId w:val="13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0"/>
  </w:num>
  <w:num w:numId="13">
    <w:abstractNumId w:val="8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569B"/>
    <w:rsid w:val="000017E8"/>
    <w:rsid w:val="00001E18"/>
    <w:rsid w:val="0000393A"/>
    <w:rsid w:val="00005CE6"/>
    <w:rsid w:val="00007F8C"/>
    <w:rsid w:val="000114A0"/>
    <w:rsid w:val="000120A8"/>
    <w:rsid w:val="00034EE6"/>
    <w:rsid w:val="00036DE5"/>
    <w:rsid w:val="0005085A"/>
    <w:rsid w:val="00053A97"/>
    <w:rsid w:val="00054473"/>
    <w:rsid w:val="00055257"/>
    <w:rsid w:val="00063C43"/>
    <w:rsid w:val="00067737"/>
    <w:rsid w:val="00077FD8"/>
    <w:rsid w:val="00080B80"/>
    <w:rsid w:val="00086713"/>
    <w:rsid w:val="0009390E"/>
    <w:rsid w:val="000A101F"/>
    <w:rsid w:val="000A3B1E"/>
    <w:rsid w:val="000A75CA"/>
    <w:rsid w:val="000B1861"/>
    <w:rsid w:val="000B5B67"/>
    <w:rsid w:val="000D3F38"/>
    <w:rsid w:val="000F1AF4"/>
    <w:rsid w:val="000F772D"/>
    <w:rsid w:val="00102038"/>
    <w:rsid w:val="001157F1"/>
    <w:rsid w:val="00122B14"/>
    <w:rsid w:val="001322CC"/>
    <w:rsid w:val="00132D90"/>
    <w:rsid w:val="00132F0D"/>
    <w:rsid w:val="00136565"/>
    <w:rsid w:val="001417EE"/>
    <w:rsid w:val="00146358"/>
    <w:rsid w:val="00147DBF"/>
    <w:rsid w:val="00156C7D"/>
    <w:rsid w:val="001610D4"/>
    <w:rsid w:val="00161D3A"/>
    <w:rsid w:val="00164C1D"/>
    <w:rsid w:val="00164D95"/>
    <w:rsid w:val="00171A01"/>
    <w:rsid w:val="00175A73"/>
    <w:rsid w:val="0017696F"/>
    <w:rsid w:val="00177BCB"/>
    <w:rsid w:val="00183FB1"/>
    <w:rsid w:val="00187CC4"/>
    <w:rsid w:val="001A012F"/>
    <w:rsid w:val="001A1386"/>
    <w:rsid w:val="001A3C57"/>
    <w:rsid w:val="001C181A"/>
    <w:rsid w:val="001C5000"/>
    <w:rsid w:val="001C567F"/>
    <w:rsid w:val="001D7D55"/>
    <w:rsid w:val="001F0A63"/>
    <w:rsid w:val="00202923"/>
    <w:rsid w:val="00204782"/>
    <w:rsid w:val="00212DF7"/>
    <w:rsid w:val="002229CC"/>
    <w:rsid w:val="00234386"/>
    <w:rsid w:val="00234D4B"/>
    <w:rsid w:val="00236F3D"/>
    <w:rsid w:val="002375A3"/>
    <w:rsid w:val="00251467"/>
    <w:rsid w:val="0025381F"/>
    <w:rsid w:val="00265481"/>
    <w:rsid w:val="00266D7F"/>
    <w:rsid w:val="0026715A"/>
    <w:rsid w:val="00270E70"/>
    <w:rsid w:val="00271425"/>
    <w:rsid w:val="00274126"/>
    <w:rsid w:val="00290FFF"/>
    <w:rsid w:val="00293D5F"/>
    <w:rsid w:val="00294C32"/>
    <w:rsid w:val="00297D04"/>
    <w:rsid w:val="002A6963"/>
    <w:rsid w:val="002A6B06"/>
    <w:rsid w:val="002B372B"/>
    <w:rsid w:val="002B790E"/>
    <w:rsid w:val="002B7ED1"/>
    <w:rsid w:val="002C0883"/>
    <w:rsid w:val="002C107A"/>
    <w:rsid w:val="002C3034"/>
    <w:rsid w:val="002E0FAB"/>
    <w:rsid w:val="002E3189"/>
    <w:rsid w:val="002E66B7"/>
    <w:rsid w:val="002E6B12"/>
    <w:rsid w:val="002E6C62"/>
    <w:rsid w:val="002E762E"/>
    <w:rsid w:val="002F3464"/>
    <w:rsid w:val="002F491A"/>
    <w:rsid w:val="002F4BB2"/>
    <w:rsid w:val="00304616"/>
    <w:rsid w:val="00312C5C"/>
    <w:rsid w:val="00312D27"/>
    <w:rsid w:val="0031526F"/>
    <w:rsid w:val="00316E00"/>
    <w:rsid w:val="00326E87"/>
    <w:rsid w:val="00335E4B"/>
    <w:rsid w:val="00337880"/>
    <w:rsid w:val="00340389"/>
    <w:rsid w:val="003513C9"/>
    <w:rsid w:val="00364552"/>
    <w:rsid w:val="0037212D"/>
    <w:rsid w:val="00372623"/>
    <w:rsid w:val="003766ED"/>
    <w:rsid w:val="00380398"/>
    <w:rsid w:val="00385C73"/>
    <w:rsid w:val="0039511E"/>
    <w:rsid w:val="003A4607"/>
    <w:rsid w:val="003B5A5F"/>
    <w:rsid w:val="003B646E"/>
    <w:rsid w:val="003C1F22"/>
    <w:rsid w:val="003C230F"/>
    <w:rsid w:val="003C44E3"/>
    <w:rsid w:val="003F6FFF"/>
    <w:rsid w:val="00421A51"/>
    <w:rsid w:val="00433D75"/>
    <w:rsid w:val="00434C40"/>
    <w:rsid w:val="004529FD"/>
    <w:rsid w:val="00452B1D"/>
    <w:rsid w:val="004571CE"/>
    <w:rsid w:val="004917A4"/>
    <w:rsid w:val="004A2B65"/>
    <w:rsid w:val="004B1401"/>
    <w:rsid w:val="004B2D8C"/>
    <w:rsid w:val="004B4900"/>
    <w:rsid w:val="004C0600"/>
    <w:rsid w:val="004C0FC1"/>
    <w:rsid w:val="004C3F59"/>
    <w:rsid w:val="004C4796"/>
    <w:rsid w:val="004E141B"/>
    <w:rsid w:val="004F1F4A"/>
    <w:rsid w:val="004F5E43"/>
    <w:rsid w:val="00520AB4"/>
    <w:rsid w:val="005217EB"/>
    <w:rsid w:val="005238C8"/>
    <w:rsid w:val="0052693E"/>
    <w:rsid w:val="005342CD"/>
    <w:rsid w:val="00535965"/>
    <w:rsid w:val="0053691F"/>
    <w:rsid w:val="00553685"/>
    <w:rsid w:val="00562521"/>
    <w:rsid w:val="00572465"/>
    <w:rsid w:val="00575C95"/>
    <w:rsid w:val="00581DF7"/>
    <w:rsid w:val="00581E82"/>
    <w:rsid w:val="00587723"/>
    <w:rsid w:val="005A09F9"/>
    <w:rsid w:val="005A3DF6"/>
    <w:rsid w:val="005A4C3F"/>
    <w:rsid w:val="005A61C0"/>
    <w:rsid w:val="005A7F61"/>
    <w:rsid w:val="005B30C3"/>
    <w:rsid w:val="005C3B5B"/>
    <w:rsid w:val="005C4AD1"/>
    <w:rsid w:val="005D105A"/>
    <w:rsid w:val="005E4A7B"/>
    <w:rsid w:val="005F42BD"/>
    <w:rsid w:val="00604909"/>
    <w:rsid w:val="00607AC1"/>
    <w:rsid w:val="00611F3B"/>
    <w:rsid w:val="00614671"/>
    <w:rsid w:val="006151E7"/>
    <w:rsid w:val="0062032C"/>
    <w:rsid w:val="006220FF"/>
    <w:rsid w:val="00624D03"/>
    <w:rsid w:val="00625E49"/>
    <w:rsid w:val="006277EE"/>
    <w:rsid w:val="00633954"/>
    <w:rsid w:val="00641DF6"/>
    <w:rsid w:val="00644A19"/>
    <w:rsid w:val="0064563D"/>
    <w:rsid w:val="006470E3"/>
    <w:rsid w:val="00651105"/>
    <w:rsid w:val="006640F7"/>
    <w:rsid w:val="006670E5"/>
    <w:rsid w:val="0067128C"/>
    <w:rsid w:val="00673E2B"/>
    <w:rsid w:val="00677387"/>
    <w:rsid w:val="00684912"/>
    <w:rsid w:val="00693574"/>
    <w:rsid w:val="00695000"/>
    <w:rsid w:val="006A11EC"/>
    <w:rsid w:val="006A175E"/>
    <w:rsid w:val="006A1788"/>
    <w:rsid w:val="006A4944"/>
    <w:rsid w:val="006A4DDD"/>
    <w:rsid w:val="006A76C0"/>
    <w:rsid w:val="006C37CE"/>
    <w:rsid w:val="006E2CAE"/>
    <w:rsid w:val="006F2A94"/>
    <w:rsid w:val="006F3A0E"/>
    <w:rsid w:val="006F63A1"/>
    <w:rsid w:val="00703088"/>
    <w:rsid w:val="00704139"/>
    <w:rsid w:val="0070569B"/>
    <w:rsid w:val="00720C85"/>
    <w:rsid w:val="007250D7"/>
    <w:rsid w:val="007415AA"/>
    <w:rsid w:val="007436AC"/>
    <w:rsid w:val="00752220"/>
    <w:rsid w:val="0075782F"/>
    <w:rsid w:val="00764D9D"/>
    <w:rsid w:val="00771F19"/>
    <w:rsid w:val="0077391F"/>
    <w:rsid w:val="00774181"/>
    <w:rsid w:val="00775AB3"/>
    <w:rsid w:val="00776A06"/>
    <w:rsid w:val="00794E61"/>
    <w:rsid w:val="007B2EC7"/>
    <w:rsid w:val="007C2069"/>
    <w:rsid w:val="007C7F00"/>
    <w:rsid w:val="007D3F44"/>
    <w:rsid w:val="007D655F"/>
    <w:rsid w:val="007F5769"/>
    <w:rsid w:val="00805F84"/>
    <w:rsid w:val="00806CFB"/>
    <w:rsid w:val="00811BFF"/>
    <w:rsid w:val="00814570"/>
    <w:rsid w:val="00820ED7"/>
    <w:rsid w:val="0082151F"/>
    <w:rsid w:val="008304F4"/>
    <w:rsid w:val="00831BF8"/>
    <w:rsid w:val="00833AF5"/>
    <w:rsid w:val="0083462F"/>
    <w:rsid w:val="00840FF7"/>
    <w:rsid w:val="0085033F"/>
    <w:rsid w:val="00851D28"/>
    <w:rsid w:val="0085213F"/>
    <w:rsid w:val="008537FC"/>
    <w:rsid w:val="00853D0A"/>
    <w:rsid w:val="00862681"/>
    <w:rsid w:val="0086666B"/>
    <w:rsid w:val="00871844"/>
    <w:rsid w:val="00874E54"/>
    <w:rsid w:val="008764AB"/>
    <w:rsid w:val="00883E31"/>
    <w:rsid w:val="0089669E"/>
    <w:rsid w:val="008977D7"/>
    <w:rsid w:val="008A0A5D"/>
    <w:rsid w:val="008B78D2"/>
    <w:rsid w:val="008C474E"/>
    <w:rsid w:val="008C6765"/>
    <w:rsid w:val="008D1B2B"/>
    <w:rsid w:val="008D293A"/>
    <w:rsid w:val="008E3411"/>
    <w:rsid w:val="00900990"/>
    <w:rsid w:val="009140F4"/>
    <w:rsid w:val="009205EC"/>
    <w:rsid w:val="00921BFC"/>
    <w:rsid w:val="0092467A"/>
    <w:rsid w:val="00932B48"/>
    <w:rsid w:val="00935AAA"/>
    <w:rsid w:val="009366C6"/>
    <w:rsid w:val="00943345"/>
    <w:rsid w:val="009507ED"/>
    <w:rsid w:val="00967A97"/>
    <w:rsid w:val="00987A52"/>
    <w:rsid w:val="009A179D"/>
    <w:rsid w:val="009B2D47"/>
    <w:rsid w:val="009B66C3"/>
    <w:rsid w:val="009C0608"/>
    <w:rsid w:val="009C1B4D"/>
    <w:rsid w:val="009C7748"/>
    <w:rsid w:val="009D6642"/>
    <w:rsid w:val="00A076AE"/>
    <w:rsid w:val="00A12258"/>
    <w:rsid w:val="00A173AE"/>
    <w:rsid w:val="00A177A3"/>
    <w:rsid w:val="00A202B2"/>
    <w:rsid w:val="00A2052A"/>
    <w:rsid w:val="00A32ECF"/>
    <w:rsid w:val="00A5127E"/>
    <w:rsid w:val="00A518A6"/>
    <w:rsid w:val="00A64D47"/>
    <w:rsid w:val="00A73CCC"/>
    <w:rsid w:val="00A76867"/>
    <w:rsid w:val="00A8316C"/>
    <w:rsid w:val="00A863DD"/>
    <w:rsid w:val="00AC1454"/>
    <w:rsid w:val="00AC4BD7"/>
    <w:rsid w:val="00AC6EF5"/>
    <w:rsid w:val="00AD096C"/>
    <w:rsid w:val="00AD4C73"/>
    <w:rsid w:val="00AE5419"/>
    <w:rsid w:val="00AF0EE7"/>
    <w:rsid w:val="00AF1A8A"/>
    <w:rsid w:val="00B0585D"/>
    <w:rsid w:val="00B069D5"/>
    <w:rsid w:val="00B169BC"/>
    <w:rsid w:val="00B25573"/>
    <w:rsid w:val="00B2648B"/>
    <w:rsid w:val="00B264B2"/>
    <w:rsid w:val="00B27EDE"/>
    <w:rsid w:val="00B311A4"/>
    <w:rsid w:val="00B322C9"/>
    <w:rsid w:val="00B40069"/>
    <w:rsid w:val="00B53739"/>
    <w:rsid w:val="00B55D83"/>
    <w:rsid w:val="00B82E55"/>
    <w:rsid w:val="00B87AE6"/>
    <w:rsid w:val="00B93A47"/>
    <w:rsid w:val="00BA31EA"/>
    <w:rsid w:val="00BA7B75"/>
    <w:rsid w:val="00BB5AC8"/>
    <w:rsid w:val="00BC36C1"/>
    <w:rsid w:val="00BC3B90"/>
    <w:rsid w:val="00BC6619"/>
    <w:rsid w:val="00BD11E0"/>
    <w:rsid w:val="00BD3F23"/>
    <w:rsid w:val="00C01D67"/>
    <w:rsid w:val="00C064AA"/>
    <w:rsid w:val="00C163F8"/>
    <w:rsid w:val="00C17EFE"/>
    <w:rsid w:val="00C31EE4"/>
    <w:rsid w:val="00C34079"/>
    <w:rsid w:val="00C34A93"/>
    <w:rsid w:val="00C43152"/>
    <w:rsid w:val="00C64AD6"/>
    <w:rsid w:val="00C77B2A"/>
    <w:rsid w:val="00C90500"/>
    <w:rsid w:val="00CA05CE"/>
    <w:rsid w:val="00CA202D"/>
    <w:rsid w:val="00CA2310"/>
    <w:rsid w:val="00CB5898"/>
    <w:rsid w:val="00CB6BBF"/>
    <w:rsid w:val="00CC7375"/>
    <w:rsid w:val="00CD1ED2"/>
    <w:rsid w:val="00CF6321"/>
    <w:rsid w:val="00D10EF0"/>
    <w:rsid w:val="00D21B78"/>
    <w:rsid w:val="00D22EFE"/>
    <w:rsid w:val="00D24A3D"/>
    <w:rsid w:val="00D30FD6"/>
    <w:rsid w:val="00D35963"/>
    <w:rsid w:val="00D37D6E"/>
    <w:rsid w:val="00D41740"/>
    <w:rsid w:val="00D47F81"/>
    <w:rsid w:val="00D53C17"/>
    <w:rsid w:val="00D544CD"/>
    <w:rsid w:val="00D55079"/>
    <w:rsid w:val="00D60E62"/>
    <w:rsid w:val="00D63D92"/>
    <w:rsid w:val="00D67B4C"/>
    <w:rsid w:val="00D912B2"/>
    <w:rsid w:val="00D93354"/>
    <w:rsid w:val="00D93D18"/>
    <w:rsid w:val="00DB0937"/>
    <w:rsid w:val="00DC163F"/>
    <w:rsid w:val="00DC2A22"/>
    <w:rsid w:val="00DE09EB"/>
    <w:rsid w:val="00DE2CA7"/>
    <w:rsid w:val="00DE3A23"/>
    <w:rsid w:val="00DE6C4F"/>
    <w:rsid w:val="00DF0AF3"/>
    <w:rsid w:val="00DF1DAE"/>
    <w:rsid w:val="00DF321A"/>
    <w:rsid w:val="00E014DE"/>
    <w:rsid w:val="00E03AD6"/>
    <w:rsid w:val="00E06C4F"/>
    <w:rsid w:val="00E3068F"/>
    <w:rsid w:val="00E32015"/>
    <w:rsid w:val="00E34C87"/>
    <w:rsid w:val="00E373FA"/>
    <w:rsid w:val="00E44089"/>
    <w:rsid w:val="00E510CD"/>
    <w:rsid w:val="00E56C93"/>
    <w:rsid w:val="00E61ED1"/>
    <w:rsid w:val="00E666AC"/>
    <w:rsid w:val="00E70FD8"/>
    <w:rsid w:val="00E760F7"/>
    <w:rsid w:val="00E77854"/>
    <w:rsid w:val="00E80F08"/>
    <w:rsid w:val="00E853FF"/>
    <w:rsid w:val="00E86B70"/>
    <w:rsid w:val="00E87057"/>
    <w:rsid w:val="00E94386"/>
    <w:rsid w:val="00EB5702"/>
    <w:rsid w:val="00EC4E78"/>
    <w:rsid w:val="00EC740E"/>
    <w:rsid w:val="00ED29C2"/>
    <w:rsid w:val="00ED40AB"/>
    <w:rsid w:val="00ED7707"/>
    <w:rsid w:val="00F0197F"/>
    <w:rsid w:val="00F0256B"/>
    <w:rsid w:val="00F02EA5"/>
    <w:rsid w:val="00F034F0"/>
    <w:rsid w:val="00F04FF6"/>
    <w:rsid w:val="00F15F1C"/>
    <w:rsid w:val="00F20703"/>
    <w:rsid w:val="00F21A81"/>
    <w:rsid w:val="00F25AE9"/>
    <w:rsid w:val="00F25C5A"/>
    <w:rsid w:val="00F32278"/>
    <w:rsid w:val="00F32A9C"/>
    <w:rsid w:val="00F43617"/>
    <w:rsid w:val="00F44FFF"/>
    <w:rsid w:val="00F51FEF"/>
    <w:rsid w:val="00F815BC"/>
    <w:rsid w:val="00F92CC7"/>
    <w:rsid w:val="00F93530"/>
    <w:rsid w:val="00F94B90"/>
    <w:rsid w:val="00F95FEC"/>
    <w:rsid w:val="00FA3E51"/>
    <w:rsid w:val="00FB0064"/>
    <w:rsid w:val="00FB11BE"/>
    <w:rsid w:val="00FB5FA4"/>
    <w:rsid w:val="00FD265D"/>
    <w:rsid w:val="00FD26DC"/>
    <w:rsid w:val="00FD3BB0"/>
    <w:rsid w:val="00FE42AA"/>
    <w:rsid w:val="00FE74D7"/>
    <w:rsid w:val="00FE7AFC"/>
    <w:rsid w:val="00FF3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9B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4C06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0569B"/>
    <w:pPr>
      <w:jc w:val="center"/>
      <w:outlineLvl w:val="2"/>
    </w:pPr>
    <w:rPr>
      <w:rFonts w:cs="Arial"/>
      <w:b/>
      <w:bCs/>
      <w:sz w:val="28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60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569B"/>
    <w:rPr>
      <w:rFonts w:ascii="Arial" w:eastAsia="Times New Roman" w:hAnsi="Arial" w:cs="Arial"/>
      <w:b/>
      <w:bCs/>
      <w:sz w:val="28"/>
      <w:szCs w:val="26"/>
      <w:lang w:val="en-GB"/>
    </w:rPr>
  </w:style>
  <w:style w:type="paragraph" w:customStyle="1" w:styleId="NESNormal">
    <w:name w:val="NES Normal"/>
    <w:basedOn w:val="a"/>
    <w:link w:val="NESNormalChar"/>
    <w:autoRedefine/>
    <w:rsid w:val="0070569B"/>
    <w:pPr>
      <w:spacing w:line="240" w:lineRule="auto"/>
      <w:ind w:firstLine="567"/>
    </w:pPr>
    <w:rPr>
      <w:iCs/>
      <w:sz w:val="20"/>
    </w:rPr>
  </w:style>
  <w:style w:type="character" w:customStyle="1" w:styleId="NESNormalChar">
    <w:name w:val="NES Normal Char"/>
    <w:link w:val="NESNormal"/>
    <w:rsid w:val="0070569B"/>
    <w:rPr>
      <w:rFonts w:ascii="Arial" w:eastAsia="Times New Roman" w:hAnsi="Arial" w:cs="Times New Roman"/>
      <w:iCs/>
      <w:sz w:val="20"/>
      <w:szCs w:val="24"/>
      <w:lang w:val="en-GB"/>
    </w:rPr>
  </w:style>
  <w:style w:type="paragraph" w:customStyle="1" w:styleId="11">
    <w:name w:val="Абзац списка1"/>
    <w:basedOn w:val="a"/>
    <w:uiPriority w:val="34"/>
    <w:qFormat/>
    <w:rsid w:val="0070569B"/>
    <w:pPr>
      <w:widowControl/>
      <w:spacing w:line="240" w:lineRule="auto"/>
      <w:ind w:left="720"/>
      <w:contextualSpacing/>
    </w:pPr>
    <w:rPr>
      <w:rFonts w:ascii="Times New Roman" w:hAnsi="Times New Roman"/>
      <w:sz w:val="24"/>
      <w:lang w:eastAsia="en-GB"/>
    </w:rPr>
  </w:style>
  <w:style w:type="paragraph" w:styleId="a3">
    <w:name w:val="Balloon Text"/>
    <w:basedOn w:val="a"/>
    <w:link w:val="a4"/>
    <w:uiPriority w:val="99"/>
    <w:semiHidden/>
    <w:unhideWhenUsed/>
    <w:rsid w:val="007056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69B"/>
    <w:rPr>
      <w:rFonts w:ascii="Tahoma" w:eastAsia="Times New Roman" w:hAnsi="Tahoma" w:cs="Tahoma"/>
      <w:sz w:val="16"/>
      <w:szCs w:val="16"/>
      <w:lang w:val="en-GB"/>
    </w:rPr>
  </w:style>
  <w:style w:type="character" w:styleId="a5">
    <w:name w:val="Placeholder Text"/>
    <w:basedOn w:val="a0"/>
    <w:uiPriority w:val="99"/>
    <w:semiHidden/>
    <w:rsid w:val="00036DE5"/>
    <w:rPr>
      <w:color w:val="808080"/>
    </w:rPr>
  </w:style>
  <w:style w:type="paragraph" w:customStyle="1" w:styleId="NESHeading2">
    <w:name w:val="NES Heading 2"/>
    <w:basedOn w:val="1"/>
    <w:next w:val="NESNormal"/>
    <w:link w:val="NESHeading2CharChar"/>
    <w:autoRedefine/>
    <w:rsid w:val="004C0600"/>
    <w:pPr>
      <w:keepNext w:val="0"/>
      <w:keepLines w:val="0"/>
      <w:numPr>
        <w:numId w:val="4"/>
      </w:numPr>
      <w:spacing w:after="120" w:line="360" w:lineRule="auto"/>
    </w:pPr>
    <w:rPr>
      <w:rFonts w:ascii="Arial" w:eastAsia="Times New Roman" w:hAnsi="Arial" w:cs="Times New Roman"/>
      <w:b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4C0600"/>
    <w:rPr>
      <w:rFonts w:ascii="Arial" w:eastAsia="Times New Roman" w:hAnsi="Arial" w:cs="Times New Roman"/>
      <w:b/>
      <w:sz w:val="28"/>
      <w:szCs w:val="28"/>
      <w:lang w:val="en-GB"/>
    </w:rPr>
  </w:style>
  <w:style w:type="paragraph" w:customStyle="1" w:styleId="AssignmentTemplate">
    <w:name w:val="AssignmentTemplate"/>
    <w:basedOn w:val="9"/>
    <w:rsid w:val="004C0600"/>
    <w:pPr>
      <w:keepNext w:val="0"/>
      <w:keepLines w:val="0"/>
      <w:widowControl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C06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4C06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a6">
    <w:name w:val="List Paragraph"/>
    <w:basedOn w:val="a"/>
    <w:link w:val="a7"/>
    <w:uiPriority w:val="99"/>
    <w:qFormat/>
    <w:rsid w:val="000B5B67"/>
    <w:pPr>
      <w:widowControl/>
      <w:spacing w:line="240" w:lineRule="auto"/>
      <w:ind w:left="720"/>
      <w:contextualSpacing/>
    </w:pPr>
    <w:rPr>
      <w:rFonts w:ascii="Times New Roman" w:hAnsi="Times New Roman"/>
      <w:sz w:val="24"/>
      <w:lang w:eastAsia="en-GB"/>
    </w:rPr>
  </w:style>
  <w:style w:type="character" w:customStyle="1" w:styleId="a7">
    <w:name w:val="Абзац списка Знак"/>
    <w:link w:val="a6"/>
    <w:uiPriority w:val="99"/>
    <w:locked/>
    <w:rsid w:val="000B5B67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8">
    <w:name w:val="Hyperlink"/>
    <w:uiPriority w:val="99"/>
    <w:rsid w:val="00C43152"/>
    <w:rPr>
      <w:color w:val="0000FF"/>
      <w:u w:val="single"/>
    </w:rPr>
  </w:style>
  <w:style w:type="table" w:styleId="a9">
    <w:name w:val="Table Grid"/>
    <w:basedOn w:val="a1"/>
    <w:uiPriority w:val="59"/>
    <w:rsid w:val="009205E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E80F08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ru-RU" w:eastAsia="ru-RU"/>
    </w:rPr>
  </w:style>
  <w:style w:type="character" w:styleId="ab">
    <w:name w:val="FollowedHyperlink"/>
    <w:basedOn w:val="a0"/>
    <w:uiPriority w:val="99"/>
    <w:semiHidden/>
    <w:unhideWhenUsed/>
    <w:rsid w:val="006277EE"/>
    <w:rPr>
      <w:color w:val="800080" w:themeColor="followedHyperlink"/>
      <w:u w:val="single"/>
    </w:rPr>
  </w:style>
  <w:style w:type="paragraph" w:customStyle="1" w:styleId="12">
    <w:name w:val="Без интервала1"/>
    <w:rsid w:val="00967A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19</cp:revision>
  <cp:lastPrinted>2020-01-28T12:32:00Z</cp:lastPrinted>
  <dcterms:created xsi:type="dcterms:W3CDTF">2017-02-11T00:45:00Z</dcterms:created>
  <dcterms:modified xsi:type="dcterms:W3CDTF">2020-01-28T12:33:00Z</dcterms:modified>
</cp:coreProperties>
</file>