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D2" w:rsidRPr="00FD405F" w:rsidRDefault="00223C7A" w:rsidP="00D33CD2">
      <w:pPr>
        <w:jc w:val="center"/>
        <w:rPr>
          <w:b/>
        </w:rPr>
      </w:pPr>
      <w:r w:rsidRPr="00FD405F">
        <w:rPr>
          <w:b/>
        </w:rPr>
        <w:t>К</w:t>
      </w:r>
      <w:r w:rsidR="00D33CD2" w:rsidRPr="00FD405F">
        <w:rPr>
          <w:b/>
        </w:rPr>
        <w:t>ГУ «Средняя школа №1</w:t>
      </w:r>
      <w:r w:rsidRPr="00FD405F">
        <w:rPr>
          <w:b/>
        </w:rPr>
        <w:t>» акимата</w:t>
      </w:r>
      <w:r w:rsidR="00EF185D" w:rsidRPr="00FD405F">
        <w:rPr>
          <w:b/>
        </w:rPr>
        <w:t xml:space="preserve"> города Рудного</w:t>
      </w:r>
    </w:p>
    <w:p w:rsidR="00EF185D" w:rsidRPr="00FD405F" w:rsidRDefault="00D33CD2" w:rsidP="00D33CD2">
      <w:pPr>
        <w:jc w:val="center"/>
        <w:rPr>
          <w:b/>
        </w:rPr>
      </w:pPr>
      <w:r w:rsidRPr="00FD405F">
        <w:rPr>
          <w:b/>
          <w:lang w:val="kk-KZ"/>
        </w:rPr>
        <w:t xml:space="preserve">Анализ </w:t>
      </w:r>
      <w:r w:rsidRPr="00FD405F">
        <w:rPr>
          <w:b/>
        </w:rPr>
        <w:t xml:space="preserve">работы школьного методического объединения учителей начальной школы  </w:t>
      </w:r>
    </w:p>
    <w:p w:rsidR="00D33CD2" w:rsidRPr="00FD405F" w:rsidRDefault="00EF185D" w:rsidP="00D33CD2">
      <w:pPr>
        <w:jc w:val="center"/>
        <w:rPr>
          <w:b/>
        </w:rPr>
      </w:pPr>
      <w:r w:rsidRPr="00FD405F">
        <w:rPr>
          <w:b/>
        </w:rPr>
        <w:t>за  201</w:t>
      </w:r>
      <w:r w:rsidR="003562D7">
        <w:rPr>
          <w:b/>
        </w:rPr>
        <w:t>7</w:t>
      </w:r>
      <w:r w:rsidRPr="00FD405F">
        <w:rPr>
          <w:b/>
        </w:rPr>
        <w:t>-201</w:t>
      </w:r>
      <w:r w:rsidR="003562D7">
        <w:rPr>
          <w:b/>
        </w:rPr>
        <w:t>8</w:t>
      </w:r>
      <w:r w:rsidR="00D33CD2" w:rsidRPr="00FD405F">
        <w:rPr>
          <w:b/>
          <w:lang w:val="kk-KZ"/>
        </w:rPr>
        <w:t xml:space="preserve">учебный </w:t>
      </w:r>
      <w:r w:rsidR="00D33CD2" w:rsidRPr="00FD405F">
        <w:rPr>
          <w:b/>
        </w:rPr>
        <w:t>год</w:t>
      </w:r>
    </w:p>
    <w:p w:rsidR="002A7B1E" w:rsidRDefault="002A7B1E" w:rsidP="00D33CD2">
      <w:pPr>
        <w:jc w:val="right"/>
        <w:rPr>
          <w:b/>
        </w:rPr>
      </w:pPr>
    </w:p>
    <w:p w:rsidR="00D33CD2" w:rsidRPr="00FD405F" w:rsidRDefault="00230CD2" w:rsidP="00D33CD2">
      <w:pPr>
        <w:jc w:val="right"/>
        <w:rPr>
          <w:b/>
        </w:rPr>
      </w:pPr>
      <w:r w:rsidRPr="00FD405F">
        <w:rPr>
          <w:b/>
        </w:rPr>
        <w:t>Руководител</w:t>
      </w:r>
      <w:r w:rsidR="00223C7A" w:rsidRPr="00FD405F">
        <w:rPr>
          <w:b/>
        </w:rPr>
        <w:t>ь</w:t>
      </w:r>
      <w:r w:rsidR="00D33CD2" w:rsidRPr="00FD405F">
        <w:rPr>
          <w:b/>
        </w:rPr>
        <w:t xml:space="preserve">ШМО: </w:t>
      </w:r>
      <w:r w:rsidR="00223C7A" w:rsidRPr="00FD405F">
        <w:rPr>
          <w:b/>
        </w:rPr>
        <w:t>Гавриляк И.М.</w:t>
      </w:r>
    </w:p>
    <w:p w:rsidR="00D33CD2" w:rsidRPr="00FD405F" w:rsidRDefault="00D33CD2" w:rsidP="00D33CD2">
      <w:pPr>
        <w:jc w:val="right"/>
        <w:rPr>
          <w:b/>
        </w:rPr>
      </w:pPr>
      <w:r w:rsidRPr="00FD405F">
        <w:rPr>
          <w:b/>
        </w:rPr>
        <w:t xml:space="preserve"> учитель начальных классов </w:t>
      </w:r>
    </w:p>
    <w:p w:rsidR="00D33CD2" w:rsidRPr="00FD405F" w:rsidRDefault="00D33CD2" w:rsidP="00994045">
      <w:pPr>
        <w:jc w:val="right"/>
        <w:rPr>
          <w:b/>
        </w:rPr>
      </w:pPr>
    </w:p>
    <w:p w:rsidR="006A5868" w:rsidRPr="005E0590" w:rsidRDefault="006A5868" w:rsidP="005E0590">
      <w:pPr>
        <w:jc w:val="both"/>
        <w:rPr>
          <w:b/>
        </w:rPr>
      </w:pPr>
      <w:r w:rsidRPr="005E0590">
        <w:rPr>
          <w:b/>
          <w:lang w:val="en-US"/>
        </w:rPr>
        <w:t>I</w:t>
      </w:r>
      <w:r w:rsidRPr="005E0590">
        <w:rPr>
          <w:b/>
        </w:rPr>
        <w:t>. Анализ управленческой деятельности методической работы.</w:t>
      </w:r>
    </w:p>
    <w:p w:rsidR="00B728BF" w:rsidRPr="005E0590" w:rsidRDefault="00B728BF" w:rsidP="005E0590">
      <w:r w:rsidRPr="005E0590">
        <w:rPr>
          <w:b/>
          <w:u w:val="single"/>
        </w:rPr>
        <w:t>Методическая тема школы</w:t>
      </w:r>
      <w:r w:rsidRPr="005E0590">
        <w:rPr>
          <w:b/>
        </w:rPr>
        <w:t xml:space="preserve">: </w:t>
      </w:r>
      <w:r w:rsidRPr="005E0590">
        <w:t>«Комплексное использование современных подходов к организации учебно-воспитательного процесса с целью развития личностных способностей учащихся».</w:t>
      </w:r>
    </w:p>
    <w:p w:rsidR="00B728BF" w:rsidRPr="005E0590" w:rsidRDefault="00B728BF" w:rsidP="005E0590">
      <w:r w:rsidRPr="005E0590">
        <w:rPr>
          <w:b/>
          <w:u w:val="single"/>
        </w:rPr>
        <w:t>Методическая тема МО</w:t>
      </w:r>
      <w:r w:rsidRPr="005E0590">
        <w:rPr>
          <w:b/>
        </w:rPr>
        <w:t xml:space="preserve">: </w:t>
      </w:r>
      <w:r w:rsidRPr="005E0590">
        <w:t>«Создание эффективной педагогической среды для формирования личностных способностей младших школьников».</w:t>
      </w:r>
    </w:p>
    <w:p w:rsidR="005E0590" w:rsidRPr="005E0590" w:rsidRDefault="005E0590" w:rsidP="005E0590">
      <w:pPr>
        <w:jc w:val="both"/>
        <w:rPr>
          <w:b/>
        </w:rPr>
      </w:pPr>
      <w:r w:rsidRPr="005E0590">
        <w:rPr>
          <w:b/>
        </w:rPr>
        <w:t>Цель:</w:t>
      </w:r>
      <w:r w:rsidRPr="005E0590">
        <w:t xml:space="preserve"> р</w:t>
      </w:r>
      <w:r w:rsidRPr="005E0590">
        <w:rPr>
          <w:iCs/>
        </w:rPr>
        <w:t>асширение педагогического инструментария через интегрирование новых подходов к обучению в УВП для раскрытия метапознавательного потенциала обучающихся, у</w:t>
      </w:r>
      <w:r w:rsidRPr="005E0590">
        <w:t xml:space="preserve">силения личностной направленности начального обучения.  </w:t>
      </w:r>
    </w:p>
    <w:p w:rsidR="005E0590" w:rsidRPr="005E0590" w:rsidRDefault="005E0590" w:rsidP="005E0590">
      <w:pPr>
        <w:jc w:val="both"/>
        <w:rPr>
          <w:b/>
        </w:rPr>
      </w:pPr>
      <w:r w:rsidRPr="005E0590">
        <w:rPr>
          <w:b/>
        </w:rPr>
        <w:t>Задачи:</w:t>
      </w:r>
    </w:p>
    <w:p w:rsidR="005E0590" w:rsidRPr="005E0590" w:rsidRDefault="005E0590" w:rsidP="007034CC">
      <w:pPr>
        <w:numPr>
          <w:ilvl w:val="0"/>
          <w:numId w:val="2"/>
        </w:numPr>
        <w:jc w:val="both"/>
      </w:pPr>
      <w:r w:rsidRPr="005E0590">
        <w:t>продолжить внедрять в практику членов МО инновационных педагогических технологий в УВП, апробировать новые подходы к обучению для раскрытия личностного потенциала обучающихся;</w:t>
      </w:r>
    </w:p>
    <w:p w:rsidR="005E0590" w:rsidRPr="005E0590" w:rsidRDefault="005E0590" w:rsidP="007034CC">
      <w:pPr>
        <w:numPr>
          <w:ilvl w:val="0"/>
          <w:numId w:val="2"/>
        </w:numPr>
        <w:tabs>
          <w:tab w:val="left" w:pos="1211"/>
        </w:tabs>
        <w:jc w:val="both"/>
        <w:rPr>
          <w:lang w:eastAsia="ar-SA"/>
        </w:rPr>
      </w:pPr>
      <w:r w:rsidRPr="005E0590">
        <w:rPr>
          <w:lang w:eastAsia="ar-SA"/>
        </w:rPr>
        <w:t xml:space="preserve">оказывать всестороннюю поддержку в повышении профессионального уровня педагогов; </w:t>
      </w:r>
    </w:p>
    <w:p w:rsidR="005E0590" w:rsidRPr="005E0590" w:rsidRDefault="005E0590" w:rsidP="007034CC">
      <w:pPr>
        <w:numPr>
          <w:ilvl w:val="0"/>
          <w:numId w:val="2"/>
        </w:numPr>
        <w:tabs>
          <w:tab w:val="left" w:pos="1211"/>
        </w:tabs>
        <w:jc w:val="both"/>
        <w:rPr>
          <w:lang w:eastAsia="ar-SA"/>
        </w:rPr>
      </w:pPr>
      <w:r w:rsidRPr="005E0590">
        <w:rPr>
          <w:lang w:eastAsia="ar-SA"/>
        </w:rPr>
        <w:t>развивать презентационную площадку для  обобщения и внедрения положительного педагогического опыта в педагогический процесс;</w:t>
      </w:r>
    </w:p>
    <w:p w:rsidR="005E0590" w:rsidRPr="005E0590" w:rsidRDefault="005E0590" w:rsidP="007034CC">
      <w:pPr>
        <w:numPr>
          <w:ilvl w:val="0"/>
          <w:numId w:val="2"/>
        </w:numPr>
        <w:tabs>
          <w:tab w:val="left" w:pos="1211"/>
        </w:tabs>
        <w:jc w:val="both"/>
        <w:rPr>
          <w:lang w:eastAsia="ar-SA"/>
        </w:rPr>
      </w:pPr>
      <w:r w:rsidRPr="005E0590">
        <w:rPr>
          <w:lang w:eastAsia="ar-SA"/>
        </w:rPr>
        <w:t xml:space="preserve">совершенствовать информационно-методическое сопровождение процесса обучения в начальных классах (накопительный дидактический материал, электронные материалы, методические пособия, КИМы и т.д.); </w:t>
      </w:r>
    </w:p>
    <w:p w:rsidR="005E0590" w:rsidRPr="005E0590" w:rsidRDefault="005E0590" w:rsidP="007034CC">
      <w:pPr>
        <w:numPr>
          <w:ilvl w:val="0"/>
          <w:numId w:val="2"/>
        </w:numPr>
        <w:tabs>
          <w:tab w:val="left" w:pos="1211"/>
        </w:tabs>
        <w:jc w:val="both"/>
        <w:rPr>
          <w:lang w:eastAsia="ar-SA"/>
        </w:rPr>
      </w:pPr>
      <w:r w:rsidRPr="005E0590">
        <w:rPr>
          <w:lang w:eastAsia="ar-SA"/>
        </w:rPr>
        <w:t>побуждать педагогов к созданию ЦОРов по предметам, разработке учебных, дидактических материалов по предметам, методических продуктов по обобщению опыта;</w:t>
      </w:r>
    </w:p>
    <w:p w:rsidR="005E0590" w:rsidRPr="005E0590" w:rsidRDefault="005E0590" w:rsidP="007034CC">
      <w:pPr>
        <w:numPr>
          <w:ilvl w:val="0"/>
          <w:numId w:val="2"/>
        </w:numPr>
        <w:tabs>
          <w:tab w:val="left" w:pos="1211"/>
        </w:tabs>
        <w:jc w:val="both"/>
        <w:rPr>
          <w:lang w:eastAsia="ar-SA"/>
        </w:rPr>
      </w:pPr>
      <w:r w:rsidRPr="005E0590">
        <w:rPr>
          <w:lang w:eastAsia="ar-SA"/>
        </w:rPr>
        <w:t xml:space="preserve">повышать рефлексивную культуру педагогов; </w:t>
      </w:r>
    </w:p>
    <w:p w:rsidR="005E0590" w:rsidRPr="005E0590" w:rsidRDefault="005E0590" w:rsidP="007034CC">
      <w:pPr>
        <w:numPr>
          <w:ilvl w:val="0"/>
          <w:numId w:val="2"/>
        </w:numPr>
        <w:tabs>
          <w:tab w:val="left" w:pos="1211"/>
        </w:tabs>
        <w:jc w:val="both"/>
        <w:rPr>
          <w:lang w:eastAsia="ar-SA"/>
        </w:rPr>
      </w:pPr>
      <w:r w:rsidRPr="005E0590">
        <w:rPr>
          <w:lang w:eastAsia="ar-SA"/>
        </w:rPr>
        <w:t>активизировать публикацию творческих и исследовательских работ учителей в различных СМИ и интернет ресурсах; популяризировать положительный опыт лучших учителей начальных классов в СМИ.</w:t>
      </w:r>
    </w:p>
    <w:p w:rsidR="00FF2FD4" w:rsidRDefault="00FF2FD4" w:rsidP="00994045">
      <w:pPr>
        <w:pStyle w:val="a7"/>
        <w:tabs>
          <w:tab w:val="left" w:pos="1211"/>
        </w:tabs>
        <w:spacing w:line="360" w:lineRule="auto"/>
        <w:rPr>
          <w:szCs w:val="24"/>
        </w:rPr>
      </w:pPr>
    </w:p>
    <w:p w:rsidR="006A5868" w:rsidRPr="00FD405F" w:rsidRDefault="00302451" w:rsidP="00FF2FD4">
      <w:pPr>
        <w:pStyle w:val="a7"/>
        <w:tabs>
          <w:tab w:val="left" w:pos="1211"/>
        </w:tabs>
        <w:rPr>
          <w:szCs w:val="24"/>
        </w:rPr>
      </w:pPr>
      <w:r w:rsidRPr="00FD405F">
        <w:rPr>
          <w:szCs w:val="24"/>
        </w:rPr>
        <w:t>П</w:t>
      </w:r>
      <w:r w:rsidR="006A5868" w:rsidRPr="00FD405F">
        <w:rPr>
          <w:szCs w:val="24"/>
        </w:rPr>
        <w:t>оставленные задачи реализовывались через</w:t>
      </w:r>
      <w:r w:rsidRPr="00FD405F">
        <w:rPr>
          <w:szCs w:val="24"/>
        </w:rPr>
        <w:t xml:space="preserve"> различные формы методического сопровождения</w:t>
      </w:r>
      <w:r w:rsidR="006A5868" w:rsidRPr="00FD405F">
        <w:rPr>
          <w:szCs w:val="24"/>
        </w:rPr>
        <w:t>:</w:t>
      </w:r>
    </w:p>
    <w:p w:rsidR="00470A71" w:rsidRDefault="00470A71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>
        <w:t>заседания ШМО учителей начальных классов;</w:t>
      </w:r>
    </w:p>
    <w:p w:rsidR="00470A71" w:rsidRDefault="00470A71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>
        <w:t xml:space="preserve">педагогические советы, ППС, семинары-практикумы, </w:t>
      </w:r>
    </w:p>
    <w:p w:rsidR="00470A71" w:rsidRDefault="00F00C3C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FD405F">
        <w:t xml:space="preserve">участие в </w:t>
      </w:r>
      <w:r w:rsidR="00470A71">
        <w:t xml:space="preserve">обучающих </w:t>
      </w:r>
      <w:r w:rsidRPr="00FD405F">
        <w:t>семинарах различных уровней (школьного, городского, областного</w:t>
      </w:r>
      <w:r w:rsidR="00470A71">
        <w:t>, республиканского</w:t>
      </w:r>
      <w:r w:rsidRPr="00FD405F">
        <w:t>);</w:t>
      </w:r>
    </w:p>
    <w:p w:rsidR="00470A71" w:rsidRPr="00FD405F" w:rsidRDefault="00470A71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FD405F">
        <w:t>участие в школьных</w:t>
      </w:r>
      <w:r>
        <w:t>, городских, областных, республиканских профессиональных  конкурсах</w:t>
      </w:r>
      <w:r w:rsidRPr="00FD405F">
        <w:t>;</w:t>
      </w:r>
    </w:p>
    <w:p w:rsidR="00F00C3C" w:rsidRPr="00FD405F" w:rsidRDefault="00F00C3C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FD405F">
        <w:t>проведение открытых уроков, внеклассных мероприятий</w:t>
      </w:r>
      <w:r w:rsidR="00470A71">
        <w:t>, коллективных проектов</w:t>
      </w:r>
      <w:r w:rsidRPr="00FD405F">
        <w:t>;</w:t>
      </w:r>
    </w:p>
    <w:p w:rsidR="00470A71" w:rsidRDefault="00F00C3C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FD405F">
        <w:t xml:space="preserve">организацию </w:t>
      </w:r>
      <w:r w:rsidR="005E0590">
        <w:t xml:space="preserve">и проведение городского семинара </w:t>
      </w:r>
      <w:r w:rsidR="005E0590" w:rsidRPr="005E0590">
        <w:rPr>
          <w:bCs/>
        </w:rPr>
        <w:t>для учителей начальных классов «Пути и способы формирования функциональной грамотности младших школьников в условиях обновления содержания образования»</w:t>
      </w:r>
      <w:r w:rsidR="005E0590">
        <w:rPr>
          <w:bCs/>
        </w:rPr>
        <w:t>;</w:t>
      </w:r>
    </w:p>
    <w:p w:rsidR="006E139B" w:rsidRDefault="006E139B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>
        <w:t xml:space="preserve">проведение </w:t>
      </w:r>
      <w:r w:rsidR="00395557">
        <w:t>педагогического квеста</w:t>
      </w:r>
      <w:r w:rsidR="005E0590" w:rsidRPr="005E0590">
        <w:rPr>
          <w:lang w:val="kk-KZ"/>
        </w:rPr>
        <w:t>«Урок как основа реализации целей обучения»</w:t>
      </w:r>
      <w:r w:rsidR="00470A71">
        <w:t>;</w:t>
      </w:r>
    </w:p>
    <w:p w:rsidR="00F00C3C" w:rsidRPr="00B30DA7" w:rsidRDefault="00F00C3C" w:rsidP="003C0C63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B30DA7">
        <w:t xml:space="preserve">презентация, обобщение и распространение положительного опыта работы педагогов (в том числе через выступления на заседании ШМО, </w:t>
      </w:r>
      <w:r w:rsidR="00395557">
        <w:t xml:space="preserve">ГТГ, </w:t>
      </w:r>
      <w:r w:rsidRPr="00B30DA7">
        <w:t>публикации в СМИ)</w:t>
      </w:r>
      <w:r w:rsidR="00B30DA7" w:rsidRPr="00B30DA7">
        <w:t>.</w:t>
      </w:r>
    </w:p>
    <w:p w:rsidR="00F00C3C" w:rsidRPr="00B728BF" w:rsidRDefault="00F00C3C" w:rsidP="00B30DA7">
      <w:pPr>
        <w:jc w:val="both"/>
        <w:rPr>
          <w:highlight w:val="yellow"/>
        </w:rPr>
      </w:pPr>
    </w:p>
    <w:p w:rsidR="001955ED" w:rsidRDefault="005E0590" w:rsidP="00996DF3">
      <w:pPr>
        <w:spacing w:before="40" w:after="40"/>
        <w:ind w:firstLine="360"/>
        <w:jc w:val="both"/>
      </w:pPr>
      <w:r>
        <w:t>Р</w:t>
      </w:r>
      <w:r w:rsidR="001955ED" w:rsidRPr="00996DF3">
        <w:t>абота по повышению уровня кадрового потенциала</w:t>
      </w:r>
      <w:r w:rsidR="001955ED" w:rsidRPr="00FD405F">
        <w:t xml:space="preserve"> и мотивации творческого роста педагогов включа</w:t>
      </w:r>
      <w:r>
        <w:t>ла</w:t>
      </w:r>
      <w:r w:rsidR="001955ED" w:rsidRPr="00FD405F">
        <w:t xml:space="preserve"> в себя:</w:t>
      </w:r>
    </w:p>
    <w:p w:rsidR="005E0590" w:rsidRPr="008B0C9B" w:rsidRDefault="005E0590" w:rsidP="003C0C63">
      <w:pPr>
        <w:pStyle w:val="a5"/>
        <w:numPr>
          <w:ilvl w:val="0"/>
          <w:numId w:val="19"/>
        </w:numPr>
        <w:ind w:left="426"/>
        <w:jc w:val="both"/>
      </w:pPr>
      <w:r w:rsidRPr="008B0C9B">
        <w:t xml:space="preserve">Педагогические советы </w:t>
      </w:r>
      <w:r>
        <w:t>в</w:t>
      </w:r>
      <w:r w:rsidRPr="008B0C9B">
        <w:t xml:space="preserve"> 2017-2018 уч.год</w:t>
      </w:r>
      <w:r w:rsidR="00FF2FD4">
        <w:t>у</w:t>
      </w:r>
      <w:r>
        <w:t>:</w:t>
      </w:r>
    </w:p>
    <w:p w:rsidR="005E0590" w:rsidRPr="006C374C" w:rsidRDefault="005E0590" w:rsidP="003C0C63">
      <w:pPr>
        <w:numPr>
          <w:ilvl w:val="0"/>
          <w:numId w:val="18"/>
        </w:numPr>
        <w:ind w:left="1134"/>
        <w:jc w:val="both"/>
        <w:rPr>
          <w:bCs/>
        </w:rPr>
      </w:pPr>
      <w:r w:rsidRPr="006C374C">
        <w:rPr>
          <w:bCs/>
        </w:rPr>
        <w:t xml:space="preserve">«Первая школа: создаем будущее вместе» (Анализ работы школы за 2016-2017 учебный год: итоги, задачи, перспективы) </w:t>
      </w:r>
    </w:p>
    <w:p w:rsidR="005E0590" w:rsidRPr="006C374C" w:rsidRDefault="005E0590" w:rsidP="003C0C63">
      <w:pPr>
        <w:numPr>
          <w:ilvl w:val="0"/>
          <w:numId w:val="18"/>
        </w:numPr>
        <w:ind w:left="1134"/>
        <w:jc w:val="both"/>
        <w:rPr>
          <w:bCs/>
        </w:rPr>
      </w:pPr>
      <w:r w:rsidRPr="006C374C">
        <w:rPr>
          <w:bCs/>
        </w:rPr>
        <w:lastRenderedPageBreak/>
        <w:t xml:space="preserve">Воспитание гражданина и патриота как приоритетная образующая модели школьного воспитания (о реализации </w:t>
      </w:r>
      <w:r w:rsidRPr="006C374C">
        <w:t>инициатив Президента Республики Казахстан Н. А. Назарбаева, изложенных в статье «</w:t>
      </w:r>
      <w:r w:rsidRPr="006C374C">
        <w:rPr>
          <w:bCs/>
        </w:rPr>
        <w:t>Взгляд в будущее: модернизацияобщественного сознания</w:t>
      </w:r>
      <w:r>
        <w:t>»). Выступали: Жакатова А.С., Сарсембаева Г.А., Молдабаева Р.К., Минеева Е.В. (по результатам внеурочной деятельности в рамках кружков по выбору)</w:t>
      </w:r>
    </w:p>
    <w:p w:rsidR="005E0590" w:rsidRDefault="005E0590" w:rsidP="003C0C63">
      <w:pPr>
        <w:numPr>
          <w:ilvl w:val="0"/>
          <w:numId w:val="18"/>
        </w:numPr>
        <w:ind w:left="1134"/>
        <w:jc w:val="both"/>
      </w:pPr>
      <w:r w:rsidRPr="006C374C">
        <w:t xml:space="preserve">Личностный рост учащихся как цель и результат обновления содержания образования  </w:t>
      </w:r>
    </w:p>
    <w:p w:rsidR="005E0590" w:rsidRPr="006C374C" w:rsidRDefault="005E0590" w:rsidP="003C0C63">
      <w:pPr>
        <w:numPr>
          <w:ilvl w:val="0"/>
          <w:numId w:val="18"/>
        </w:numPr>
        <w:ind w:left="1134"/>
        <w:jc w:val="both"/>
      </w:pPr>
      <w:r w:rsidRPr="006C374C">
        <w:t>Переводные педсоветы.</w:t>
      </w:r>
    </w:p>
    <w:p w:rsidR="005E0590" w:rsidRPr="008B0C9B" w:rsidRDefault="005E0590" w:rsidP="003C0C63">
      <w:pPr>
        <w:pStyle w:val="a5"/>
        <w:numPr>
          <w:ilvl w:val="0"/>
          <w:numId w:val="19"/>
        </w:numPr>
        <w:ind w:left="426"/>
        <w:jc w:val="both"/>
      </w:pPr>
      <w:r w:rsidRPr="008B0C9B">
        <w:t>Психолого-педагогические семинары</w:t>
      </w:r>
      <w:r>
        <w:t>:</w:t>
      </w:r>
    </w:p>
    <w:p w:rsidR="005E0590" w:rsidRPr="006C374C" w:rsidRDefault="005E0590" w:rsidP="003C0C63">
      <w:pPr>
        <w:numPr>
          <w:ilvl w:val="0"/>
          <w:numId w:val="17"/>
        </w:numPr>
        <w:ind w:left="1134"/>
        <w:jc w:val="both"/>
        <w:rPr>
          <w:bCs/>
        </w:rPr>
      </w:pPr>
      <w:r w:rsidRPr="006C374C">
        <w:t>Формирование творческой образовательной среды в урочной и внеурочной деятельности учителя как одно из условий самореализации школьников</w:t>
      </w:r>
      <w:r>
        <w:t>.</w:t>
      </w:r>
    </w:p>
    <w:p w:rsidR="005E0590" w:rsidRPr="006C374C" w:rsidRDefault="005E0590" w:rsidP="003C0C63">
      <w:pPr>
        <w:numPr>
          <w:ilvl w:val="0"/>
          <w:numId w:val="17"/>
        </w:numPr>
        <w:ind w:left="1134"/>
        <w:jc w:val="both"/>
        <w:rPr>
          <w:bCs/>
        </w:rPr>
      </w:pPr>
      <w:r w:rsidRPr="006C374C">
        <w:rPr>
          <w:bCs/>
        </w:rPr>
        <w:t xml:space="preserve">Пути и способы формирования функциональной грамотности младших школьников в условиях обновления содержания образования. </w:t>
      </w:r>
    </w:p>
    <w:p w:rsidR="005E0590" w:rsidRPr="006C374C" w:rsidRDefault="005E0590" w:rsidP="003C0C63">
      <w:pPr>
        <w:numPr>
          <w:ilvl w:val="0"/>
          <w:numId w:val="17"/>
        </w:numPr>
        <w:ind w:left="1134"/>
        <w:jc w:val="both"/>
        <w:rPr>
          <w:bCs/>
        </w:rPr>
      </w:pPr>
      <w:r>
        <w:rPr>
          <w:bCs/>
        </w:rPr>
        <w:t>Каким должен быть современный урок в рамках обновленного содержания образования.</w:t>
      </w:r>
    </w:p>
    <w:p w:rsidR="005E0590" w:rsidRPr="00EE6332" w:rsidRDefault="005E0590" w:rsidP="003C0C63">
      <w:pPr>
        <w:pStyle w:val="a5"/>
        <w:numPr>
          <w:ilvl w:val="0"/>
          <w:numId w:val="19"/>
        </w:numPr>
        <w:ind w:left="426"/>
        <w:jc w:val="both"/>
      </w:pPr>
      <w:r w:rsidRPr="00EE6332">
        <w:t xml:space="preserve">Коучинг-сессии в объеме 100 часов по образовательной программе «Рефлексия в обучении» (ЦПМ АОО «Назарбаев Интеллектуальные школы» -  тренер Жакатова А. С.) </w:t>
      </w:r>
    </w:p>
    <w:p w:rsidR="005E0590" w:rsidRPr="008B0C9B" w:rsidRDefault="005E0590" w:rsidP="003C0C63">
      <w:pPr>
        <w:pStyle w:val="a5"/>
        <w:numPr>
          <w:ilvl w:val="0"/>
          <w:numId w:val="19"/>
        </w:numPr>
        <w:ind w:left="426"/>
        <w:jc w:val="both"/>
      </w:pPr>
      <w:r w:rsidRPr="008B0C9B">
        <w:t>Постоянно-действующие семинары</w:t>
      </w:r>
      <w:r>
        <w:t>:</w:t>
      </w:r>
    </w:p>
    <w:p w:rsidR="005E0590" w:rsidRPr="006C374C" w:rsidRDefault="005E0590" w:rsidP="003C0C63">
      <w:pPr>
        <w:numPr>
          <w:ilvl w:val="0"/>
          <w:numId w:val="16"/>
        </w:numPr>
        <w:tabs>
          <w:tab w:val="clear" w:pos="720"/>
        </w:tabs>
        <w:ind w:left="1134"/>
        <w:jc w:val="both"/>
      </w:pPr>
      <w:r w:rsidRPr="006C374C">
        <w:t xml:space="preserve">Развитие информационных компетенций учителя в условиях информационно-образовательной среды «школы-лаборатории» </w:t>
      </w:r>
    </w:p>
    <w:p w:rsidR="005E0590" w:rsidRPr="006C374C" w:rsidRDefault="005E0590" w:rsidP="003C0C63">
      <w:pPr>
        <w:numPr>
          <w:ilvl w:val="0"/>
          <w:numId w:val="16"/>
        </w:numPr>
        <w:tabs>
          <w:tab w:val="clear" w:pos="720"/>
        </w:tabs>
        <w:ind w:left="1134"/>
        <w:jc w:val="both"/>
      </w:pPr>
      <w:r w:rsidRPr="006C374C">
        <w:t xml:space="preserve">Развитие культуры проектирования урока. </w:t>
      </w:r>
    </w:p>
    <w:p w:rsidR="005E0590" w:rsidRPr="006C374C" w:rsidRDefault="005E0590" w:rsidP="003C0C63">
      <w:pPr>
        <w:numPr>
          <w:ilvl w:val="0"/>
          <w:numId w:val="16"/>
        </w:numPr>
        <w:tabs>
          <w:tab w:val="clear" w:pos="720"/>
        </w:tabs>
        <w:ind w:left="1134"/>
        <w:jc w:val="both"/>
      </w:pPr>
      <w:r w:rsidRPr="006C374C">
        <w:rPr>
          <w:bCs/>
        </w:rPr>
        <w:t>Контроль, оценка и учет новых образовательных результатов в контексте обновления содержания образования</w:t>
      </w:r>
      <w:r>
        <w:rPr>
          <w:bCs/>
        </w:rPr>
        <w:t>.</w:t>
      </w:r>
    </w:p>
    <w:p w:rsidR="005E0590" w:rsidRPr="006C374C" w:rsidRDefault="005E0590" w:rsidP="003C0C63">
      <w:pPr>
        <w:numPr>
          <w:ilvl w:val="0"/>
          <w:numId w:val="16"/>
        </w:numPr>
        <w:tabs>
          <w:tab w:val="clear" w:pos="720"/>
        </w:tabs>
        <w:ind w:left="1134"/>
        <w:jc w:val="both"/>
      </w:pPr>
      <w:r w:rsidRPr="006C374C">
        <w:rPr>
          <w:bCs/>
        </w:rPr>
        <w:t>Организация исследовательской и проектной деятельности школьников</w:t>
      </w:r>
      <w:r>
        <w:rPr>
          <w:bCs/>
        </w:rPr>
        <w:t>.</w:t>
      </w:r>
    </w:p>
    <w:p w:rsidR="005E0590" w:rsidRPr="008B0C9B" w:rsidRDefault="005E0590" w:rsidP="003C0C63">
      <w:pPr>
        <w:pStyle w:val="a5"/>
        <w:numPr>
          <w:ilvl w:val="0"/>
          <w:numId w:val="20"/>
        </w:numPr>
        <w:ind w:left="426"/>
        <w:jc w:val="both"/>
      </w:pPr>
      <w:r w:rsidRPr="008B0C9B">
        <w:t>Дискуссионная площадка «</w:t>
      </w:r>
      <w:r w:rsidRPr="008B0C9B">
        <w:rPr>
          <w:bCs/>
        </w:rPr>
        <w:t>Взгляд учителя-практика на процесс реализации обновления содержания образования</w:t>
      </w:r>
      <w:r w:rsidRPr="008B0C9B">
        <w:t>»</w:t>
      </w:r>
    </w:p>
    <w:p w:rsidR="005E0590" w:rsidRPr="008B0C9B" w:rsidRDefault="005E0590" w:rsidP="003C0C63">
      <w:pPr>
        <w:pStyle w:val="a5"/>
        <w:numPr>
          <w:ilvl w:val="0"/>
          <w:numId w:val="20"/>
        </w:numPr>
        <w:ind w:left="426"/>
        <w:jc w:val="both"/>
      </w:pPr>
      <w:r w:rsidRPr="008B0C9B">
        <w:t>Конкурсы:</w:t>
      </w:r>
    </w:p>
    <w:p w:rsidR="005E0590" w:rsidRDefault="005E0590" w:rsidP="003C0C63">
      <w:pPr>
        <w:pStyle w:val="a5"/>
        <w:numPr>
          <w:ilvl w:val="0"/>
          <w:numId w:val="5"/>
        </w:numPr>
        <w:jc w:val="both"/>
      </w:pPr>
      <w:r w:rsidRPr="002D473D">
        <w:t>«Приглашаю на урок!» - панорама  открытых уроков учителей, стоящих на аттестации.</w:t>
      </w:r>
    </w:p>
    <w:p w:rsidR="005E0590" w:rsidRDefault="005E0590" w:rsidP="003C0C63">
      <w:pPr>
        <w:numPr>
          <w:ilvl w:val="0"/>
          <w:numId w:val="5"/>
        </w:numPr>
        <w:jc w:val="both"/>
      </w:pPr>
      <w:r w:rsidRPr="002D473D">
        <w:t>«</w:t>
      </w:r>
      <w:r>
        <w:t>Педагогический дебют</w:t>
      </w:r>
      <w:r w:rsidRPr="002D473D">
        <w:t xml:space="preserve">» - конкурс для молодых специалистов. </w:t>
      </w:r>
    </w:p>
    <w:p w:rsidR="005E0590" w:rsidRDefault="005E0590" w:rsidP="003C0C63">
      <w:pPr>
        <w:numPr>
          <w:ilvl w:val="0"/>
          <w:numId w:val="5"/>
        </w:numPr>
        <w:jc w:val="both"/>
      </w:pPr>
      <w:r w:rsidRPr="002D473D">
        <w:t xml:space="preserve">Панорама открытых уроков </w:t>
      </w:r>
      <w:r>
        <w:t>в рамках педагогического квеста</w:t>
      </w:r>
      <w:r w:rsidRPr="00B87D5F">
        <w:rPr>
          <w:lang w:val="kk-KZ"/>
        </w:rPr>
        <w:t>«</w:t>
      </w:r>
      <w:r>
        <w:rPr>
          <w:lang w:val="kk-KZ"/>
        </w:rPr>
        <w:t>Урок как основа реализации целей обучения»</w:t>
      </w:r>
      <w:r w:rsidRPr="00B87D5F">
        <w:rPr>
          <w:lang w:val="kk-KZ"/>
        </w:rPr>
        <w:t>:</w:t>
      </w:r>
      <w:r>
        <w:rPr>
          <w:lang w:val="kk-KZ"/>
        </w:rPr>
        <w:t xml:space="preserve"> Уразбеков А.Д.</w:t>
      </w:r>
      <w:r w:rsidRPr="00B87D5F">
        <w:rPr>
          <w:lang w:val="kk-KZ"/>
        </w:rPr>
        <w:t xml:space="preserve">, Сарсембаева Г.А., </w:t>
      </w:r>
      <w:r>
        <w:rPr>
          <w:lang w:val="kk-KZ"/>
        </w:rPr>
        <w:t xml:space="preserve">Ержанова Н.Т. </w:t>
      </w:r>
      <w:r w:rsidRPr="00550C6E">
        <w:t>(</w:t>
      </w:r>
      <w:r>
        <w:t>При поддержке коллег параллели</w:t>
      </w:r>
      <w:r w:rsidRPr="00550C6E">
        <w:t>)</w:t>
      </w:r>
      <w:r>
        <w:t>.</w:t>
      </w:r>
    </w:p>
    <w:p w:rsidR="005E0590" w:rsidRDefault="005E0590" w:rsidP="003C0C63">
      <w:pPr>
        <w:numPr>
          <w:ilvl w:val="0"/>
          <w:numId w:val="5"/>
        </w:numPr>
        <w:jc w:val="both"/>
      </w:pPr>
      <w:r>
        <w:t>«Педагогическая Ника» (по ито</w:t>
      </w:r>
      <w:r w:rsidRPr="00783949">
        <w:t>гам года)</w:t>
      </w:r>
    </w:p>
    <w:p w:rsidR="005E0590" w:rsidRPr="008B0C9B" w:rsidRDefault="005E0590" w:rsidP="003C0C63">
      <w:pPr>
        <w:pStyle w:val="a5"/>
        <w:numPr>
          <w:ilvl w:val="0"/>
          <w:numId w:val="21"/>
        </w:numPr>
        <w:ind w:left="426"/>
        <w:jc w:val="both"/>
      </w:pPr>
      <w:r w:rsidRPr="008B0C9B">
        <w:rPr>
          <w:bCs/>
        </w:rPr>
        <w:t>Заседания ШМО учителей начальных классов:</w:t>
      </w:r>
    </w:p>
    <w:p w:rsidR="005E0590" w:rsidRDefault="005E0590" w:rsidP="005E0590">
      <w:pPr>
        <w:pStyle w:val="a5"/>
        <w:ind w:left="709"/>
        <w:jc w:val="both"/>
      </w:pPr>
      <w:r w:rsidRPr="008B0C9B">
        <w:t xml:space="preserve">1. Анализ работы МО в 2016 - 2017 году и обсуждение плана работы МО на 2017 - 2018учебный год.     </w:t>
      </w:r>
    </w:p>
    <w:p w:rsidR="005E0590" w:rsidRPr="008B0C9B" w:rsidRDefault="005E0590" w:rsidP="005E0590">
      <w:pPr>
        <w:pStyle w:val="a5"/>
        <w:ind w:left="709"/>
        <w:jc w:val="both"/>
      </w:pPr>
      <w:r>
        <w:t xml:space="preserve">2. </w:t>
      </w:r>
      <w:r w:rsidRPr="008B0C9B">
        <w:t>Пути и способы формирования функциональной грамотности младших школьников как основы учебно-познавательной компетентности обучающихся.</w:t>
      </w:r>
    </w:p>
    <w:p w:rsidR="005E0590" w:rsidRPr="008B0C9B" w:rsidRDefault="005E0590" w:rsidP="005E0590">
      <w:pPr>
        <w:pStyle w:val="a5"/>
        <w:ind w:left="709"/>
        <w:jc w:val="both"/>
        <w:rPr>
          <w:bCs/>
        </w:rPr>
      </w:pPr>
      <w:r>
        <w:rPr>
          <w:bCs/>
        </w:rPr>
        <w:t xml:space="preserve">3. </w:t>
      </w:r>
      <w:r w:rsidRPr="008B0C9B">
        <w:rPr>
          <w:bCs/>
        </w:rPr>
        <w:t>Эффективные педагогические инструменты формирования ключевых компетенций младших школьников.</w:t>
      </w:r>
    </w:p>
    <w:p w:rsidR="005E0590" w:rsidRPr="008B0C9B" w:rsidRDefault="005E0590" w:rsidP="005E0590">
      <w:pPr>
        <w:pStyle w:val="a5"/>
        <w:ind w:left="709"/>
        <w:jc w:val="both"/>
        <w:rPr>
          <w:bCs/>
        </w:rPr>
      </w:pPr>
      <w:r>
        <w:rPr>
          <w:bCs/>
        </w:rPr>
        <w:t xml:space="preserve">4. </w:t>
      </w:r>
      <w:r w:rsidRPr="008B0C9B">
        <w:rPr>
          <w:bCs/>
        </w:rPr>
        <w:t>На пути к педагогическому совершенству.</w:t>
      </w:r>
    </w:p>
    <w:p w:rsidR="00DD4D10" w:rsidRDefault="00F36419" w:rsidP="00F36419">
      <w:pPr>
        <w:jc w:val="both"/>
      </w:pPr>
      <w:r>
        <w:tab/>
      </w:r>
    </w:p>
    <w:p w:rsidR="00F36419" w:rsidRPr="005D2910" w:rsidRDefault="00DD4D10" w:rsidP="00F36419">
      <w:pPr>
        <w:jc w:val="both"/>
        <w:rPr>
          <w:lang w:val="kk-KZ"/>
        </w:rPr>
      </w:pPr>
      <w:r>
        <w:tab/>
      </w:r>
      <w:r w:rsidR="00F36419">
        <w:t>Педагоги начальной школы</w:t>
      </w:r>
      <w:r w:rsidR="00F36419" w:rsidRPr="00FB1EB8">
        <w:t xml:space="preserve"> регулярно повыша</w:t>
      </w:r>
      <w:r w:rsidR="00F36419">
        <w:t>ю</w:t>
      </w:r>
      <w:r w:rsidR="00F36419" w:rsidRPr="00FB1EB8">
        <w:t>т уровень своего педагогического мастерства</w:t>
      </w:r>
      <w:r w:rsidR="00F36419">
        <w:t xml:space="preserve"> в соответствии с перспективным планом курсовой подготовки. В 2017-18 учебном году Гудова Т.В., Черных Л.П. прошли тематические краткосрочные курсы повышения квалификации по самопознанию. В этом учебном году Жакатова А.С. прошла </w:t>
      </w:r>
      <w:r w:rsidR="00F36419" w:rsidRPr="00097B48">
        <w:t xml:space="preserve">курсы </w:t>
      </w:r>
      <w:r w:rsidR="00F36419">
        <w:t xml:space="preserve">по образовательной программе </w:t>
      </w:r>
      <w:r w:rsidR="00F36419" w:rsidRPr="00097B48">
        <w:t xml:space="preserve">повышения квалификации </w:t>
      </w:r>
      <w:r w:rsidR="00F36419">
        <w:t>педагогических кадров по предметам начальных классо</w:t>
      </w:r>
      <w:r w:rsidR="00F36419" w:rsidRPr="00097B48">
        <w:t xml:space="preserve">в </w:t>
      </w:r>
      <w:r w:rsidR="00F36419">
        <w:t xml:space="preserve">в </w:t>
      </w:r>
      <w:r w:rsidR="00F36419" w:rsidRPr="00097B48">
        <w:t>рамках обновления содержания среднего образования РК</w:t>
      </w:r>
      <w:r w:rsidR="00F36419">
        <w:t xml:space="preserve">. </w:t>
      </w:r>
      <w:r w:rsidR="00F36419" w:rsidRPr="007D63C2">
        <w:t>9 педагогов</w:t>
      </w:r>
      <w:r w:rsidR="00F36419" w:rsidRPr="00EE6332">
        <w:t>(Роговая А.А., Жусупова М.А., Бегунова И.В., Батурбаева Н.И., Ержанова Н.Т., Уразбеков А.Д., Калганова И.В., Утегенова Р.Ж.)</w:t>
      </w:r>
      <w:r w:rsidR="00F36419">
        <w:t xml:space="preserve"> прошли обучение на </w:t>
      </w:r>
      <w:r w:rsidR="00F36419" w:rsidRPr="0091138C">
        <w:t>внутришкольных курс</w:t>
      </w:r>
      <w:r w:rsidR="00F36419">
        <w:t>ах</w:t>
      </w:r>
      <w:r w:rsidR="00F36419" w:rsidRPr="0091138C">
        <w:t xml:space="preserve"> по образовательной программе профессионального развития педагогических кадров «Рефлексия в практике» (ЦПМ АОО «Наза</w:t>
      </w:r>
      <w:r w:rsidR="00F36419">
        <w:t xml:space="preserve">рбаев Интеллектуальные школы») в объеме 100 академических часов, тренер Жакатова А.С. </w:t>
      </w:r>
      <w:r w:rsidR="00E53B5C">
        <w:t>Также п</w:t>
      </w:r>
      <w:r w:rsidR="00F36419">
        <w:t>едагоги ШМО посещали городские и областные педагогические семинары.</w:t>
      </w:r>
    </w:p>
    <w:p w:rsidR="00F36419" w:rsidRPr="00FB1EB8" w:rsidRDefault="00F36419" w:rsidP="00F36419">
      <w:pPr>
        <w:jc w:val="both"/>
      </w:pPr>
      <w:r w:rsidRPr="005D2910">
        <w:rPr>
          <w:lang w:val="kk-KZ"/>
        </w:rPr>
        <w:lastRenderedPageBreak/>
        <w:tab/>
      </w:r>
      <w:r w:rsidRPr="00FB1EB8">
        <w:t xml:space="preserve">В </w:t>
      </w:r>
      <w:r>
        <w:t>начальных классах за последние годы 4</w:t>
      </w:r>
      <w:r w:rsidRPr="00FB1EB8">
        <w:t xml:space="preserve"> учителя</w:t>
      </w:r>
      <w:r>
        <w:t xml:space="preserve"> (23,5%)</w:t>
      </w:r>
      <w:r w:rsidRPr="00FB1EB8">
        <w:t xml:space="preserve"> прошли уровневые курсы (</w:t>
      </w:r>
      <w:r>
        <w:t xml:space="preserve">1уровень-1чел. (Жакатова А.С.), </w:t>
      </w:r>
      <w:r w:rsidRPr="00FB1EB8">
        <w:t>2</w:t>
      </w:r>
      <w:r>
        <w:t>уровень – 1чел. (Бойченко И.А.), 3 уровень – 2 чел.(Гавриляк И.М., Минеева Е.В.). В этом учебном году уровневые курсы никто не проходил.</w:t>
      </w:r>
    </w:p>
    <w:p w:rsidR="00F36419" w:rsidRDefault="00F36419" w:rsidP="00F36419">
      <w:pPr>
        <w:jc w:val="both"/>
      </w:pPr>
      <w:r>
        <w:tab/>
      </w:r>
      <w:r w:rsidRPr="00FB1EB8">
        <w:t>Аттестация учителей проходит по индивидуальному плану профессионального роста. В этом учебном году</w:t>
      </w:r>
      <w:r>
        <w:t xml:space="preserve"> аттестовался один педагог (67% от общего числа педагогов): Уразбеков А.Д. получил вторую категорию досрочно.  </w:t>
      </w:r>
    </w:p>
    <w:p w:rsidR="00BB1C78" w:rsidRDefault="00BB1C78" w:rsidP="00F36419">
      <w:pPr>
        <w:jc w:val="both"/>
      </w:pPr>
    </w:p>
    <w:p w:rsidR="00994045" w:rsidRDefault="00831B6C" w:rsidP="0076115B">
      <w:pPr>
        <w:pStyle w:val="a5"/>
        <w:ind w:left="0"/>
        <w:jc w:val="both"/>
        <w:rPr>
          <w:b/>
        </w:rPr>
      </w:pPr>
      <w:r>
        <w:tab/>
      </w:r>
      <w:r w:rsidR="00994045" w:rsidRPr="00FD405F">
        <w:rPr>
          <w:b/>
        </w:rPr>
        <w:t>Анализ качественно</w:t>
      </w:r>
      <w:r w:rsidR="00B326DB" w:rsidRPr="00FD405F">
        <w:rPr>
          <w:b/>
        </w:rPr>
        <w:t xml:space="preserve">го состава педагогов </w:t>
      </w:r>
      <w:r w:rsidR="00B5659A">
        <w:rPr>
          <w:b/>
        </w:rPr>
        <w:t>МО начальных классов</w:t>
      </w:r>
    </w:p>
    <w:p w:rsidR="00395557" w:rsidRDefault="00395557" w:rsidP="003C0C63">
      <w:pPr>
        <w:pStyle w:val="2"/>
        <w:numPr>
          <w:ilvl w:val="6"/>
          <w:numId w:val="4"/>
        </w:numPr>
        <w:rPr>
          <w:szCs w:val="24"/>
        </w:rPr>
      </w:pPr>
    </w:p>
    <w:p w:rsidR="0076115B" w:rsidRDefault="00FF5BAA" w:rsidP="0076115B">
      <w:pPr>
        <w:jc w:val="both"/>
      </w:pPr>
      <w:r>
        <w:tab/>
      </w:r>
      <w:r w:rsidR="0076115B">
        <w:t>В школе всего 16 классов начального уровня обучения, из них:</w:t>
      </w:r>
      <w:r w:rsidR="0076115B" w:rsidRPr="001F0874">
        <w:t xml:space="preserve"> с русским языком обучения </w:t>
      </w:r>
      <w:r w:rsidR="0076115B">
        <w:t>-</w:t>
      </w:r>
      <w:r w:rsidR="0076115B" w:rsidRPr="001F0874">
        <w:t>1</w:t>
      </w:r>
      <w:r w:rsidR="0076115B">
        <w:t>2 классов-75%, с к</w:t>
      </w:r>
      <w:r w:rsidR="0076115B" w:rsidRPr="001F0874">
        <w:t>азахским языком обучения</w:t>
      </w:r>
      <w:r w:rsidR="0076115B">
        <w:t xml:space="preserve"> -4класса -25%</w:t>
      </w:r>
      <w:r w:rsidR="0076115B" w:rsidRPr="001F0874">
        <w:t>.</w:t>
      </w:r>
    </w:p>
    <w:p w:rsidR="00EB47BB" w:rsidRDefault="0076115B" w:rsidP="0076115B">
      <w:pPr>
        <w:jc w:val="both"/>
      </w:pPr>
      <w:r>
        <w:tab/>
        <w:t xml:space="preserve">Преподавание в начальной школе в 2016-17уч.г. осуществлялось </w:t>
      </w:r>
      <w:r w:rsidRPr="007B6FBB">
        <w:t>1</w:t>
      </w:r>
      <w:r>
        <w:t>5 педагогами (на начало учебного года было 16, 1 педагог уволился в течение учебного года в связи с переездом на ПМЖ).</w:t>
      </w:r>
      <w:r w:rsidR="00EF060C">
        <w:t xml:space="preserve"> В связи с чем Жакатова А.С. вела два класса (1кл и 4 кл).</w:t>
      </w:r>
    </w:p>
    <w:p w:rsidR="0076115B" w:rsidRDefault="00EB47BB" w:rsidP="0076115B">
      <w:pPr>
        <w:jc w:val="both"/>
      </w:pPr>
      <w:r>
        <w:tab/>
      </w:r>
      <w:r w:rsidR="0076115B">
        <w:t xml:space="preserve">Высшее образование имеют 8человек, на 1 чел. меньше по сравнению с прошлым учебным годом и составляет </w:t>
      </w:r>
      <w:r w:rsidR="0076115B" w:rsidRPr="00C5390E">
        <w:t>5</w:t>
      </w:r>
      <w:r w:rsidR="0076115B">
        <w:t xml:space="preserve">3 %. Средне-специальное педагогическое образование имеют 7  чел. (на 1 чел меньше по сравнению с 2016-17 уч.г.) - составляет </w:t>
      </w:r>
      <w:r w:rsidR="0076115B" w:rsidRPr="00C5390E">
        <w:t>47</w:t>
      </w:r>
      <w:r w:rsidR="0076115B">
        <w:t>%. Два педагога проходят заочное обучение в КГПИ на получение высшего образования (Роговая А.А., Жусупова М.А.).</w:t>
      </w:r>
    </w:p>
    <w:p w:rsidR="0076115B" w:rsidRDefault="0076115B" w:rsidP="0076115B">
      <w:pPr>
        <w:jc w:val="both"/>
      </w:pPr>
      <w:r>
        <w:tab/>
        <w:t xml:space="preserve">Из общего числа педагогов, у 4 учителей высшая категория (столько же было в прошлом году) - 27%. У 3 учителей (было у 4чел.) первая категория -20%, что на 3,5% ниже, чем в 2016-17уч.г. У 4 педагогов (как и в прошлом учебном году) вторая категория - это 27%. Без категории 4 педагогов (27%), это на 1чел. меньше по сравнению с прошлым годом.  </w:t>
      </w:r>
    </w:p>
    <w:p w:rsidR="0076115B" w:rsidRDefault="0076115B" w:rsidP="007611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8"/>
        <w:gridCol w:w="693"/>
        <w:gridCol w:w="713"/>
        <w:gridCol w:w="595"/>
        <w:gridCol w:w="413"/>
        <w:gridCol w:w="589"/>
        <w:gridCol w:w="1031"/>
        <w:gridCol w:w="563"/>
        <w:gridCol w:w="413"/>
        <w:gridCol w:w="555"/>
        <w:gridCol w:w="497"/>
        <w:gridCol w:w="491"/>
        <w:gridCol w:w="701"/>
        <w:gridCol w:w="413"/>
        <w:gridCol w:w="287"/>
        <w:gridCol w:w="287"/>
        <w:gridCol w:w="287"/>
        <w:gridCol w:w="287"/>
        <w:gridCol w:w="489"/>
      </w:tblGrid>
      <w:tr w:rsidR="0076115B" w:rsidRPr="00A754DB" w:rsidTr="00EF060C">
        <w:trPr>
          <w:trHeight w:val="555"/>
        </w:trPr>
        <w:tc>
          <w:tcPr>
            <w:tcW w:w="0" w:type="auto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Учебный год</w:t>
            </w:r>
          </w:p>
        </w:tc>
        <w:tc>
          <w:tcPr>
            <w:tcW w:w="0" w:type="auto"/>
            <w:vMerge w:val="restart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Всего педагогов</w:t>
            </w:r>
          </w:p>
        </w:tc>
        <w:tc>
          <w:tcPr>
            <w:tcW w:w="0" w:type="auto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в том числе по языку обучения</w:t>
            </w:r>
          </w:p>
        </w:tc>
        <w:tc>
          <w:tcPr>
            <w:tcW w:w="0" w:type="auto"/>
            <w:gridSpan w:val="4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Образование учителей</w:t>
            </w:r>
          </w:p>
        </w:tc>
        <w:tc>
          <w:tcPr>
            <w:tcW w:w="0" w:type="auto"/>
            <w:gridSpan w:val="5"/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Категории учителей</w:t>
            </w:r>
          </w:p>
        </w:tc>
        <w:tc>
          <w:tcPr>
            <w:tcW w:w="0" w:type="auto"/>
            <w:gridSpan w:val="6"/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Стаж работы учителей</w:t>
            </w:r>
          </w:p>
        </w:tc>
      </w:tr>
      <w:tr w:rsidR="0076115B" w:rsidRPr="00A754DB" w:rsidTr="00EF060C">
        <w:trPr>
          <w:trHeight w:val="960"/>
        </w:trPr>
        <w:tc>
          <w:tcPr>
            <w:tcW w:w="0" w:type="auto"/>
            <w:vMerge/>
            <w:vAlign w:val="center"/>
            <w:hideMark/>
          </w:tcPr>
          <w:p w:rsidR="0076115B" w:rsidRPr="00A754DB" w:rsidRDefault="0076115B" w:rsidP="00BC1AA1"/>
        </w:tc>
        <w:tc>
          <w:tcPr>
            <w:tcW w:w="0" w:type="auto"/>
            <w:vMerge/>
            <w:vAlign w:val="center"/>
            <w:hideMark/>
          </w:tcPr>
          <w:p w:rsidR="0076115B" w:rsidRPr="00A754DB" w:rsidRDefault="0076115B" w:rsidP="00BC1AA1"/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 xml:space="preserve">с казахским языком 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с русским языком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всего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высшее педагог.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среднее профес-сиональное педагогическое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среднее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всего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высшая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первая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вторая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без категории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всего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до 3-х лет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от 3-х до 8 лет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от 8 до 16 лет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от 16 до 20 лет</w:t>
            </w:r>
          </w:p>
        </w:tc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76115B" w:rsidRPr="00A754DB" w:rsidRDefault="0076115B" w:rsidP="00BC1AA1">
            <w:r w:rsidRPr="00A754DB">
              <w:t>свыше 20 лет</w:t>
            </w:r>
          </w:p>
        </w:tc>
      </w:tr>
      <w:tr w:rsidR="0076115B" w:rsidRPr="00A754DB" w:rsidTr="00EF060C">
        <w:trPr>
          <w:trHeight w:val="375"/>
        </w:trPr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r w:rsidRPr="00A754DB">
              <w:t>2015-2016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18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center"/>
            </w:pPr>
            <w:r>
              <w:t>5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center"/>
            </w:pPr>
            <w:r>
              <w:t>13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18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0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18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right"/>
            </w:pPr>
            <w:r w:rsidRPr="00A754DB">
              <w:t>2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right"/>
            </w:pPr>
            <w:r>
              <w:t>6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right"/>
            </w:pPr>
            <w:r>
              <w:t>2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right"/>
            </w:pPr>
            <w:r>
              <w:t>8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center"/>
            </w:pPr>
            <w:r w:rsidRPr="00A754DB">
              <w:t>18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right"/>
            </w:pPr>
            <w:r w:rsidRPr="00A754DB">
              <w:t>6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right"/>
            </w:pPr>
            <w:r w:rsidRPr="00A754DB">
              <w:t>3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right"/>
            </w:pPr>
            <w:r w:rsidRPr="00A754DB">
              <w:t>1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right"/>
            </w:pPr>
            <w:r w:rsidRPr="00A754DB">
              <w:t>3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6115B" w:rsidRPr="00A754DB" w:rsidRDefault="0076115B" w:rsidP="00BC1AA1">
            <w:pPr>
              <w:jc w:val="right"/>
            </w:pPr>
            <w:r w:rsidRPr="00A754DB">
              <w:t>5</w:t>
            </w:r>
          </w:p>
        </w:tc>
      </w:tr>
      <w:tr w:rsidR="0076115B" w:rsidRPr="00A754DB" w:rsidTr="00EF060C">
        <w:trPr>
          <w:trHeight w:val="375"/>
        </w:trPr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r>
              <w:t>2016-2017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center"/>
            </w:pPr>
            <w:r>
              <w:t>17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>5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center"/>
            </w:pPr>
            <w:r>
              <w:t>17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center"/>
            </w:pPr>
            <w:r>
              <w:t>9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center"/>
            </w:pPr>
            <w:r>
              <w:t>0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center"/>
            </w:pPr>
            <w:r>
              <w:t>17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right"/>
            </w:pPr>
            <w:r>
              <w:t>4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4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4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5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center"/>
            </w:pPr>
            <w:r>
              <w:t>17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right"/>
            </w:pPr>
            <w:r>
              <w:t>4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right"/>
            </w:pPr>
            <w:r>
              <w:t>2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right"/>
            </w:pPr>
            <w:r>
              <w:t>3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right"/>
            </w:pPr>
            <w:r>
              <w:t>3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Pr="00A754DB" w:rsidRDefault="0076115B" w:rsidP="00BC1AA1">
            <w:pPr>
              <w:jc w:val="right"/>
            </w:pPr>
            <w:r>
              <w:t>5</w:t>
            </w:r>
          </w:p>
        </w:tc>
      </w:tr>
      <w:tr w:rsidR="0076115B" w:rsidRPr="00A754DB" w:rsidTr="00EF060C">
        <w:trPr>
          <w:trHeight w:val="375"/>
        </w:trPr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r>
              <w:t>2017-2018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 xml:space="preserve">15 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>3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>12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>15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>8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>7</w:t>
            </w:r>
          </w:p>
        </w:tc>
        <w:tc>
          <w:tcPr>
            <w:tcW w:w="0" w:type="auto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>0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>15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4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3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4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4</w:t>
            </w:r>
          </w:p>
          <w:p w:rsidR="0076115B" w:rsidRDefault="0076115B" w:rsidP="00BC1AA1">
            <w:pPr>
              <w:jc w:val="right"/>
            </w:pP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center"/>
            </w:pPr>
            <w:r>
              <w:t>15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4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1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3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2</w:t>
            </w:r>
          </w:p>
        </w:tc>
        <w:tc>
          <w:tcPr>
            <w:tcW w:w="0" w:type="auto"/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6115B" w:rsidRDefault="0076115B" w:rsidP="00BC1AA1">
            <w:pPr>
              <w:jc w:val="right"/>
            </w:pPr>
            <w:r>
              <w:t>5</w:t>
            </w:r>
          </w:p>
        </w:tc>
      </w:tr>
    </w:tbl>
    <w:p w:rsidR="0076115B" w:rsidRDefault="0076115B" w:rsidP="0076115B"/>
    <w:p w:rsidR="0076115B" w:rsidRDefault="0076115B" w:rsidP="0076115B">
      <w:pPr>
        <w:jc w:val="both"/>
      </w:pPr>
      <w:r w:rsidRPr="00FB1EB8">
        <w:t>Банк данных учител</w:t>
      </w:r>
      <w:r>
        <w:t>ей</w:t>
      </w:r>
      <w:r w:rsidRPr="00FB1EB8">
        <w:t xml:space="preserve"> начальных классов:</w:t>
      </w:r>
    </w:p>
    <w:p w:rsidR="0076115B" w:rsidRDefault="0076115B" w:rsidP="0076115B"/>
    <w:tbl>
      <w:tblPr>
        <w:tblW w:w="102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3693"/>
        <w:gridCol w:w="506"/>
        <w:gridCol w:w="995"/>
        <w:gridCol w:w="1491"/>
        <w:gridCol w:w="562"/>
        <w:gridCol w:w="843"/>
        <w:gridCol w:w="904"/>
        <w:gridCol w:w="782"/>
      </w:tblGrid>
      <w:tr w:rsidR="0076115B" w:rsidRPr="00A87222" w:rsidTr="00EF060C">
        <w:trPr>
          <w:trHeight w:val="1139"/>
        </w:trPr>
        <w:tc>
          <w:tcPr>
            <w:tcW w:w="425" w:type="dxa"/>
          </w:tcPr>
          <w:p w:rsidR="0076115B" w:rsidRPr="00A87222" w:rsidRDefault="0076115B" w:rsidP="00BC1AA1">
            <w:pPr>
              <w:tabs>
                <w:tab w:val="left" w:pos="176"/>
              </w:tabs>
              <w:jc w:val="center"/>
              <w:rPr>
                <w:b/>
                <w:bCs/>
              </w:rPr>
            </w:pPr>
            <w:r w:rsidRPr="00A87222">
              <w:rPr>
                <w:b/>
                <w:bCs/>
              </w:rPr>
              <w:t>№</w:t>
            </w:r>
          </w:p>
          <w:p w:rsidR="0076115B" w:rsidRPr="00A87222" w:rsidRDefault="0076115B" w:rsidP="00BC1AA1">
            <w:pPr>
              <w:tabs>
                <w:tab w:val="left" w:pos="176"/>
              </w:tabs>
              <w:jc w:val="center"/>
              <w:rPr>
                <w:b/>
                <w:bCs/>
              </w:rPr>
            </w:pPr>
            <w:r w:rsidRPr="00A87222">
              <w:rPr>
                <w:b/>
                <w:bCs/>
              </w:rPr>
              <w:t>п/п</w:t>
            </w:r>
          </w:p>
        </w:tc>
        <w:tc>
          <w:tcPr>
            <w:tcW w:w="3693" w:type="dxa"/>
            <w:shd w:val="clear" w:color="auto" w:fill="auto"/>
            <w:vAlign w:val="center"/>
            <w:hideMark/>
          </w:tcPr>
          <w:p w:rsidR="0076115B" w:rsidRPr="00A87222" w:rsidRDefault="0076115B" w:rsidP="00BC1AA1">
            <w:pPr>
              <w:jc w:val="center"/>
              <w:rPr>
                <w:b/>
                <w:bCs/>
              </w:rPr>
            </w:pPr>
            <w:r w:rsidRPr="00A87222">
              <w:rPr>
                <w:b/>
                <w:bCs/>
              </w:rPr>
              <w:t>ФИО учителя</w:t>
            </w:r>
          </w:p>
        </w:tc>
        <w:tc>
          <w:tcPr>
            <w:tcW w:w="506" w:type="dxa"/>
            <w:textDirection w:val="btLr"/>
          </w:tcPr>
          <w:p w:rsidR="0076115B" w:rsidRPr="00A87222" w:rsidRDefault="0076115B" w:rsidP="00BC1AA1">
            <w:pPr>
              <w:jc w:val="center"/>
              <w:rPr>
                <w:b/>
                <w:bCs/>
              </w:rPr>
            </w:pPr>
            <w:r w:rsidRPr="00A87222">
              <w:rPr>
                <w:rFonts w:eastAsiaTheme="minorHAnsi"/>
                <w:b/>
                <w:bCs/>
                <w:lang w:eastAsia="en-US"/>
              </w:rPr>
              <w:t>Возраст (лет)</w:t>
            </w:r>
          </w:p>
        </w:tc>
        <w:tc>
          <w:tcPr>
            <w:tcW w:w="995" w:type="dxa"/>
            <w:shd w:val="clear" w:color="auto" w:fill="auto"/>
            <w:textDirection w:val="btLr"/>
            <w:vAlign w:val="center"/>
            <w:hideMark/>
          </w:tcPr>
          <w:p w:rsidR="0076115B" w:rsidRPr="00A87222" w:rsidRDefault="0076115B" w:rsidP="00BC1AA1">
            <w:pPr>
              <w:jc w:val="center"/>
              <w:rPr>
                <w:b/>
                <w:bCs/>
              </w:rPr>
            </w:pPr>
            <w:r w:rsidRPr="00A87222">
              <w:rPr>
                <w:b/>
                <w:bCs/>
              </w:rPr>
              <w:t>Образование</w:t>
            </w:r>
          </w:p>
        </w:tc>
        <w:tc>
          <w:tcPr>
            <w:tcW w:w="1491" w:type="dxa"/>
            <w:shd w:val="clear" w:color="auto" w:fill="auto"/>
            <w:textDirection w:val="btLr"/>
            <w:vAlign w:val="center"/>
            <w:hideMark/>
          </w:tcPr>
          <w:p w:rsidR="0076115B" w:rsidRPr="00A87222" w:rsidRDefault="0076115B" w:rsidP="00BC1AA1">
            <w:pPr>
              <w:jc w:val="center"/>
              <w:rPr>
                <w:b/>
                <w:bCs/>
              </w:rPr>
            </w:pPr>
            <w:r w:rsidRPr="00A87222">
              <w:rPr>
                <w:b/>
                <w:bCs/>
              </w:rPr>
              <w:t>Специальность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76115B" w:rsidRPr="00A87222" w:rsidRDefault="0076115B" w:rsidP="00BC1AA1">
            <w:pPr>
              <w:jc w:val="center"/>
              <w:rPr>
                <w:b/>
                <w:bCs/>
              </w:rPr>
            </w:pPr>
            <w:r w:rsidRPr="00A87222">
              <w:rPr>
                <w:b/>
                <w:bCs/>
              </w:rPr>
              <w:t xml:space="preserve">класс </w:t>
            </w:r>
          </w:p>
        </w:tc>
        <w:tc>
          <w:tcPr>
            <w:tcW w:w="843" w:type="dxa"/>
            <w:shd w:val="clear" w:color="auto" w:fill="auto"/>
            <w:textDirection w:val="btLr"/>
            <w:vAlign w:val="center"/>
            <w:hideMark/>
          </w:tcPr>
          <w:p w:rsidR="0076115B" w:rsidRPr="00A87222" w:rsidRDefault="0076115B" w:rsidP="00BC1AA1">
            <w:pPr>
              <w:jc w:val="center"/>
              <w:rPr>
                <w:b/>
                <w:bCs/>
              </w:rPr>
            </w:pPr>
            <w:r w:rsidRPr="00A87222">
              <w:rPr>
                <w:b/>
                <w:bCs/>
              </w:rPr>
              <w:t xml:space="preserve">Стаж работы </w:t>
            </w:r>
            <w:r w:rsidRPr="00A87222">
              <w:rPr>
                <w:b/>
                <w:bCs/>
              </w:rPr>
              <w:br/>
              <w:t>(общий)</w:t>
            </w:r>
          </w:p>
        </w:tc>
        <w:tc>
          <w:tcPr>
            <w:tcW w:w="904" w:type="dxa"/>
            <w:shd w:val="clear" w:color="auto" w:fill="auto"/>
            <w:textDirection w:val="btLr"/>
            <w:vAlign w:val="center"/>
            <w:hideMark/>
          </w:tcPr>
          <w:p w:rsidR="0076115B" w:rsidRPr="00A87222" w:rsidRDefault="0076115B" w:rsidP="00BC1AA1">
            <w:pPr>
              <w:jc w:val="center"/>
              <w:rPr>
                <w:b/>
                <w:bCs/>
              </w:rPr>
            </w:pPr>
            <w:r w:rsidRPr="00A87222">
              <w:rPr>
                <w:b/>
                <w:bCs/>
              </w:rPr>
              <w:t xml:space="preserve">Стаж работы </w:t>
            </w:r>
            <w:r w:rsidRPr="00A87222">
              <w:rPr>
                <w:b/>
                <w:bCs/>
              </w:rPr>
              <w:br/>
              <w:t>(педагогический)</w:t>
            </w:r>
          </w:p>
        </w:tc>
        <w:tc>
          <w:tcPr>
            <w:tcW w:w="782" w:type="dxa"/>
            <w:shd w:val="clear" w:color="auto" w:fill="auto"/>
            <w:textDirection w:val="btLr"/>
            <w:vAlign w:val="center"/>
            <w:hideMark/>
          </w:tcPr>
          <w:p w:rsidR="0076115B" w:rsidRPr="00A87222" w:rsidRDefault="0076115B" w:rsidP="00BC1AA1">
            <w:pPr>
              <w:jc w:val="center"/>
              <w:rPr>
                <w:b/>
                <w:bCs/>
              </w:rPr>
            </w:pPr>
            <w:r w:rsidRPr="00A87222">
              <w:rPr>
                <w:b/>
                <w:bCs/>
              </w:rPr>
              <w:t>Категория</w:t>
            </w:r>
          </w:p>
        </w:tc>
      </w:tr>
      <w:tr w:rsidR="0076115B" w:rsidRPr="00A87222" w:rsidTr="00EF060C">
        <w:trPr>
          <w:trHeight w:val="603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center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76115B" w:rsidRPr="00A87222" w:rsidRDefault="0076115B" w:rsidP="00BC1AA1">
            <w:r w:rsidRPr="00A87222">
              <w:t>Бойченко Ирина Андреевна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 w:rsidRPr="00A87222">
              <w:t>5</w:t>
            </w:r>
            <w:r>
              <w:t>4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76115B" w:rsidRPr="00A87222" w:rsidRDefault="0076115B" w:rsidP="00BC1AA1">
            <w:pPr>
              <w:jc w:val="center"/>
            </w:pPr>
            <w:r w:rsidRPr="00A87222">
              <w:t>высшее</w:t>
            </w:r>
          </w:p>
        </w:tc>
        <w:tc>
          <w:tcPr>
            <w:tcW w:w="1491" w:type="dxa"/>
            <w:shd w:val="clear" w:color="auto" w:fill="auto"/>
            <w:hideMark/>
          </w:tcPr>
          <w:p w:rsidR="0076115B" w:rsidRPr="00A87222" w:rsidRDefault="0076115B" w:rsidP="00BC1AA1">
            <w:r w:rsidRPr="00A87222">
              <w:t>учитель начальных классов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6115B" w:rsidRPr="00A87222" w:rsidRDefault="0076115B" w:rsidP="00BC1AA1">
            <w:pPr>
              <w:jc w:val="center"/>
            </w:pPr>
            <w:r>
              <w:t>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76115B" w:rsidRPr="00A87222" w:rsidRDefault="0076115B" w:rsidP="00BC1AA1">
            <w:r>
              <w:t>34г</w:t>
            </w:r>
          </w:p>
        </w:tc>
        <w:tc>
          <w:tcPr>
            <w:tcW w:w="904" w:type="dxa"/>
            <w:shd w:val="clear" w:color="auto" w:fill="auto"/>
            <w:vAlign w:val="bottom"/>
            <w:hideMark/>
          </w:tcPr>
          <w:p w:rsidR="0076115B" w:rsidRPr="00A87222" w:rsidRDefault="0076115B" w:rsidP="00BC1AA1">
            <w:r>
              <w:t xml:space="preserve"> 34г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:rsidR="0076115B" w:rsidRPr="00A87222" w:rsidRDefault="0076115B" w:rsidP="00BC1AA1">
            <w:pPr>
              <w:jc w:val="center"/>
            </w:pPr>
            <w:r w:rsidRPr="00A87222">
              <w:t>высш</w:t>
            </w:r>
          </w:p>
        </w:tc>
      </w:tr>
      <w:tr w:rsidR="0076115B" w:rsidRPr="00A87222" w:rsidTr="00EF060C">
        <w:trPr>
          <w:trHeight w:val="603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center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76115B" w:rsidRPr="00A87222" w:rsidRDefault="0076115B" w:rsidP="00BC1AA1">
            <w:r w:rsidRPr="00A87222">
              <w:t>Гавриляк Инна Михайловна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 w:rsidRPr="00A87222">
              <w:t>4</w:t>
            </w:r>
            <w:r>
              <w:t>4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pPr>
              <w:jc w:val="center"/>
            </w:pPr>
            <w:r w:rsidRPr="00A87222">
              <w:t>высшее</w:t>
            </w:r>
          </w:p>
          <w:p w:rsidR="0076115B" w:rsidRDefault="0076115B" w:rsidP="00BC1AA1">
            <w:pPr>
              <w:jc w:val="center"/>
            </w:pP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1491" w:type="dxa"/>
            <w:shd w:val="clear" w:color="auto" w:fill="auto"/>
            <w:hideMark/>
          </w:tcPr>
          <w:p w:rsidR="0076115B" w:rsidRPr="00A87222" w:rsidRDefault="0076115B" w:rsidP="00BC1AA1">
            <w:r w:rsidRPr="00A87222">
              <w:t xml:space="preserve">педагогика и методика начального </w:t>
            </w:r>
            <w:r w:rsidRPr="00A87222">
              <w:lastRenderedPageBreak/>
              <w:t>обучения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pPr>
              <w:jc w:val="center"/>
            </w:pPr>
            <w:r>
              <w:lastRenderedPageBreak/>
              <w:t>3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76115B" w:rsidRDefault="0076115B" w:rsidP="00BC1AA1">
            <w:r w:rsidRPr="00A87222">
              <w:t>1</w:t>
            </w:r>
            <w:r>
              <w:t>9</w:t>
            </w:r>
            <w:r w:rsidRPr="00A87222">
              <w:t xml:space="preserve">лет </w:t>
            </w:r>
          </w:p>
          <w:p w:rsidR="0076115B" w:rsidRPr="00A87222" w:rsidRDefault="0076115B" w:rsidP="00BC1AA1"/>
        </w:tc>
        <w:tc>
          <w:tcPr>
            <w:tcW w:w="904" w:type="dxa"/>
            <w:shd w:val="clear" w:color="auto" w:fill="auto"/>
            <w:vAlign w:val="bottom"/>
            <w:hideMark/>
          </w:tcPr>
          <w:p w:rsidR="0076115B" w:rsidRDefault="0076115B" w:rsidP="00BC1AA1">
            <w:r w:rsidRPr="00A87222">
              <w:t>1</w:t>
            </w:r>
            <w:r>
              <w:t>9</w:t>
            </w:r>
            <w:r w:rsidRPr="00A87222">
              <w:t xml:space="preserve">лет </w:t>
            </w:r>
          </w:p>
          <w:p w:rsidR="0076115B" w:rsidRPr="00A87222" w:rsidRDefault="0076115B" w:rsidP="00BC1AA1"/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pPr>
              <w:jc w:val="center"/>
            </w:pPr>
            <w:r w:rsidRPr="00A87222">
              <w:t>1</w:t>
            </w:r>
          </w:p>
          <w:p w:rsidR="0076115B" w:rsidRPr="00A87222" w:rsidRDefault="0076115B" w:rsidP="00BC1AA1">
            <w:pPr>
              <w:jc w:val="center"/>
            </w:pPr>
          </w:p>
        </w:tc>
      </w:tr>
      <w:tr w:rsidR="0076115B" w:rsidRPr="00A87222" w:rsidTr="00EF060C">
        <w:trPr>
          <w:trHeight w:val="754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center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76115B" w:rsidRPr="00A87222" w:rsidRDefault="0076115B" w:rsidP="00BC1AA1">
            <w:r w:rsidRPr="00A87222">
              <w:t>Гудова Татьяна Васильевна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 w:rsidRPr="00A87222">
              <w:t>4</w:t>
            </w:r>
            <w:r>
              <w:t>5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pPr>
              <w:jc w:val="center"/>
            </w:pPr>
            <w:r w:rsidRPr="00A87222">
              <w:t>высшее</w:t>
            </w:r>
          </w:p>
          <w:p w:rsidR="0076115B" w:rsidRDefault="0076115B" w:rsidP="00BC1AA1">
            <w:pPr>
              <w:jc w:val="center"/>
            </w:pP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1491" w:type="dxa"/>
            <w:shd w:val="clear" w:color="auto" w:fill="auto"/>
            <w:hideMark/>
          </w:tcPr>
          <w:p w:rsidR="0076115B" w:rsidRPr="00A87222" w:rsidRDefault="0076115B" w:rsidP="00BC1AA1">
            <w:r w:rsidRPr="00A87222">
              <w:t> бакалавр "Педагогика и методика начального обучения"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pPr>
              <w:jc w:val="center"/>
            </w:pPr>
            <w:r>
              <w:t>2</w:t>
            </w:r>
          </w:p>
          <w:p w:rsidR="0076115B" w:rsidRDefault="0076115B" w:rsidP="00BC1AA1">
            <w:pPr>
              <w:jc w:val="center"/>
            </w:pP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76115B" w:rsidRDefault="0076115B" w:rsidP="00BC1AA1">
            <w:r w:rsidRPr="00A87222">
              <w:t>2</w:t>
            </w:r>
            <w:r>
              <w:t>4</w:t>
            </w:r>
            <w:r w:rsidRPr="00A87222">
              <w:t>г.</w:t>
            </w:r>
          </w:p>
          <w:p w:rsidR="0076115B" w:rsidRDefault="0076115B" w:rsidP="00BC1AA1"/>
          <w:p w:rsidR="0076115B" w:rsidRPr="00A87222" w:rsidRDefault="0076115B" w:rsidP="00BC1AA1"/>
        </w:tc>
        <w:tc>
          <w:tcPr>
            <w:tcW w:w="904" w:type="dxa"/>
            <w:shd w:val="clear" w:color="auto" w:fill="auto"/>
            <w:vAlign w:val="bottom"/>
            <w:hideMark/>
          </w:tcPr>
          <w:p w:rsidR="0076115B" w:rsidRDefault="0076115B" w:rsidP="00BC1AA1">
            <w:r w:rsidRPr="00A87222">
              <w:t>2</w:t>
            </w:r>
            <w:r>
              <w:t>4</w:t>
            </w:r>
            <w:r w:rsidRPr="00A87222">
              <w:t>г.</w:t>
            </w:r>
          </w:p>
          <w:p w:rsidR="0076115B" w:rsidRDefault="0076115B" w:rsidP="00BC1AA1"/>
          <w:p w:rsidR="0076115B" w:rsidRPr="00A87222" w:rsidRDefault="0076115B" w:rsidP="00BC1AA1"/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pPr>
              <w:jc w:val="center"/>
            </w:pPr>
            <w:r w:rsidRPr="00A87222">
              <w:t>высш</w:t>
            </w:r>
          </w:p>
          <w:p w:rsidR="0076115B" w:rsidRDefault="0076115B" w:rsidP="00BC1AA1">
            <w:pPr>
              <w:jc w:val="center"/>
            </w:pPr>
          </w:p>
          <w:p w:rsidR="0076115B" w:rsidRPr="00A87222" w:rsidRDefault="0076115B" w:rsidP="00BC1AA1">
            <w:pPr>
              <w:jc w:val="center"/>
            </w:pPr>
          </w:p>
        </w:tc>
      </w:tr>
      <w:tr w:rsidR="0076115B" w:rsidRPr="00A87222" w:rsidTr="00EF060C">
        <w:trPr>
          <w:trHeight w:val="302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center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76115B" w:rsidRPr="00A87222" w:rsidRDefault="0076115B" w:rsidP="00BC1AA1">
            <w:r w:rsidRPr="00A87222">
              <w:t>ЕржановаНазираТулендыновна</w:t>
            </w:r>
          </w:p>
        </w:tc>
        <w:tc>
          <w:tcPr>
            <w:tcW w:w="506" w:type="dxa"/>
          </w:tcPr>
          <w:p w:rsidR="0076115B" w:rsidRPr="00A87222" w:rsidRDefault="0076115B" w:rsidP="00BC1AA1">
            <w:r w:rsidRPr="00A87222">
              <w:t>2</w:t>
            </w:r>
            <w: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76115B" w:rsidRPr="00A87222" w:rsidRDefault="0076115B" w:rsidP="00BC1AA1">
            <w:pPr>
              <w:jc w:val="center"/>
            </w:pPr>
            <w:r w:rsidRPr="00A87222">
              <w:t>ср-спец</w:t>
            </w:r>
          </w:p>
        </w:tc>
        <w:tc>
          <w:tcPr>
            <w:tcW w:w="1491" w:type="dxa"/>
            <w:shd w:val="clear" w:color="auto" w:fill="auto"/>
            <w:hideMark/>
          </w:tcPr>
          <w:p w:rsidR="0076115B" w:rsidRPr="00A87222" w:rsidRDefault="0076115B" w:rsidP="00BC1AA1">
            <w:r w:rsidRPr="00A87222">
              <w:t>начальное образование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6115B" w:rsidRPr="00A87222" w:rsidRDefault="0076115B" w:rsidP="00BC1AA1">
            <w:pPr>
              <w:jc w:val="center"/>
            </w:pPr>
            <w:r>
              <w:t>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76115B" w:rsidRPr="00A87222" w:rsidRDefault="0076115B" w:rsidP="00BC1AA1">
            <w:r>
              <w:t>2</w:t>
            </w:r>
            <w:r w:rsidRPr="00A87222">
              <w:t xml:space="preserve">г.  </w:t>
            </w:r>
          </w:p>
        </w:tc>
        <w:tc>
          <w:tcPr>
            <w:tcW w:w="904" w:type="dxa"/>
            <w:shd w:val="clear" w:color="auto" w:fill="auto"/>
            <w:vAlign w:val="bottom"/>
            <w:hideMark/>
          </w:tcPr>
          <w:p w:rsidR="0076115B" w:rsidRPr="00A87222" w:rsidRDefault="0076115B" w:rsidP="00BC1AA1">
            <w:r>
              <w:t>2</w:t>
            </w:r>
            <w:r w:rsidRPr="00A87222">
              <w:t xml:space="preserve"> г.  </w:t>
            </w:r>
          </w:p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:rsidR="0076115B" w:rsidRPr="00A87222" w:rsidRDefault="0076115B" w:rsidP="00BC1AA1">
            <w:pPr>
              <w:jc w:val="center"/>
            </w:pPr>
            <w:r w:rsidRPr="00A87222">
              <w:t>б/к</w:t>
            </w:r>
          </w:p>
        </w:tc>
      </w:tr>
      <w:tr w:rsidR="0076115B" w:rsidRPr="00A87222" w:rsidTr="00EF060C">
        <w:trPr>
          <w:trHeight w:val="603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center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vAlign w:val="center"/>
            <w:hideMark/>
          </w:tcPr>
          <w:p w:rsidR="0076115B" w:rsidRPr="00A87222" w:rsidRDefault="0076115B" w:rsidP="00BC1AA1">
            <w:r w:rsidRPr="00A87222">
              <w:t>ЖакатоваАйгульСейткереевна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 w:rsidRPr="00A87222">
              <w:t>3</w:t>
            </w:r>
            <w:r>
              <w:t>8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76115B" w:rsidRPr="00A87222" w:rsidRDefault="0076115B" w:rsidP="00BC1AA1">
            <w:pPr>
              <w:jc w:val="center"/>
            </w:pPr>
            <w:r w:rsidRPr="00A87222">
              <w:t>ср-спец</w:t>
            </w:r>
          </w:p>
        </w:tc>
        <w:tc>
          <w:tcPr>
            <w:tcW w:w="1491" w:type="dxa"/>
            <w:shd w:val="clear" w:color="auto" w:fill="auto"/>
            <w:hideMark/>
          </w:tcPr>
          <w:p w:rsidR="0076115B" w:rsidRPr="00A87222" w:rsidRDefault="0076115B" w:rsidP="00BC1AA1">
            <w:r w:rsidRPr="00A87222">
              <w:t>учитель начальных классов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pPr>
              <w:jc w:val="center"/>
            </w:pPr>
            <w:r>
              <w:t>4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76115B" w:rsidRDefault="0076115B" w:rsidP="00BC1AA1">
            <w:r>
              <w:t>19</w:t>
            </w:r>
            <w:r w:rsidRPr="00A87222">
              <w:t xml:space="preserve">лет </w:t>
            </w:r>
          </w:p>
          <w:p w:rsidR="0076115B" w:rsidRPr="00A87222" w:rsidRDefault="0076115B" w:rsidP="00BC1AA1"/>
        </w:tc>
        <w:tc>
          <w:tcPr>
            <w:tcW w:w="904" w:type="dxa"/>
            <w:shd w:val="clear" w:color="auto" w:fill="auto"/>
            <w:vAlign w:val="bottom"/>
            <w:hideMark/>
          </w:tcPr>
          <w:p w:rsidR="0076115B" w:rsidRDefault="0076115B" w:rsidP="00BC1AA1">
            <w:r>
              <w:t>19</w:t>
            </w:r>
            <w:r w:rsidRPr="00A87222">
              <w:t xml:space="preserve">лет </w:t>
            </w:r>
          </w:p>
          <w:p w:rsidR="0076115B" w:rsidRPr="00A87222" w:rsidRDefault="0076115B" w:rsidP="00BC1AA1"/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pPr>
              <w:jc w:val="center"/>
            </w:pPr>
            <w:r>
              <w:t>высш</w:t>
            </w:r>
          </w:p>
          <w:p w:rsidR="0076115B" w:rsidRPr="00A87222" w:rsidRDefault="0076115B" w:rsidP="00BC1AA1">
            <w:pPr>
              <w:jc w:val="center"/>
            </w:pPr>
          </w:p>
        </w:tc>
      </w:tr>
      <w:tr w:rsidR="0076115B" w:rsidRPr="00A87222" w:rsidTr="00EF060C">
        <w:trPr>
          <w:trHeight w:val="603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left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noWrap/>
            <w:vAlign w:val="center"/>
            <w:hideMark/>
          </w:tcPr>
          <w:p w:rsidR="0076115B" w:rsidRPr="00A87222" w:rsidRDefault="0076115B" w:rsidP="00BC1AA1">
            <w:r w:rsidRPr="00A87222">
              <w:t>Калганова Ирина Васильевна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 w:rsidRPr="00A87222">
              <w:t>4</w:t>
            </w:r>
            <w:r>
              <w:t>9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76115B" w:rsidRPr="00A87222" w:rsidRDefault="0076115B" w:rsidP="00BC1AA1">
            <w:pPr>
              <w:jc w:val="center"/>
            </w:pPr>
            <w:r w:rsidRPr="00A87222">
              <w:t>высшее</w:t>
            </w:r>
          </w:p>
        </w:tc>
        <w:tc>
          <w:tcPr>
            <w:tcW w:w="1491" w:type="dxa"/>
            <w:shd w:val="clear" w:color="auto" w:fill="auto"/>
            <w:hideMark/>
          </w:tcPr>
          <w:p w:rsidR="0076115B" w:rsidRPr="00A87222" w:rsidRDefault="0076115B" w:rsidP="00BC1AA1">
            <w:r w:rsidRPr="00A87222">
              <w:t> педагогика и методика начального обучения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pPr>
              <w:jc w:val="center"/>
            </w:pPr>
            <w:r>
              <w:t>3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r w:rsidRPr="00A87222">
              <w:t>1</w:t>
            </w:r>
            <w:r>
              <w:t>8</w:t>
            </w:r>
            <w:r w:rsidRPr="00A87222">
              <w:t>лет</w:t>
            </w:r>
          </w:p>
          <w:p w:rsidR="0076115B" w:rsidRPr="00A87222" w:rsidRDefault="0076115B" w:rsidP="00BC1AA1"/>
        </w:tc>
        <w:tc>
          <w:tcPr>
            <w:tcW w:w="904" w:type="dxa"/>
            <w:shd w:val="clear" w:color="auto" w:fill="auto"/>
            <w:vAlign w:val="bottom"/>
            <w:hideMark/>
          </w:tcPr>
          <w:p w:rsidR="0076115B" w:rsidRDefault="0076115B" w:rsidP="00BC1AA1">
            <w:r w:rsidRPr="00A87222">
              <w:t>1</w:t>
            </w:r>
            <w:r>
              <w:t>8</w:t>
            </w:r>
            <w:r w:rsidRPr="00A87222">
              <w:t xml:space="preserve">лет </w:t>
            </w:r>
          </w:p>
          <w:p w:rsidR="0076115B" w:rsidRPr="00A87222" w:rsidRDefault="0076115B" w:rsidP="00BC1AA1"/>
        </w:tc>
        <w:tc>
          <w:tcPr>
            <w:tcW w:w="782" w:type="dxa"/>
            <w:shd w:val="clear" w:color="auto" w:fill="auto"/>
            <w:noWrap/>
            <w:vAlign w:val="bottom"/>
            <w:hideMark/>
          </w:tcPr>
          <w:p w:rsidR="0076115B" w:rsidRDefault="0076115B" w:rsidP="00BC1AA1">
            <w:pPr>
              <w:jc w:val="center"/>
            </w:pPr>
            <w:r>
              <w:t>2</w:t>
            </w:r>
          </w:p>
          <w:p w:rsidR="0076115B" w:rsidRPr="00A87222" w:rsidRDefault="0076115B" w:rsidP="00BC1AA1">
            <w:pPr>
              <w:jc w:val="center"/>
            </w:pPr>
          </w:p>
        </w:tc>
      </w:tr>
      <w:tr w:rsidR="0076115B" w:rsidRPr="00A87222" w:rsidTr="00EF060C">
        <w:trPr>
          <w:trHeight w:val="622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left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vAlign w:val="center"/>
          </w:tcPr>
          <w:p w:rsidR="0076115B" w:rsidRPr="00A87222" w:rsidRDefault="0076115B" w:rsidP="00BC1AA1">
            <w:r w:rsidRPr="00A87222">
              <w:t>Минеева Екатерина Викторовна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>
              <w:t>30</w:t>
            </w:r>
          </w:p>
        </w:tc>
        <w:tc>
          <w:tcPr>
            <w:tcW w:w="995" w:type="dxa"/>
            <w:shd w:val="clear" w:color="auto" w:fill="auto"/>
            <w:vAlign w:val="bottom"/>
          </w:tcPr>
          <w:p w:rsidR="0076115B" w:rsidRDefault="0076115B" w:rsidP="00BC1AA1">
            <w:pPr>
              <w:jc w:val="center"/>
            </w:pPr>
            <w:r w:rsidRPr="00A87222">
              <w:t>высшее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76115B" w:rsidRPr="00A87222" w:rsidRDefault="0076115B" w:rsidP="00BC1AA1">
            <w:r w:rsidRPr="00A87222">
              <w:t> бакалавр "Педагогика и методика начального обучения"</w:t>
            </w:r>
          </w:p>
        </w:tc>
        <w:tc>
          <w:tcPr>
            <w:tcW w:w="56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>
              <w:t>4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843" w:type="dxa"/>
            <w:shd w:val="clear" w:color="auto" w:fill="auto"/>
            <w:vAlign w:val="bottom"/>
          </w:tcPr>
          <w:p w:rsidR="0076115B" w:rsidRDefault="0076115B" w:rsidP="00BC1AA1">
            <w:r>
              <w:t>9лет</w:t>
            </w:r>
          </w:p>
          <w:p w:rsidR="0076115B" w:rsidRPr="00A87222" w:rsidRDefault="0076115B" w:rsidP="00BC1AA1"/>
        </w:tc>
        <w:tc>
          <w:tcPr>
            <w:tcW w:w="904" w:type="dxa"/>
            <w:shd w:val="clear" w:color="auto" w:fill="auto"/>
            <w:vAlign w:val="bottom"/>
          </w:tcPr>
          <w:p w:rsidR="0076115B" w:rsidRDefault="0076115B" w:rsidP="00BC1AA1">
            <w:r>
              <w:t>9лет</w:t>
            </w:r>
          </w:p>
          <w:p w:rsidR="0076115B" w:rsidRPr="00A87222" w:rsidRDefault="0076115B" w:rsidP="00BC1AA1"/>
        </w:tc>
        <w:tc>
          <w:tcPr>
            <w:tcW w:w="78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>
              <w:t>2</w:t>
            </w:r>
          </w:p>
          <w:p w:rsidR="0076115B" w:rsidRPr="00A87222" w:rsidRDefault="0076115B" w:rsidP="00BC1AA1">
            <w:pPr>
              <w:jc w:val="center"/>
            </w:pPr>
          </w:p>
        </w:tc>
      </w:tr>
      <w:tr w:rsidR="0076115B" w:rsidRPr="00A87222" w:rsidTr="00EF060C">
        <w:trPr>
          <w:trHeight w:val="754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left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vAlign w:val="center"/>
          </w:tcPr>
          <w:p w:rsidR="0076115B" w:rsidRPr="00A87222" w:rsidRDefault="0076115B" w:rsidP="00BC1AA1">
            <w:r w:rsidRPr="00A87222">
              <w:t>МолдабаеваРаушанКабдулдиновна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 w:rsidRPr="00A87222">
              <w:t>6</w:t>
            </w:r>
            <w:r>
              <w:t>6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 w:rsidRPr="00A87222">
              <w:t>ср-спец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76115B" w:rsidRPr="00A87222" w:rsidRDefault="0076115B" w:rsidP="00BC1AA1">
            <w:r w:rsidRPr="00A87222">
              <w:t>учитель начальных классов</w:t>
            </w:r>
          </w:p>
        </w:tc>
        <w:tc>
          <w:tcPr>
            <w:tcW w:w="56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>
              <w:t>2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843" w:type="dxa"/>
            <w:shd w:val="clear" w:color="auto" w:fill="auto"/>
            <w:vAlign w:val="bottom"/>
          </w:tcPr>
          <w:p w:rsidR="0076115B" w:rsidRDefault="0076115B" w:rsidP="00BC1AA1">
            <w:r w:rsidRPr="00A87222">
              <w:t>4</w:t>
            </w:r>
            <w:r>
              <w:t>7</w:t>
            </w:r>
            <w:r w:rsidRPr="00A87222">
              <w:t xml:space="preserve"> лет</w:t>
            </w:r>
          </w:p>
          <w:p w:rsidR="0076115B" w:rsidRPr="00A87222" w:rsidRDefault="0076115B" w:rsidP="00BC1AA1"/>
        </w:tc>
        <w:tc>
          <w:tcPr>
            <w:tcW w:w="904" w:type="dxa"/>
            <w:shd w:val="clear" w:color="auto" w:fill="auto"/>
            <w:vAlign w:val="bottom"/>
          </w:tcPr>
          <w:p w:rsidR="0076115B" w:rsidRDefault="0076115B" w:rsidP="00BC1AA1">
            <w:r w:rsidRPr="00A87222">
              <w:t>4</w:t>
            </w:r>
            <w:r>
              <w:t>7</w:t>
            </w:r>
            <w:r w:rsidRPr="00A87222">
              <w:t xml:space="preserve"> лет</w:t>
            </w:r>
          </w:p>
          <w:p w:rsidR="0076115B" w:rsidRPr="00A87222" w:rsidRDefault="0076115B" w:rsidP="00BC1AA1"/>
        </w:tc>
        <w:tc>
          <w:tcPr>
            <w:tcW w:w="78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 w:rsidRPr="00A87222">
              <w:t>1</w:t>
            </w:r>
          </w:p>
          <w:p w:rsidR="0076115B" w:rsidRPr="00A87222" w:rsidRDefault="0076115B" w:rsidP="00BC1AA1">
            <w:pPr>
              <w:jc w:val="center"/>
            </w:pPr>
          </w:p>
        </w:tc>
      </w:tr>
      <w:tr w:rsidR="0076115B" w:rsidRPr="00A87222" w:rsidTr="00EF060C">
        <w:trPr>
          <w:trHeight w:val="453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left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vAlign w:val="center"/>
          </w:tcPr>
          <w:p w:rsidR="0076115B" w:rsidRPr="00A87222" w:rsidRDefault="0076115B" w:rsidP="00BC1AA1">
            <w:r w:rsidRPr="00A87222">
              <w:t>Павленко Мария Владимировна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 w:rsidRPr="00A87222">
              <w:t>2</w:t>
            </w:r>
            <w:r>
              <w:t>7</w:t>
            </w:r>
          </w:p>
        </w:tc>
        <w:tc>
          <w:tcPr>
            <w:tcW w:w="995" w:type="dxa"/>
            <w:shd w:val="clear" w:color="auto" w:fill="auto"/>
            <w:vAlign w:val="bottom"/>
          </w:tcPr>
          <w:p w:rsidR="0076115B" w:rsidRDefault="0076115B" w:rsidP="00BC1AA1">
            <w:pPr>
              <w:jc w:val="center"/>
            </w:pPr>
            <w:r w:rsidRPr="00A87222">
              <w:t>ср-спец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76115B" w:rsidRPr="00A87222" w:rsidRDefault="0076115B" w:rsidP="00BC1AA1">
            <w:r w:rsidRPr="00A87222">
              <w:t>начальное общее образование</w:t>
            </w:r>
          </w:p>
        </w:tc>
        <w:tc>
          <w:tcPr>
            <w:tcW w:w="56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>
              <w:t>4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843" w:type="dxa"/>
            <w:shd w:val="clear" w:color="auto" w:fill="auto"/>
            <w:vAlign w:val="bottom"/>
          </w:tcPr>
          <w:p w:rsidR="0076115B" w:rsidRDefault="0076115B" w:rsidP="00BC1AA1">
            <w:r>
              <w:t>6лет</w:t>
            </w:r>
          </w:p>
          <w:p w:rsidR="0076115B" w:rsidRPr="00A87222" w:rsidRDefault="0076115B" w:rsidP="00BC1AA1"/>
        </w:tc>
        <w:tc>
          <w:tcPr>
            <w:tcW w:w="904" w:type="dxa"/>
            <w:shd w:val="clear" w:color="auto" w:fill="auto"/>
            <w:vAlign w:val="bottom"/>
          </w:tcPr>
          <w:p w:rsidR="0076115B" w:rsidRDefault="0076115B" w:rsidP="00BC1AA1">
            <w:r>
              <w:t>6лет</w:t>
            </w:r>
          </w:p>
          <w:p w:rsidR="0076115B" w:rsidRPr="00A87222" w:rsidRDefault="0076115B" w:rsidP="00BC1AA1"/>
        </w:tc>
        <w:tc>
          <w:tcPr>
            <w:tcW w:w="78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>
              <w:t>2</w:t>
            </w:r>
          </w:p>
          <w:p w:rsidR="0076115B" w:rsidRPr="00A87222" w:rsidRDefault="0076115B" w:rsidP="00BC1AA1">
            <w:pPr>
              <w:jc w:val="center"/>
            </w:pPr>
          </w:p>
        </w:tc>
      </w:tr>
      <w:tr w:rsidR="0076115B" w:rsidRPr="00A87222" w:rsidTr="00EF060C">
        <w:trPr>
          <w:trHeight w:val="453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left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vAlign w:val="center"/>
          </w:tcPr>
          <w:p w:rsidR="0076115B" w:rsidRPr="00A87222" w:rsidRDefault="0076115B" w:rsidP="00BC1AA1">
            <w:r w:rsidRPr="00A87222">
              <w:t>СарсембаеваГульжанаАмангельдиновна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 w:rsidRPr="00A87222">
              <w:t>3</w:t>
            </w:r>
            <w:r>
              <w:t>6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 w:rsidRPr="00A87222">
              <w:t>высшее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76115B" w:rsidRPr="00A87222" w:rsidRDefault="0076115B" w:rsidP="00BC1AA1">
            <w:r w:rsidRPr="00A87222">
              <w:t> педагогика и методика начального обучения</w:t>
            </w:r>
          </w:p>
        </w:tc>
        <w:tc>
          <w:tcPr>
            <w:tcW w:w="56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>
              <w:t>2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843" w:type="dxa"/>
            <w:shd w:val="clear" w:color="auto" w:fill="auto"/>
            <w:vAlign w:val="bottom"/>
          </w:tcPr>
          <w:p w:rsidR="0076115B" w:rsidRDefault="0076115B" w:rsidP="00BC1AA1">
            <w:r>
              <w:t>9</w:t>
            </w:r>
            <w:r w:rsidRPr="00A87222">
              <w:t xml:space="preserve">лет </w:t>
            </w:r>
          </w:p>
          <w:p w:rsidR="0076115B" w:rsidRPr="00A87222" w:rsidRDefault="0076115B" w:rsidP="00BC1AA1"/>
        </w:tc>
        <w:tc>
          <w:tcPr>
            <w:tcW w:w="904" w:type="dxa"/>
            <w:shd w:val="clear" w:color="auto" w:fill="auto"/>
            <w:vAlign w:val="bottom"/>
          </w:tcPr>
          <w:p w:rsidR="0076115B" w:rsidRDefault="0076115B" w:rsidP="00BC1AA1">
            <w:r>
              <w:t>9</w:t>
            </w:r>
            <w:r w:rsidRPr="00A87222">
              <w:t xml:space="preserve">лет </w:t>
            </w:r>
          </w:p>
          <w:p w:rsidR="0076115B" w:rsidRPr="00A87222" w:rsidRDefault="0076115B" w:rsidP="00BC1AA1"/>
        </w:tc>
        <w:tc>
          <w:tcPr>
            <w:tcW w:w="78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>
              <w:t>2</w:t>
            </w:r>
          </w:p>
          <w:p w:rsidR="0076115B" w:rsidRPr="00A87222" w:rsidRDefault="0076115B" w:rsidP="00BC1AA1">
            <w:pPr>
              <w:jc w:val="center"/>
            </w:pPr>
          </w:p>
        </w:tc>
      </w:tr>
      <w:tr w:rsidR="0076115B" w:rsidRPr="00A87222" w:rsidTr="00EF060C">
        <w:trPr>
          <w:trHeight w:val="603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left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76115B" w:rsidRPr="00A87222" w:rsidRDefault="0076115B" w:rsidP="00BC1AA1">
            <w:r w:rsidRPr="00A87222">
              <w:t>Солоха Ирина Константиновна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 w:rsidRPr="00A87222">
              <w:t>4</w:t>
            </w:r>
            <w:r>
              <w:t>7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:rsidR="0076115B" w:rsidRPr="00A87222" w:rsidRDefault="0076115B" w:rsidP="00BC1AA1">
            <w:pPr>
              <w:jc w:val="center"/>
            </w:pPr>
            <w:r w:rsidRPr="00A87222">
              <w:t>высшее</w:t>
            </w:r>
          </w:p>
        </w:tc>
        <w:tc>
          <w:tcPr>
            <w:tcW w:w="1491" w:type="dxa"/>
            <w:shd w:val="clear" w:color="auto" w:fill="auto"/>
          </w:tcPr>
          <w:p w:rsidR="0076115B" w:rsidRPr="00A87222" w:rsidRDefault="0076115B" w:rsidP="00BC1AA1">
            <w:r w:rsidRPr="00A87222">
              <w:t> педагогика и методика начального обучения</w:t>
            </w:r>
          </w:p>
        </w:tc>
        <w:tc>
          <w:tcPr>
            <w:tcW w:w="562" w:type="dxa"/>
            <w:shd w:val="clear" w:color="auto" w:fill="auto"/>
            <w:noWrap/>
            <w:vAlign w:val="bottom"/>
          </w:tcPr>
          <w:p w:rsidR="0076115B" w:rsidRPr="00A87222" w:rsidRDefault="0076115B" w:rsidP="00BC1AA1">
            <w:pPr>
              <w:jc w:val="center"/>
            </w:pPr>
            <w:r>
              <w:t>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76115B" w:rsidRPr="00A87222" w:rsidRDefault="0076115B" w:rsidP="00BC1AA1">
            <w:r w:rsidRPr="00A87222">
              <w:t>2</w:t>
            </w:r>
            <w:r>
              <w:t>5</w:t>
            </w:r>
            <w:r w:rsidRPr="00A87222">
              <w:t xml:space="preserve"> года 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76115B" w:rsidRPr="00A87222" w:rsidRDefault="0076115B" w:rsidP="00BC1AA1">
            <w:r w:rsidRPr="00A87222">
              <w:t>2</w:t>
            </w:r>
            <w:r>
              <w:t>5</w:t>
            </w:r>
            <w:r w:rsidRPr="00A87222">
              <w:t xml:space="preserve">года </w:t>
            </w:r>
          </w:p>
        </w:tc>
        <w:tc>
          <w:tcPr>
            <w:tcW w:w="782" w:type="dxa"/>
            <w:shd w:val="clear" w:color="auto" w:fill="auto"/>
            <w:noWrap/>
            <w:vAlign w:val="bottom"/>
          </w:tcPr>
          <w:p w:rsidR="0076115B" w:rsidRPr="00A87222" w:rsidRDefault="0076115B" w:rsidP="00BC1AA1">
            <w:pPr>
              <w:jc w:val="center"/>
            </w:pPr>
            <w:r w:rsidRPr="00A87222">
              <w:t>1</w:t>
            </w:r>
          </w:p>
        </w:tc>
      </w:tr>
      <w:tr w:rsidR="0076115B" w:rsidRPr="00A87222" w:rsidTr="00EF060C">
        <w:trPr>
          <w:trHeight w:val="622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left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vAlign w:val="center"/>
          </w:tcPr>
          <w:p w:rsidR="0076115B" w:rsidRPr="00A87222" w:rsidRDefault="0076115B" w:rsidP="00BC1AA1">
            <w:r w:rsidRPr="00A87222">
              <w:t>УразбековАмиржанДжангельдынович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 w:rsidRPr="00A87222">
              <w:t>2</w:t>
            </w:r>
            <w: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 w:rsidRPr="00A87222">
              <w:t>ср-спец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76115B" w:rsidRPr="00A87222" w:rsidRDefault="0076115B" w:rsidP="00BC1AA1">
            <w:r w:rsidRPr="00A87222">
              <w:t>начальное образование</w:t>
            </w:r>
          </w:p>
        </w:tc>
        <w:tc>
          <w:tcPr>
            <w:tcW w:w="56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>
              <w:t>1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843" w:type="dxa"/>
            <w:shd w:val="clear" w:color="auto" w:fill="auto"/>
            <w:vAlign w:val="bottom"/>
          </w:tcPr>
          <w:p w:rsidR="0076115B" w:rsidRPr="00A87222" w:rsidRDefault="0076115B" w:rsidP="00BC1AA1">
            <w:r>
              <w:t>2г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76115B" w:rsidRPr="00A87222" w:rsidRDefault="0076115B" w:rsidP="00BC1AA1">
            <w:r>
              <w:t>2г</w:t>
            </w:r>
          </w:p>
        </w:tc>
        <w:tc>
          <w:tcPr>
            <w:tcW w:w="782" w:type="dxa"/>
            <w:shd w:val="clear" w:color="auto" w:fill="auto"/>
            <w:noWrap/>
            <w:vAlign w:val="bottom"/>
          </w:tcPr>
          <w:p w:rsidR="0076115B" w:rsidRPr="00A87222" w:rsidRDefault="0076115B" w:rsidP="00BC1AA1">
            <w:pPr>
              <w:jc w:val="center"/>
            </w:pPr>
            <w:r w:rsidRPr="00A87222">
              <w:t>б/к</w:t>
            </w:r>
          </w:p>
        </w:tc>
      </w:tr>
      <w:tr w:rsidR="0076115B" w:rsidRPr="00A87222" w:rsidTr="00EF060C">
        <w:trPr>
          <w:trHeight w:val="603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left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76115B" w:rsidRPr="00A87222" w:rsidRDefault="0076115B" w:rsidP="00BC1AA1">
            <w:r w:rsidRPr="00A87222">
              <w:t>Черных Людмила Петровна</w:t>
            </w:r>
          </w:p>
        </w:tc>
        <w:tc>
          <w:tcPr>
            <w:tcW w:w="506" w:type="dxa"/>
          </w:tcPr>
          <w:p w:rsidR="0076115B" w:rsidRPr="00A87222" w:rsidRDefault="0076115B" w:rsidP="00BC1AA1"/>
          <w:p w:rsidR="0076115B" w:rsidRPr="00A87222" w:rsidRDefault="0076115B" w:rsidP="00BC1AA1">
            <w:r>
              <w:t>51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 w:rsidRPr="00A87222">
              <w:t>высшее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76115B" w:rsidRPr="00A87222" w:rsidRDefault="0076115B" w:rsidP="00BC1AA1">
            <w:r w:rsidRPr="00A87222">
              <w:t> педагогика и методика начального обучения</w:t>
            </w:r>
          </w:p>
        </w:tc>
        <w:tc>
          <w:tcPr>
            <w:tcW w:w="56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>
              <w:t>2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843" w:type="dxa"/>
            <w:shd w:val="clear" w:color="auto" w:fill="auto"/>
            <w:vAlign w:val="bottom"/>
          </w:tcPr>
          <w:p w:rsidR="0076115B" w:rsidRDefault="0076115B" w:rsidP="00BC1AA1">
            <w:r w:rsidRPr="00A87222">
              <w:t>3</w:t>
            </w:r>
            <w:r>
              <w:t>2</w:t>
            </w:r>
            <w:r w:rsidRPr="00A87222">
              <w:t>лет</w:t>
            </w:r>
          </w:p>
          <w:p w:rsidR="0076115B" w:rsidRPr="00A87222" w:rsidRDefault="0076115B" w:rsidP="00BC1AA1"/>
        </w:tc>
        <w:tc>
          <w:tcPr>
            <w:tcW w:w="904" w:type="dxa"/>
            <w:shd w:val="clear" w:color="auto" w:fill="auto"/>
            <w:vAlign w:val="bottom"/>
          </w:tcPr>
          <w:p w:rsidR="0076115B" w:rsidRDefault="0076115B" w:rsidP="00BC1AA1">
            <w:r w:rsidRPr="00A87222">
              <w:t>3</w:t>
            </w:r>
            <w:r>
              <w:t>2</w:t>
            </w:r>
            <w:r w:rsidRPr="00A87222">
              <w:t>лет</w:t>
            </w:r>
          </w:p>
          <w:p w:rsidR="0076115B" w:rsidRPr="00A87222" w:rsidRDefault="0076115B" w:rsidP="00BC1AA1"/>
        </w:tc>
        <w:tc>
          <w:tcPr>
            <w:tcW w:w="782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 w:rsidRPr="00A87222">
              <w:t>высш</w:t>
            </w:r>
          </w:p>
          <w:p w:rsidR="0076115B" w:rsidRPr="00A87222" w:rsidRDefault="0076115B" w:rsidP="00BC1AA1">
            <w:pPr>
              <w:jc w:val="center"/>
            </w:pPr>
          </w:p>
        </w:tc>
      </w:tr>
      <w:tr w:rsidR="0076115B" w:rsidRPr="00A87222" w:rsidTr="00EF060C">
        <w:trPr>
          <w:trHeight w:val="642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left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76115B" w:rsidRPr="00A87222" w:rsidRDefault="0076115B" w:rsidP="00BC1AA1">
            <w:r>
              <w:t>Роговая Александра Алексеевна</w:t>
            </w:r>
          </w:p>
        </w:tc>
        <w:tc>
          <w:tcPr>
            <w:tcW w:w="506" w:type="dxa"/>
          </w:tcPr>
          <w:p w:rsidR="0076115B" w:rsidRPr="00A87222" w:rsidRDefault="0076115B" w:rsidP="00BC1AA1">
            <w:r>
              <w:t>20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 w:rsidRPr="00A87222">
              <w:t>ср-спец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76115B" w:rsidRPr="00E01EAE" w:rsidRDefault="0076115B" w:rsidP="00BC1AA1">
            <w:r w:rsidRPr="00E01EAE">
              <w:t>начальное образование</w:t>
            </w:r>
          </w:p>
        </w:tc>
        <w:tc>
          <w:tcPr>
            <w:tcW w:w="562" w:type="dxa"/>
            <w:shd w:val="clear" w:color="auto" w:fill="auto"/>
            <w:noWrap/>
          </w:tcPr>
          <w:p w:rsidR="0076115B" w:rsidRPr="00E01EAE" w:rsidRDefault="0076115B" w:rsidP="00BC1AA1">
            <w:pPr>
              <w:jc w:val="center"/>
            </w:pPr>
            <w:r w:rsidRPr="00E01EAE">
              <w:t>3</w:t>
            </w:r>
          </w:p>
        </w:tc>
        <w:tc>
          <w:tcPr>
            <w:tcW w:w="843" w:type="dxa"/>
            <w:shd w:val="clear" w:color="auto" w:fill="auto"/>
          </w:tcPr>
          <w:p w:rsidR="0076115B" w:rsidRPr="00E01EAE" w:rsidRDefault="0076115B" w:rsidP="00BC1AA1">
            <w:pPr>
              <w:jc w:val="right"/>
            </w:pPr>
            <w:r w:rsidRPr="00E01EAE">
              <w:t>0</w:t>
            </w:r>
          </w:p>
        </w:tc>
        <w:tc>
          <w:tcPr>
            <w:tcW w:w="904" w:type="dxa"/>
            <w:shd w:val="clear" w:color="auto" w:fill="auto"/>
          </w:tcPr>
          <w:p w:rsidR="0076115B" w:rsidRPr="00E01EAE" w:rsidRDefault="0076115B" w:rsidP="00BC1AA1">
            <w:pPr>
              <w:jc w:val="right"/>
            </w:pPr>
            <w:r w:rsidRPr="00E01EAE">
              <w:t>0</w:t>
            </w:r>
          </w:p>
        </w:tc>
        <w:tc>
          <w:tcPr>
            <w:tcW w:w="782" w:type="dxa"/>
            <w:shd w:val="clear" w:color="auto" w:fill="auto"/>
            <w:noWrap/>
          </w:tcPr>
          <w:p w:rsidR="0076115B" w:rsidRPr="00E01EAE" w:rsidRDefault="0076115B" w:rsidP="00BC1AA1">
            <w:pPr>
              <w:jc w:val="center"/>
            </w:pPr>
            <w:r w:rsidRPr="00E01EAE">
              <w:t>б/к</w:t>
            </w:r>
          </w:p>
        </w:tc>
      </w:tr>
      <w:tr w:rsidR="0076115B" w:rsidRPr="00A87222" w:rsidTr="00EF060C">
        <w:trPr>
          <w:trHeight w:val="603"/>
        </w:trPr>
        <w:tc>
          <w:tcPr>
            <w:tcW w:w="425" w:type="dxa"/>
          </w:tcPr>
          <w:p w:rsidR="0076115B" w:rsidRPr="00A87222" w:rsidRDefault="0076115B" w:rsidP="003C0C63">
            <w:pPr>
              <w:numPr>
                <w:ilvl w:val="0"/>
                <w:numId w:val="11"/>
              </w:numPr>
              <w:tabs>
                <w:tab w:val="left" w:pos="117"/>
                <w:tab w:val="left" w:pos="176"/>
                <w:tab w:val="left" w:pos="297"/>
              </w:tabs>
              <w:spacing w:after="200" w:line="276" w:lineRule="auto"/>
              <w:contextualSpacing/>
            </w:pPr>
          </w:p>
        </w:tc>
        <w:tc>
          <w:tcPr>
            <w:tcW w:w="3693" w:type="dxa"/>
            <w:shd w:val="clear" w:color="auto" w:fill="auto"/>
            <w:noWrap/>
            <w:vAlign w:val="center"/>
          </w:tcPr>
          <w:p w:rsidR="0076115B" w:rsidRPr="00A87222" w:rsidRDefault="0076115B" w:rsidP="00BC1AA1">
            <w:r>
              <w:t>ЖусуповаМадинаАсыгатовна</w:t>
            </w:r>
          </w:p>
        </w:tc>
        <w:tc>
          <w:tcPr>
            <w:tcW w:w="506" w:type="dxa"/>
          </w:tcPr>
          <w:p w:rsidR="0076115B" w:rsidRPr="00A87222" w:rsidRDefault="0076115B" w:rsidP="00BC1AA1">
            <w:r>
              <w:t>20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:rsidR="0076115B" w:rsidRDefault="0076115B" w:rsidP="00BC1AA1">
            <w:pPr>
              <w:jc w:val="center"/>
            </w:pPr>
            <w:r w:rsidRPr="00A87222">
              <w:t>ср-спец</w:t>
            </w:r>
          </w:p>
          <w:p w:rsidR="0076115B" w:rsidRPr="00A87222" w:rsidRDefault="0076115B" w:rsidP="00BC1AA1">
            <w:pPr>
              <w:jc w:val="center"/>
            </w:pPr>
          </w:p>
        </w:tc>
        <w:tc>
          <w:tcPr>
            <w:tcW w:w="1491" w:type="dxa"/>
            <w:shd w:val="clear" w:color="auto" w:fill="auto"/>
          </w:tcPr>
          <w:p w:rsidR="0076115B" w:rsidRPr="00E01EAE" w:rsidRDefault="0076115B" w:rsidP="00BC1AA1">
            <w:r w:rsidRPr="00E01EAE">
              <w:t>начальное образование</w:t>
            </w:r>
          </w:p>
        </w:tc>
        <w:tc>
          <w:tcPr>
            <w:tcW w:w="562" w:type="dxa"/>
            <w:shd w:val="clear" w:color="auto" w:fill="auto"/>
            <w:noWrap/>
          </w:tcPr>
          <w:p w:rsidR="0076115B" w:rsidRPr="00E01EAE" w:rsidRDefault="0076115B" w:rsidP="00BC1AA1">
            <w:pPr>
              <w:jc w:val="center"/>
            </w:pPr>
            <w:r>
              <w:t>1</w:t>
            </w:r>
          </w:p>
        </w:tc>
        <w:tc>
          <w:tcPr>
            <w:tcW w:w="843" w:type="dxa"/>
            <w:shd w:val="clear" w:color="auto" w:fill="auto"/>
          </w:tcPr>
          <w:p w:rsidR="0076115B" w:rsidRPr="00E01EAE" w:rsidRDefault="0076115B" w:rsidP="00BC1AA1">
            <w:pPr>
              <w:jc w:val="right"/>
            </w:pPr>
            <w:r w:rsidRPr="00E01EAE">
              <w:t>0</w:t>
            </w:r>
          </w:p>
        </w:tc>
        <w:tc>
          <w:tcPr>
            <w:tcW w:w="904" w:type="dxa"/>
            <w:shd w:val="clear" w:color="auto" w:fill="auto"/>
          </w:tcPr>
          <w:p w:rsidR="0076115B" w:rsidRPr="00E01EAE" w:rsidRDefault="0076115B" w:rsidP="00BC1AA1">
            <w:pPr>
              <w:jc w:val="right"/>
            </w:pPr>
            <w:r w:rsidRPr="00E01EAE">
              <w:t>0</w:t>
            </w:r>
          </w:p>
        </w:tc>
        <w:tc>
          <w:tcPr>
            <w:tcW w:w="782" w:type="dxa"/>
            <w:shd w:val="clear" w:color="auto" w:fill="auto"/>
            <w:noWrap/>
          </w:tcPr>
          <w:p w:rsidR="0076115B" w:rsidRPr="00E01EAE" w:rsidRDefault="0076115B" w:rsidP="00BC1AA1">
            <w:pPr>
              <w:jc w:val="center"/>
            </w:pPr>
            <w:r w:rsidRPr="00E01EAE">
              <w:t>б/к</w:t>
            </w:r>
          </w:p>
        </w:tc>
      </w:tr>
    </w:tbl>
    <w:p w:rsidR="0076115B" w:rsidRDefault="0076115B" w:rsidP="0076115B">
      <w:pPr>
        <w:jc w:val="both"/>
      </w:pPr>
      <w:r>
        <w:tab/>
      </w:r>
    </w:p>
    <w:p w:rsidR="0076115B" w:rsidRDefault="0076115B" w:rsidP="0076115B">
      <w:pPr>
        <w:jc w:val="both"/>
      </w:pPr>
    </w:p>
    <w:p w:rsidR="00A57F5F" w:rsidRDefault="0076115B" w:rsidP="00A57F5F">
      <w:pPr>
        <w:jc w:val="both"/>
      </w:pPr>
      <w:r>
        <w:t>За три последних года  количество молодых специалистов изменилось незначительно:  7 чел. в 2015-16уч.г., в 2016-17 уч.г. 5 человек, что составляет 29,4% от общего числа педагогов начальной школы, в 2017-18 учебном году 4 человека, это составляет 27% от общего числа педагогов начальной школы, это на 2,4% меньше, чем в прошлом уч.г.</w:t>
      </w:r>
    </w:p>
    <w:p w:rsidR="00BC1AA1" w:rsidRDefault="00BC1AA1" w:rsidP="00A57F5F"/>
    <w:p w:rsidR="00DD4D10" w:rsidRDefault="00DD4D10" w:rsidP="00DD4D10">
      <w:r w:rsidRPr="00E37D0B">
        <w:t>Банк данных молодых специалист</w:t>
      </w:r>
      <w:r>
        <w:t>ов</w:t>
      </w:r>
      <w:r w:rsidRPr="00E37D0B">
        <w:t>:</w:t>
      </w:r>
    </w:p>
    <w:p w:rsidR="00BC1AA1" w:rsidRDefault="00BC1AA1" w:rsidP="00A57F5F"/>
    <w:p w:rsidR="00BC1AA1" w:rsidRDefault="00BC1AA1" w:rsidP="00A57F5F"/>
    <w:p w:rsidR="00BC1AA1" w:rsidRDefault="00BC1AA1" w:rsidP="00A57F5F"/>
    <w:p w:rsidR="0076115B" w:rsidRDefault="0076115B" w:rsidP="0076115B"/>
    <w:tbl>
      <w:tblPr>
        <w:tblStyle w:val="af6"/>
        <w:tblpPr w:leftFromText="180" w:rightFromText="180" w:vertAnchor="page" w:horzAnchor="margin" w:tblpY="585"/>
        <w:tblW w:w="10291" w:type="dxa"/>
        <w:tblLayout w:type="fixed"/>
        <w:tblLook w:val="04A0"/>
      </w:tblPr>
      <w:tblGrid>
        <w:gridCol w:w="635"/>
        <w:gridCol w:w="2875"/>
        <w:gridCol w:w="1426"/>
        <w:gridCol w:w="1821"/>
        <w:gridCol w:w="1007"/>
        <w:gridCol w:w="1008"/>
        <w:gridCol w:w="771"/>
        <w:gridCol w:w="748"/>
      </w:tblGrid>
      <w:tr w:rsidR="00BC1AA1" w:rsidRPr="00F242D1" w:rsidTr="00BC1AA1">
        <w:trPr>
          <w:trHeight w:val="653"/>
        </w:trPr>
        <w:tc>
          <w:tcPr>
            <w:tcW w:w="635" w:type="dxa"/>
            <w:hideMark/>
          </w:tcPr>
          <w:p w:rsidR="00BC1AA1" w:rsidRPr="00F242D1" w:rsidRDefault="00BC1AA1" w:rsidP="00BC1AA1">
            <w:pPr>
              <w:rPr>
                <w:rFonts w:eastAsia="Calibri"/>
                <w:b/>
                <w:bCs/>
                <w:lang w:eastAsia="en-US"/>
              </w:rPr>
            </w:pPr>
          </w:p>
          <w:p w:rsidR="00BC1AA1" w:rsidRPr="00F242D1" w:rsidRDefault="00BC1AA1" w:rsidP="00BC1AA1">
            <w:pPr>
              <w:rPr>
                <w:rFonts w:eastAsia="Calibri"/>
                <w:b/>
                <w:bCs/>
                <w:lang w:eastAsia="en-US"/>
              </w:rPr>
            </w:pPr>
          </w:p>
          <w:p w:rsidR="00BC1AA1" w:rsidRPr="00F242D1" w:rsidRDefault="00BC1AA1" w:rsidP="00BC1AA1">
            <w:pPr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2875" w:type="dxa"/>
            <w:hideMark/>
          </w:tcPr>
          <w:p w:rsidR="00BC1AA1" w:rsidRPr="00F242D1" w:rsidRDefault="00BC1AA1" w:rsidP="00BC1AA1">
            <w:pPr>
              <w:rPr>
                <w:rFonts w:eastAsia="Calibri"/>
                <w:b/>
                <w:bCs/>
                <w:lang w:eastAsia="en-US"/>
              </w:rPr>
            </w:pPr>
          </w:p>
          <w:p w:rsidR="00BC1AA1" w:rsidRPr="00F242D1" w:rsidRDefault="00BC1AA1" w:rsidP="00BC1AA1">
            <w:pPr>
              <w:rPr>
                <w:rFonts w:eastAsia="Calibri"/>
                <w:b/>
                <w:bCs/>
                <w:lang w:eastAsia="en-US"/>
              </w:rPr>
            </w:pPr>
          </w:p>
          <w:p w:rsidR="00BC1AA1" w:rsidRPr="00F242D1" w:rsidRDefault="00BC1AA1" w:rsidP="00BC1AA1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ФИО учителя</w:t>
            </w:r>
          </w:p>
        </w:tc>
        <w:tc>
          <w:tcPr>
            <w:tcW w:w="1426" w:type="dxa"/>
            <w:textDirection w:val="btLr"/>
            <w:hideMark/>
          </w:tcPr>
          <w:p w:rsidR="00BC1AA1" w:rsidRPr="00F242D1" w:rsidRDefault="00BC1AA1" w:rsidP="00BC1AA1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Образование</w:t>
            </w:r>
          </w:p>
          <w:p w:rsidR="00BC1AA1" w:rsidRPr="00F242D1" w:rsidRDefault="00BC1AA1" w:rsidP="00BC1AA1">
            <w:pPr>
              <w:ind w:left="113" w:right="113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1" w:type="dxa"/>
            <w:textDirection w:val="btLr"/>
          </w:tcPr>
          <w:p w:rsidR="00BC1AA1" w:rsidRPr="00F242D1" w:rsidRDefault="00BC1AA1" w:rsidP="00BC1AA1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 xml:space="preserve">                             Специальность</w:t>
            </w:r>
          </w:p>
        </w:tc>
        <w:tc>
          <w:tcPr>
            <w:tcW w:w="1007" w:type="dxa"/>
            <w:textDirection w:val="btLr"/>
          </w:tcPr>
          <w:p w:rsidR="00BC1AA1" w:rsidRPr="00F242D1" w:rsidRDefault="00BC1AA1" w:rsidP="00BC1AA1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Стаж работы (общий)</w:t>
            </w:r>
          </w:p>
        </w:tc>
        <w:tc>
          <w:tcPr>
            <w:tcW w:w="1008" w:type="dxa"/>
            <w:textDirection w:val="btLr"/>
          </w:tcPr>
          <w:p w:rsidR="00BC1AA1" w:rsidRPr="00F242D1" w:rsidRDefault="00BC1AA1" w:rsidP="00BC1AA1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Стаж работы (педагогический)</w:t>
            </w:r>
          </w:p>
        </w:tc>
        <w:tc>
          <w:tcPr>
            <w:tcW w:w="771" w:type="dxa"/>
            <w:textDirection w:val="btLr"/>
          </w:tcPr>
          <w:p w:rsidR="00BC1AA1" w:rsidRPr="00F242D1" w:rsidRDefault="00BC1AA1" w:rsidP="00BC1AA1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Категория</w:t>
            </w:r>
          </w:p>
        </w:tc>
        <w:tc>
          <w:tcPr>
            <w:tcW w:w="748" w:type="dxa"/>
            <w:textDirection w:val="btLr"/>
          </w:tcPr>
          <w:p w:rsidR="00BC1AA1" w:rsidRPr="00F242D1" w:rsidRDefault="00BC1AA1" w:rsidP="00BC1AA1">
            <w:pPr>
              <w:ind w:left="113" w:right="11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242D1">
              <w:rPr>
                <w:rFonts w:eastAsia="Calibri"/>
                <w:b/>
                <w:bCs/>
                <w:lang w:eastAsia="en-US"/>
              </w:rPr>
              <w:t>Класс</w:t>
            </w:r>
          </w:p>
        </w:tc>
      </w:tr>
      <w:tr w:rsidR="00BC1AA1" w:rsidRPr="00F242D1" w:rsidTr="00BC1AA1">
        <w:trPr>
          <w:trHeight w:val="176"/>
        </w:trPr>
        <w:tc>
          <w:tcPr>
            <w:tcW w:w="635" w:type="dxa"/>
          </w:tcPr>
          <w:p w:rsidR="00BC1AA1" w:rsidRPr="00F242D1" w:rsidRDefault="00BC1AA1" w:rsidP="003C0C63">
            <w:pPr>
              <w:numPr>
                <w:ilvl w:val="0"/>
                <w:numId w:val="9"/>
              </w:numPr>
              <w:ind w:left="284" w:hanging="142"/>
              <w:rPr>
                <w:rFonts w:eastAsia="Calibri"/>
                <w:lang w:eastAsia="en-US"/>
              </w:rPr>
            </w:pPr>
          </w:p>
        </w:tc>
        <w:tc>
          <w:tcPr>
            <w:tcW w:w="2875" w:type="dxa"/>
            <w:hideMark/>
          </w:tcPr>
          <w:p w:rsidR="00BC1AA1" w:rsidRPr="00F242D1" w:rsidRDefault="00BC1AA1" w:rsidP="00BC1AA1">
            <w:pPr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  <w:lang w:eastAsia="en-US"/>
              </w:rPr>
              <w:t>ЕржановаНазираТулендыновна</w:t>
            </w:r>
          </w:p>
        </w:tc>
        <w:tc>
          <w:tcPr>
            <w:tcW w:w="1426" w:type="dxa"/>
            <w:hideMark/>
          </w:tcPr>
          <w:p w:rsidR="00BC1AA1" w:rsidRPr="00F242D1" w:rsidRDefault="00BC1AA1" w:rsidP="00BC1AA1">
            <w:pPr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</w:rPr>
              <w:t xml:space="preserve"> ср-спец</w:t>
            </w:r>
          </w:p>
        </w:tc>
        <w:tc>
          <w:tcPr>
            <w:tcW w:w="1821" w:type="dxa"/>
          </w:tcPr>
          <w:p w:rsidR="00BC1AA1" w:rsidRPr="00F242D1" w:rsidRDefault="00BC1AA1" w:rsidP="00BC1AA1">
            <w:pPr>
              <w:rPr>
                <w:rFonts w:eastAsia="Calibri"/>
                <w:bCs/>
                <w:lang w:eastAsia="en-US"/>
              </w:rPr>
            </w:pPr>
            <w:r w:rsidRPr="00F242D1">
              <w:rPr>
                <w:rFonts w:eastAsia="Calibri"/>
              </w:rPr>
              <w:t>начальное образование</w:t>
            </w:r>
          </w:p>
        </w:tc>
        <w:tc>
          <w:tcPr>
            <w:tcW w:w="1007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  <w:bCs/>
                <w:lang w:eastAsia="en-US"/>
              </w:rPr>
            </w:pPr>
            <w:r w:rsidRPr="00F242D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008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  <w:bCs/>
                <w:lang w:eastAsia="en-US"/>
              </w:rPr>
            </w:pPr>
            <w:r w:rsidRPr="00F242D1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71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  <w:bCs/>
                <w:lang w:eastAsia="en-US"/>
              </w:rPr>
            </w:pPr>
            <w:r w:rsidRPr="00F242D1">
              <w:rPr>
                <w:rFonts w:eastAsia="Calibri"/>
                <w:bCs/>
                <w:lang w:eastAsia="en-US"/>
              </w:rPr>
              <w:t>б/к</w:t>
            </w:r>
          </w:p>
        </w:tc>
        <w:tc>
          <w:tcPr>
            <w:tcW w:w="748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  <w:lang w:eastAsia="en-US"/>
              </w:rPr>
              <w:t>3</w:t>
            </w:r>
          </w:p>
        </w:tc>
      </w:tr>
      <w:tr w:rsidR="00BC1AA1" w:rsidRPr="00F242D1" w:rsidTr="00BC1AA1">
        <w:trPr>
          <w:trHeight w:val="176"/>
        </w:trPr>
        <w:tc>
          <w:tcPr>
            <w:tcW w:w="635" w:type="dxa"/>
          </w:tcPr>
          <w:p w:rsidR="00BC1AA1" w:rsidRPr="00F242D1" w:rsidRDefault="00BC1AA1" w:rsidP="003C0C63">
            <w:pPr>
              <w:numPr>
                <w:ilvl w:val="0"/>
                <w:numId w:val="9"/>
              </w:numPr>
              <w:ind w:left="284" w:hanging="142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75" w:type="dxa"/>
          </w:tcPr>
          <w:p w:rsidR="00BC1AA1" w:rsidRPr="00F242D1" w:rsidRDefault="00BC1AA1" w:rsidP="00BC1AA1">
            <w:pPr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  <w:lang w:val="kk-KZ" w:eastAsia="en-US"/>
              </w:rPr>
              <w:t>Роговая Александра Алексеевна</w:t>
            </w:r>
          </w:p>
        </w:tc>
        <w:tc>
          <w:tcPr>
            <w:tcW w:w="1426" w:type="dxa"/>
          </w:tcPr>
          <w:p w:rsidR="00BC1AA1" w:rsidRPr="00F242D1" w:rsidRDefault="00BC1AA1" w:rsidP="00BC1AA1">
            <w:pPr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  <w:lang w:eastAsia="en-US"/>
              </w:rPr>
              <w:t>ср-спец</w:t>
            </w:r>
          </w:p>
        </w:tc>
        <w:tc>
          <w:tcPr>
            <w:tcW w:w="1821" w:type="dxa"/>
          </w:tcPr>
          <w:p w:rsidR="00BC1AA1" w:rsidRPr="00F242D1" w:rsidRDefault="00BC1AA1" w:rsidP="00BC1AA1">
            <w:pPr>
              <w:rPr>
                <w:rFonts w:eastAsia="Calibri"/>
              </w:rPr>
            </w:pPr>
            <w:r w:rsidRPr="00F242D1">
              <w:rPr>
                <w:rFonts w:eastAsia="Calibri"/>
              </w:rPr>
              <w:t>начальное образование</w:t>
            </w:r>
          </w:p>
        </w:tc>
        <w:tc>
          <w:tcPr>
            <w:tcW w:w="1007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  <w:bCs/>
                <w:lang w:eastAsia="en-US"/>
              </w:rPr>
            </w:pPr>
            <w:r w:rsidRPr="00F242D1">
              <w:rPr>
                <w:rFonts w:eastAsia="Calibri"/>
                <w:bCs/>
                <w:lang w:eastAsia="en-US"/>
              </w:rPr>
              <w:t>0год 1мес</w:t>
            </w:r>
          </w:p>
        </w:tc>
        <w:tc>
          <w:tcPr>
            <w:tcW w:w="1008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  <w:bCs/>
                <w:lang w:eastAsia="en-US"/>
              </w:rPr>
            </w:pPr>
            <w:r w:rsidRPr="00F242D1">
              <w:rPr>
                <w:rFonts w:eastAsia="Calibri"/>
                <w:bCs/>
                <w:lang w:eastAsia="en-US"/>
              </w:rPr>
              <w:t>0год 1мес</w:t>
            </w:r>
          </w:p>
        </w:tc>
        <w:tc>
          <w:tcPr>
            <w:tcW w:w="771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  <w:bCs/>
                <w:lang w:eastAsia="en-US"/>
              </w:rPr>
            </w:pPr>
            <w:r w:rsidRPr="00F242D1">
              <w:rPr>
                <w:rFonts w:eastAsia="Calibri"/>
                <w:bCs/>
                <w:lang w:eastAsia="en-US"/>
              </w:rPr>
              <w:t>б/к</w:t>
            </w:r>
          </w:p>
        </w:tc>
        <w:tc>
          <w:tcPr>
            <w:tcW w:w="748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  <w:lang w:eastAsia="en-US"/>
              </w:rPr>
              <w:t>3</w:t>
            </w:r>
          </w:p>
        </w:tc>
      </w:tr>
      <w:tr w:rsidR="00BC1AA1" w:rsidRPr="00F242D1" w:rsidTr="00BC1AA1">
        <w:trPr>
          <w:trHeight w:val="172"/>
        </w:trPr>
        <w:tc>
          <w:tcPr>
            <w:tcW w:w="635" w:type="dxa"/>
            <w:noWrap/>
          </w:tcPr>
          <w:p w:rsidR="00BC1AA1" w:rsidRPr="00F242D1" w:rsidRDefault="00BC1AA1" w:rsidP="003C0C63">
            <w:pPr>
              <w:numPr>
                <w:ilvl w:val="0"/>
                <w:numId w:val="9"/>
              </w:numPr>
              <w:ind w:left="284" w:hanging="142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75" w:type="dxa"/>
          </w:tcPr>
          <w:p w:rsidR="00BC1AA1" w:rsidRPr="00F242D1" w:rsidRDefault="00BC1AA1" w:rsidP="00BC1AA1">
            <w:pPr>
              <w:rPr>
                <w:rFonts w:eastAsia="Calibri"/>
              </w:rPr>
            </w:pPr>
            <w:r w:rsidRPr="00F242D1">
              <w:rPr>
                <w:rFonts w:eastAsia="Calibri"/>
              </w:rPr>
              <w:t>ЖусуповаМадинаАсыгатовна</w:t>
            </w:r>
          </w:p>
        </w:tc>
        <w:tc>
          <w:tcPr>
            <w:tcW w:w="1426" w:type="dxa"/>
            <w:noWrap/>
          </w:tcPr>
          <w:p w:rsidR="00BC1AA1" w:rsidRPr="00F242D1" w:rsidRDefault="00BC1AA1" w:rsidP="00BC1AA1">
            <w:pPr>
              <w:rPr>
                <w:rFonts w:eastAsia="Calibri"/>
              </w:rPr>
            </w:pPr>
            <w:r w:rsidRPr="00F242D1">
              <w:rPr>
                <w:rFonts w:eastAsia="Calibri"/>
              </w:rPr>
              <w:t>ср-спец</w:t>
            </w:r>
          </w:p>
        </w:tc>
        <w:tc>
          <w:tcPr>
            <w:tcW w:w="1821" w:type="dxa"/>
          </w:tcPr>
          <w:p w:rsidR="00BC1AA1" w:rsidRPr="00F242D1" w:rsidRDefault="00BC1AA1" w:rsidP="00BC1AA1">
            <w:pPr>
              <w:rPr>
                <w:rFonts w:eastAsia="Calibri"/>
                <w:bCs/>
                <w:lang w:eastAsia="en-US"/>
              </w:rPr>
            </w:pPr>
            <w:r w:rsidRPr="00F242D1">
              <w:rPr>
                <w:rFonts w:eastAsia="Calibri"/>
              </w:rPr>
              <w:t>начальное образование</w:t>
            </w:r>
          </w:p>
        </w:tc>
        <w:tc>
          <w:tcPr>
            <w:tcW w:w="1007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</w:rPr>
            </w:pPr>
            <w:r w:rsidRPr="00F242D1">
              <w:rPr>
                <w:rFonts w:eastAsia="Calibri"/>
                <w:bCs/>
                <w:lang w:eastAsia="en-US"/>
              </w:rPr>
              <w:t>0год 1мес</w:t>
            </w:r>
          </w:p>
        </w:tc>
        <w:tc>
          <w:tcPr>
            <w:tcW w:w="1008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</w:rPr>
            </w:pPr>
            <w:r w:rsidRPr="00F242D1">
              <w:rPr>
                <w:rFonts w:eastAsia="Calibri"/>
                <w:bCs/>
                <w:lang w:eastAsia="en-US"/>
              </w:rPr>
              <w:t>0год 1мес</w:t>
            </w:r>
          </w:p>
        </w:tc>
        <w:tc>
          <w:tcPr>
            <w:tcW w:w="771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</w:rPr>
            </w:pPr>
            <w:r w:rsidRPr="00F242D1">
              <w:rPr>
                <w:rFonts w:eastAsia="Calibri"/>
              </w:rPr>
              <w:t>б/к</w:t>
            </w:r>
          </w:p>
        </w:tc>
        <w:tc>
          <w:tcPr>
            <w:tcW w:w="748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</w:rPr>
            </w:pPr>
            <w:r w:rsidRPr="00F242D1">
              <w:rPr>
                <w:rFonts w:eastAsia="Calibri"/>
              </w:rPr>
              <w:t>1</w:t>
            </w:r>
          </w:p>
        </w:tc>
      </w:tr>
      <w:tr w:rsidR="00BC1AA1" w:rsidRPr="00F242D1" w:rsidTr="00BC1AA1">
        <w:trPr>
          <w:trHeight w:val="172"/>
        </w:trPr>
        <w:tc>
          <w:tcPr>
            <w:tcW w:w="635" w:type="dxa"/>
            <w:noWrap/>
          </w:tcPr>
          <w:p w:rsidR="00BC1AA1" w:rsidRPr="00F242D1" w:rsidRDefault="00BC1AA1" w:rsidP="003C0C63">
            <w:pPr>
              <w:numPr>
                <w:ilvl w:val="0"/>
                <w:numId w:val="9"/>
              </w:numPr>
              <w:ind w:left="284" w:hanging="142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75" w:type="dxa"/>
          </w:tcPr>
          <w:p w:rsidR="00BC1AA1" w:rsidRPr="00F242D1" w:rsidRDefault="00BC1AA1" w:rsidP="00BC1AA1">
            <w:r w:rsidRPr="00F242D1">
              <w:t>УразбековАмиржанДжангельдынович</w:t>
            </w:r>
          </w:p>
        </w:tc>
        <w:tc>
          <w:tcPr>
            <w:tcW w:w="1426" w:type="dxa"/>
            <w:noWrap/>
          </w:tcPr>
          <w:p w:rsidR="00BC1AA1" w:rsidRPr="00F242D1" w:rsidRDefault="00BC1AA1" w:rsidP="00BC1AA1">
            <w:r w:rsidRPr="00F242D1">
              <w:t>ср-спец.</w:t>
            </w:r>
          </w:p>
        </w:tc>
        <w:tc>
          <w:tcPr>
            <w:tcW w:w="1821" w:type="dxa"/>
          </w:tcPr>
          <w:p w:rsidR="00BC1AA1" w:rsidRPr="00F242D1" w:rsidRDefault="00BC1AA1" w:rsidP="00BC1AA1">
            <w:pPr>
              <w:rPr>
                <w:rFonts w:eastAsia="Calibri"/>
              </w:rPr>
            </w:pPr>
            <w:r w:rsidRPr="00F242D1">
              <w:rPr>
                <w:rFonts w:eastAsia="Calibri"/>
              </w:rPr>
              <w:t>начальное образование</w:t>
            </w:r>
          </w:p>
        </w:tc>
        <w:tc>
          <w:tcPr>
            <w:tcW w:w="1007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</w:rPr>
            </w:pPr>
            <w:r w:rsidRPr="00F242D1">
              <w:rPr>
                <w:rFonts w:eastAsia="Calibri"/>
              </w:rPr>
              <w:t>2лет 5мес</w:t>
            </w:r>
          </w:p>
        </w:tc>
        <w:tc>
          <w:tcPr>
            <w:tcW w:w="1008" w:type="dxa"/>
          </w:tcPr>
          <w:p w:rsidR="00BC1AA1" w:rsidRPr="00A47D87" w:rsidRDefault="00BC1AA1" w:rsidP="00BC1AA1">
            <w:pPr>
              <w:jc w:val="center"/>
              <w:rPr>
                <w:rFonts w:eastAsia="Calibri"/>
                <w:lang w:val="en-US"/>
              </w:rPr>
            </w:pPr>
            <w:r w:rsidRPr="00F242D1">
              <w:rPr>
                <w:rFonts w:eastAsia="Calibri"/>
              </w:rPr>
              <w:t>2лет 5мес</w:t>
            </w:r>
          </w:p>
        </w:tc>
        <w:tc>
          <w:tcPr>
            <w:tcW w:w="771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</w:rPr>
            </w:pPr>
            <w:r w:rsidRPr="00F242D1">
              <w:rPr>
                <w:rFonts w:eastAsia="Calibri"/>
              </w:rPr>
              <w:t>б/к</w:t>
            </w:r>
          </w:p>
        </w:tc>
        <w:tc>
          <w:tcPr>
            <w:tcW w:w="748" w:type="dxa"/>
          </w:tcPr>
          <w:p w:rsidR="00BC1AA1" w:rsidRPr="00F242D1" w:rsidRDefault="00BC1AA1" w:rsidP="00BC1AA1">
            <w:pPr>
              <w:jc w:val="center"/>
              <w:rPr>
                <w:rFonts w:eastAsia="Calibri"/>
              </w:rPr>
            </w:pPr>
            <w:r w:rsidRPr="00F242D1">
              <w:rPr>
                <w:rFonts w:eastAsia="Calibri"/>
              </w:rPr>
              <w:t>1</w:t>
            </w:r>
          </w:p>
        </w:tc>
      </w:tr>
    </w:tbl>
    <w:p w:rsidR="0076115B" w:rsidRPr="00F242D1" w:rsidRDefault="0076115B" w:rsidP="0076115B">
      <w:r w:rsidRPr="00F242D1">
        <w:t>Организация наставничества:</w:t>
      </w:r>
    </w:p>
    <w:p w:rsidR="0076115B" w:rsidRDefault="0076115B" w:rsidP="0076115B">
      <w:pPr>
        <w:jc w:val="both"/>
        <w:rPr>
          <w:sz w:val="22"/>
        </w:rPr>
      </w:pPr>
    </w:p>
    <w:tbl>
      <w:tblPr>
        <w:tblW w:w="101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011"/>
        <w:gridCol w:w="2980"/>
        <w:gridCol w:w="2089"/>
        <w:gridCol w:w="757"/>
        <w:gridCol w:w="851"/>
      </w:tblGrid>
      <w:tr w:rsidR="0076115B" w:rsidRPr="00F242D1" w:rsidTr="00BC1AA1">
        <w:trPr>
          <w:trHeight w:val="77"/>
        </w:trPr>
        <w:tc>
          <w:tcPr>
            <w:tcW w:w="426" w:type="dxa"/>
            <w:vMerge w:val="restart"/>
            <w:shd w:val="clear" w:color="auto" w:fill="auto"/>
          </w:tcPr>
          <w:p w:rsidR="0076115B" w:rsidRPr="00F242D1" w:rsidRDefault="0076115B" w:rsidP="00BC1AA1">
            <w:pPr>
              <w:jc w:val="center"/>
              <w:rPr>
                <w:b/>
              </w:rPr>
            </w:pPr>
            <w:r w:rsidRPr="00F242D1">
              <w:rPr>
                <w:b/>
              </w:rPr>
              <w:t xml:space="preserve">№ </w:t>
            </w:r>
          </w:p>
        </w:tc>
        <w:tc>
          <w:tcPr>
            <w:tcW w:w="3011" w:type="dxa"/>
            <w:vMerge w:val="restart"/>
            <w:shd w:val="clear" w:color="auto" w:fill="auto"/>
          </w:tcPr>
          <w:p w:rsidR="0076115B" w:rsidRPr="00F242D1" w:rsidRDefault="0076115B" w:rsidP="00BC1AA1">
            <w:pPr>
              <w:jc w:val="center"/>
              <w:rPr>
                <w:b/>
              </w:rPr>
            </w:pPr>
            <w:r w:rsidRPr="00F242D1">
              <w:rPr>
                <w:b/>
              </w:rPr>
              <w:t>ФИО</w:t>
            </w:r>
          </w:p>
          <w:p w:rsidR="0076115B" w:rsidRPr="00F242D1" w:rsidRDefault="0076115B" w:rsidP="00BC1AA1">
            <w:pPr>
              <w:jc w:val="center"/>
              <w:rPr>
                <w:b/>
              </w:rPr>
            </w:pPr>
            <w:r w:rsidRPr="00F242D1">
              <w:rPr>
                <w:b/>
              </w:rPr>
              <w:t>молодого специалиста</w:t>
            </w:r>
          </w:p>
        </w:tc>
        <w:tc>
          <w:tcPr>
            <w:tcW w:w="6677" w:type="dxa"/>
            <w:gridSpan w:val="4"/>
            <w:shd w:val="clear" w:color="auto" w:fill="auto"/>
          </w:tcPr>
          <w:p w:rsidR="0076115B" w:rsidRPr="00F242D1" w:rsidRDefault="0076115B" w:rsidP="00BC1AA1">
            <w:pPr>
              <w:jc w:val="center"/>
              <w:rPr>
                <w:b/>
              </w:rPr>
            </w:pPr>
            <w:r w:rsidRPr="00F242D1">
              <w:rPr>
                <w:b/>
              </w:rPr>
              <w:t>Наставник</w:t>
            </w:r>
          </w:p>
        </w:tc>
      </w:tr>
      <w:tr w:rsidR="0076115B" w:rsidRPr="00F242D1" w:rsidTr="00BC1AA1">
        <w:trPr>
          <w:trHeight w:val="48"/>
        </w:trPr>
        <w:tc>
          <w:tcPr>
            <w:tcW w:w="426" w:type="dxa"/>
            <w:vMerge/>
            <w:shd w:val="clear" w:color="auto" w:fill="auto"/>
          </w:tcPr>
          <w:p w:rsidR="0076115B" w:rsidRPr="00F242D1" w:rsidRDefault="0076115B" w:rsidP="00BC1AA1">
            <w:pPr>
              <w:jc w:val="center"/>
              <w:rPr>
                <w:b/>
              </w:rPr>
            </w:pPr>
          </w:p>
        </w:tc>
        <w:tc>
          <w:tcPr>
            <w:tcW w:w="3011" w:type="dxa"/>
            <w:vMerge/>
            <w:shd w:val="clear" w:color="auto" w:fill="auto"/>
          </w:tcPr>
          <w:p w:rsidR="0076115B" w:rsidRPr="00F242D1" w:rsidRDefault="0076115B" w:rsidP="00BC1AA1">
            <w:pPr>
              <w:jc w:val="center"/>
              <w:rPr>
                <w:b/>
              </w:rPr>
            </w:pPr>
          </w:p>
        </w:tc>
        <w:tc>
          <w:tcPr>
            <w:tcW w:w="2980" w:type="dxa"/>
            <w:shd w:val="clear" w:color="auto" w:fill="auto"/>
          </w:tcPr>
          <w:p w:rsidR="0076115B" w:rsidRPr="00F242D1" w:rsidRDefault="0076115B" w:rsidP="00BC1AA1">
            <w:pPr>
              <w:jc w:val="center"/>
              <w:rPr>
                <w:b/>
              </w:rPr>
            </w:pPr>
            <w:r w:rsidRPr="00F242D1">
              <w:rPr>
                <w:b/>
              </w:rPr>
              <w:t>ФИО</w:t>
            </w:r>
          </w:p>
        </w:tc>
        <w:tc>
          <w:tcPr>
            <w:tcW w:w="2089" w:type="dxa"/>
            <w:shd w:val="clear" w:color="auto" w:fill="auto"/>
          </w:tcPr>
          <w:p w:rsidR="0076115B" w:rsidRPr="00F242D1" w:rsidRDefault="0076115B" w:rsidP="00BC1AA1">
            <w:pPr>
              <w:jc w:val="center"/>
              <w:rPr>
                <w:b/>
              </w:rPr>
            </w:pPr>
            <w:r w:rsidRPr="00F242D1">
              <w:rPr>
                <w:b/>
              </w:rPr>
              <w:t>Должность</w:t>
            </w:r>
          </w:p>
        </w:tc>
        <w:tc>
          <w:tcPr>
            <w:tcW w:w="757" w:type="dxa"/>
            <w:shd w:val="clear" w:color="auto" w:fill="auto"/>
          </w:tcPr>
          <w:p w:rsidR="0076115B" w:rsidRPr="00F242D1" w:rsidRDefault="0076115B" w:rsidP="00BC1AA1">
            <w:pPr>
              <w:jc w:val="center"/>
              <w:rPr>
                <w:b/>
              </w:rPr>
            </w:pPr>
            <w:r w:rsidRPr="00F242D1">
              <w:rPr>
                <w:b/>
              </w:rPr>
              <w:t>Категория</w:t>
            </w:r>
          </w:p>
        </w:tc>
        <w:tc>
          <w:tcPr>
            <w:tcW w:w="851" w:type="dxa"/>
            <w:shd w:val="clear" w:color="auto" w:fill="auto"/>
          </w:tcPr>
          <w:p w:rsidR="0076115B" w:rsidRPr="00F242D1" w:rsidRDefault="0076115B" w:rsidP="00BC1AA1">
            <w:pPr>
              <w:jc w:val="center"/>
              <w:rPr>
                <w:b/>
              </w:rPr>
            </w:pPr>
            <w:r w:rsidRPr="00F242D1">
              <w:rPr>
                <w:b/>
              </w:rPr>
              <w:t>Стаж педаг. (лет)</w:t>
            </w:r>
          </w:p>
        </w:tc>
      </w:tr>
      <w:tr w:rsidR="0076115B" w:rsidRPr="00F242D1" w:rsidTr="00BC1AA1">
        <w:trPr>
          <w:trHeight w:val="303"/>
        </w:trPr>
        <w:tc>
          <w:tcPr>
            <w:tcW w:w="426" w:type="dxa"/>
            <w:shd w:val="clear" w:color="auto" w:fill="auto"/>
          </w:tcPr>
          <w:p w:rsidR="0076115B" w:rsidRPr="00F242D1" w:rsidRDefault="0076115B" w:rsidP="003C0C63">
            <w:pPr>
              <w:numPr>
                <w:ilvl w:val="0"/>
                <w:numId w:val="10"/>
              </w:numPr>
              <w:tabs>
                <w:tab w:val="left" w:pos="135"/>
                <w:tab w:val="left" w:pos="426"/>
              </w:tabs>
              <w:ind w:left="284"/>
              <w:rPr>
                <w:b/>
              </w:rPr>
            </w:pPr>
          </w:p>
        </w:tc>
        <w:tc>
          <w:tcPr>
            <w:tcW w:w="3011" w:type="dxa"/>
            <w:shd w:val="clear" w:color="auto" w:fill="auto"/>
            <w:vAlign w:val="center"/>
          </w:tcPr>
          <w:p w:rsidR="0076115B" w:rsidRPr="00F242D1" w:rsidRDefault="0076115B" w:rsidP="00BC1AA1">
            <w:r w:rsidRPr="00F242D1">
              <w:t>ЕржановаНазираТулендыновна</w:t>
            </w:r>
          </w:p>
        </w:tc>
        <w:tc>
          <w:tcPr>
            <w:tcW w:w="2980" w:type="dxa"/>
            <w:shd w:val="clear" w:color="auto" w:fill="auto"/>
          </w:tcPr>
          <w:p w:rsidR="0076115B" w:rsidRPr="00F242D1" w:rsidRDefault="0076115B" w:rsidP="00BC1AA1">
            <w:r w:rsidRPr="00F242D1">
              <w:rPr>
                <w:color w:val="000000"/>
              </w:rPr>
              <w:t>МолдабаеваРаушанКабдулдиновна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76115B" w:rsidRPr="00F242D1" w:rsidRDefault="0076115B" w:rsidP="00BC1AA1">
            <w:r w:rsidRPr="00F242D1">
              <w:t>учитель начальных классов (2класс)</w:t>
            </w:r>
          </w:p>
        </w:tc>
        <w:tc>
          <w:tcPr>
            <w:tcW w:w="757" w:type="dxa"/>
            <w:shd w:val="clear" w:color="auto" w:fill="auto"/>
          </w:tcPr>
          <w:p w:rsidR="0076115B" w:rsidRPr="00F242D1" w:rsidRDefault="0076115B" w:rsidP="00BC1AA1">
            <w:pPr>
              <w:jc w:val="center"/>
            </w:pPr>
            <w:r w:rsidRPr="00F242D1">
              <w:t>1К</w:t>
            </w:r>
          </w:p>
        </w:tc>
        <w:tc>
          <w:tcPr>
            <w:tcW w:w="851" w:type="dxa"/>
            <w:shd w:val="clear" w:color="auto" w:fill="auto"/>
          </w:tcPr>
          <w:p w:rsidR="0076115B" w:rsidRPr="00F242D1" w:rsidRDefault="0076115B" w:rsidP="00BC1AA1">
            <w:pPr>
              <w:jc w:val="center"/>
            </w:pPr>
            <w:r w:rsidRPr="00F242D1">
              <w:t>47</w:t>
            </w:r>
          </w:p>
        </w:tc>
      </w:tr>
      <w:tr w:rsidR="0076115B" w:rsidRPr="00F242D1" w:rsidTr="00BC1AA1">
        <w:trPr>
          <w:trHeight w:val="303"/>
        </w:trPr>
        <w:tc>
          <w:tcPr>
            <w:tcW w:w="426" w:type="dxa"/>
            <w:shd w:val="clear" w:color="auto" w:fill="auto"/>
          </w:tcPr>
          <w:p w:rsidR="0076115B" w:rsidRPr="00F242D1" w:rsidRDefault="0076115B" w:rsidP="003C0C63">
            <w:pPr>
              <w:numPr>
                <w:ilvl w:val="0"/>
                <w:numId w:val="10"/>
              </w:numPr>
              <w:tabs>
                <w:tab w:val="left" w:pos="135"/>
                <w:tab w:val="left" w:pos="426"/>
              </w:tabs>
              <w:ind w:left="284"/>
              <w:rPr>
                <w:b/>
              </w:rPr>
            </w:pPr>
          </w:p>
        </w:tc>
        <w:tc>
          <w:tcPr>
            <w:tcW w:w="3011" w:type="dxa"/>
            <w:shd w:val="clear" w:color="auto" w:fill="auto"/>
          </w:tcPr>
          <w:p w:rsidR="0076115B" w:rsidRPr="00F242D1" w:rsidRDefault="0076115B" w:rsidP="00BC1AA1">
            <w:pPr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  <w:lang w:val="kk-KZ" w:eastAsia="en-US"/>
              </w:rPr>
              <w:t>Роговая Александра Алексеевна</w:t>
            </w:r>
          </w:p>
        </w:tc>
        <w:tc>
          <w:tcPr>
            <w:tcW w:w="2980" w:type="dxa"/>
            <w:shd w:val="clear" w:color="auto" w:fill="auto"/>
          </w:tcPr>
          <w:p w:rsidR="0076115B" w:rsidRPr="00F242D1" w:rsidRDefault="0076115B" w:rsidP="00BC1AA1">
            <w:pPr>
              <w:rPr>
                <w:color w:val="000000"/>
              </w:rPr>
            </w:pPr>
            <w:r w:rsidRPr="00F242D1">
              <w:rPr>
                <w:color w:val="000000"/>
              </w:rPr>
              <w:t>Гавриляк Инна Михайловна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76115B" w:rsidRPr="00F242D1" w:rsidRDefault="0076115B" w:rsidP="00BC1AA1">
            <w:r w:rsidRPr="00F242D1">
              <w:t>учитель начальных классов (3класс)</w:t>
            </w:r>
          </w:p>
        </w:tc>
        <w:tc>
          <w:tcPr>
            <w:tcW w:w="757" w:type="dxa"/>
            <w:shd w:val="clear" w:color="auto" w:fill="auto"/>
          </w:tcPr>
          <w:p w:rsidR="0076115B" w:rsidRPr="00F242D1" w:rsidRDefault="0076115B" w:rsidP="00BC1AA1">
            <w:pPr>
              <w:jc w:val="center"/>
            </w:pPr>
            <w:r w:rsidRPr="00F242D1">
              <w:t>1К</w:t>
            </w:r>
          </w:p>
        </w:tc>
        <w:tc>
          <w:tcPr>
            <w:tcW w:w="851" w:type="dxa"/>
            <w:shd w:val="clear" w:color="auto" w:fill="auto"/>
          </w:tcPr>
          <w:p w:rsidR="0076115B" w:rsidRPr="00F242D1" w:rsidRDefault="0076115B" w:rsidP="00BC1AA1">
            <w:pPr>
              <w:jc w:val="center"/>
            </w:pPr>
            <w:r w:rsidRPr="00F242D1">
              <w:t>19</w:t>
            </w:r>
          </w:p>
        </w:tc>
      </w:tr>
      <w:tr w:rsidR="0076115B" w:rsidRPr="00F242D1" w:rsidTr="00BC1AA1">
        <w:trPr>
          <w:trHeight w:val="307"/>
        </w:trPr>
        <w:tc>
          <w:tcPr>
            <w:tcW w:w="426" w:type="dxa"/>
            <w:shd w:val="clear" w:color="auto" w:fill="auto"/>
          </w:tcPr>
          <w:p w:rsidR="0076115B" w:rsidRPr="00F242D1" w:rsidRDefault="0076115B" w:rsidP="003C0C63">
            <w:pPr>
              <w:numPr>
                <w:ilvl w:val="0"/>
                <w:numId w:val="10"/>
              </w:numPr>
              <w:tabs>
                <w:tab w:val="left" w:pos="135"/>
                <w:tab w:val="left" w:pos="426"/>
              </w:tabs>
              <w:ind w:left="284"/>
              <w:rPr>
                <w:b/>
              </w:rPr>
            </w:pPr>
          </w:p>
        </w:tc>
        <w:tc>
          <w:tcPr>
            <w:tcW w:w="3011" w:type="dxa"/>
            <w:shd w:val="clear" w:color="auto" w:fill="auto"/>
          </w:tcPr>
          <w:p w:rsidR="0076115B" w:rsidRPr="00F242D1" w:rsidRDefault="0076115B" w:rsidP="00BC1AA1">
            <w:pPr>
              <w:rPr>
                <w:rFonts w:eastAsia="Calibri"/>
                <w:lang w:eastAsia="en-US"/>
              </w:rPr>
            </w:pPr>
            <w:r w:rsidRPr="00F242D1">
              <w:rPr>
                <w:rFonts w:eastAsia="Calibri"/>
              </w:rPr>
              <w:t>ЖусуповаМадинаАсыгатовна</w:t>
            </w:r>
          </w:p>
        </w:tc>
        <w:tc>
          <w:tcPr>
            <w:tcW w:w="2980" w:type="dxa"/>
            <w:shd w:val="clear" w:color="auto" w:fill="auto"/>
          </w:tcPr>
          <w:p w:rsidR="0076115B" w:rsidRPr="00F242D1" w:rsidRDefault="0076115B" w:rsidP="00BC1AA1">
            <w:pPr>
              <w:rPr>
                <w:color w:val="000000"/>
              </w:rPr>
            </w:pPr>
            <w:r w:rsidRPr="00F242D1">
              <w:rPr>
                <w:color w:val="000000"/>
              </w:rPr>
              <w:t>Черных Людмила Петровна</w:t>
            </w:r>
          </w:p>
        </w:tc>
        <w:tc>
          <w:tcPr>
            <w:tcW w:w="2089" w:type="dxa"/>
            <w:shd w:val="clear" w:color="auto" w:fill="auto"/>
          </w:tcPr>
          <w:p w:rsidR="0076115B" w:rsidRPr="00F242D1" w:rsidRDefault="0076115B" w:rsidP="00BC1AA1">
            <w:r w:rsidRPr="00F242D1">
              <w:t>учитель начальных классов (2 класс)</w:t>
            </w:r>
          </w:p>
        </w:tc>
        <w:tc>
          <w:tcPr>
            <w:tcW w:w="757" w:type="dxa"/>
            <w:shd w:val="clear" w:color="auto" w:fill="auto"/>
          </w:tcPr>
          <w:p w:rsidR="0076115B" w:rsidRPr="00F242D1" w:rsidRDefault="0076115B" w:rsidP="00BC1AA1">
            <w:pPr>
              <w:jc w:val="center"/>
            </w:pPr>
            <w:r w:rsidRPr="00F242D1">
              <w:t>ВК</w:t>
            </w:r>
          </w:p>
        </w:tc>
        <w:tc>
          <w:tcPr>
            <w:tcW w:w="851" w:type="dxa"/>
            <w:shd w:val="clear" w:color="auto" w:fill="auto"/>
          </w:tcPr>
          <w:p w:rsidR="0076115B" w:rsidRPr="00F242D1" w:rsidRDefault="0076115B" w:rsidP="00BC1AA1">
            <w:pPr>
              <w:jc w:val="center"/>
            </w:pPr>
            <w:r w:rsidRPr="00F242D1">
              <w:t>32</w:t>
            </w:r>
          </w:p>
        </w:tc>
      </w:tr>
      <w:tr w:rsidR="0076115B" w:rsidRPr="00F242D1" w:rsidTr="00BC1AA1">
        <w:trPr>
          <w:trHeight w:val="311"/>
        </w:trPr>
        <w:tc>
          <w:tcPr>
            <w:tcW w:w="426" w:type="dxa"/>
            <w:shd w:val="clear" w:color="auto" w:fill="auto"/>
          </w:tcPr>
          <w:p w:rsidR="0076115B" w:rsidRPr="00F242D1" w:rsidRDefault="0076115B" w:rsidP="003C0C63">
            <w:pPr>
              <w:numPr>
                <w:ilvl w:val="0"/>
                <w:numId w:val="10"/>
              </w:numPr>
              <w:tabs>
                <w:tab w:val="left" w:pos="135"/>
                <w:tab w:val="left" w:pos="426"/>
              </w:tabs>
              <w:ind w:left="284"/>
              <w:rPr>
                <w:b/>
              </w:rPr>
            </w:pPr>
          </w:p>
        </w:tc>
        <w:tc>
          <w:tcPr>
            <w:tcW w:w="3011" w:type="dxa"/>
            <w:shd w:val="clear" w:color="auto" w:fill="auto"/>
          </w:tcPr>
          <w:p w:rsidR="0076115B" w:rsidRPr="00F242D1" w:rsidRDefault="0076115B" w:rsidP="00BC1AA1">
            <w:r w:rsidRPr="00F242D1">
              <w:t>УразбековАмиржанДжангельдынович</w:t>
            </w:r>
          </w:p>
        </w:tc>
        <w:tc>
          <w:tcPr>
            <w:tcW w:w="2980" w:type="dxa"/>
            <w:shd w:val="clear" w:color="auto" w:fill="auto"/>
          </w:tcPr>
          <w:p w:rsidR="0076115B" w:rsidRPr="00F242D1" w:rsidRDefault="0076115B" w:rsidP="00BC1AA1">
            <w:r w:rsidRPr="00F242D1">
              <w:t>Гудова Татьяна Васильевна</w:t>
            </w:r>
          </w:p>
        </w:tc>
        <w:tc>
          <w:tcPr>
            <w:tcW w:w="2089" w:type="dxa"/>
            <w:shd w:val="clear" w:color="auto" w:fill="auto"/>
          </w:tcPr>
          <w:p w:rsidR="0076115B" w:rsidRPr="00F242D1" w:rsidRDefault="0076115B" w:rsidP="00BC1AA1">
            <w:r w:rsidRPr="00F242D1">
              <w:t>учитель начальных классов (2 класс)</w:t>
            </w:r>
          </w:p>
        </w:tc>
        <w:tc>
          <w:tcPr>
            <w:tcW w:w="757" w:type="dxa"/>
            <w:shd w:val="clear" w:color="auto" w:fill="auto"/>
          </w:tcPr>
          <w:p w:rsidR="0076115B" w:rsidRPr="00F242D1" w:rsidRDefault="0076115B" w:rsidP="00BC1AA1">
            <w:pPr>
              <w:jc w:val="center"/>
            </w:pPr>
            <w:r w:rsidRPr="00F242D1">
              <w:t>ВК</w:t>
            </w:r>
          </w:p>
        </w:tc>
        <w:tc>
          <w:tcPr>
            <w:tcW w:w="851" w:type="dxa"/>
            <w:shd w:val="clear" w:color="auto" w:fill="auto"/>
          </w:tcPr>
          <w:p w:rsidR="0076115B" w:rsidRPr="00F242D1" w:rsidRDefault="0076115B" w:rsidP="00BC1AA1">
            <w:pPr>
              <w:jc w:val="center"/>
            </w:pPr>
            <w:r w:rsidRPr="00F242D1">
              <w:t>24</w:t>
            </w:r>
          </w:p>
        </w:tc>
      </w:tr>
    </w:tbl>
    <w:p w:rsidR="0076115B" w:rsidRDefault="0076115B" w:rsidP="0076115B">
      <w:pPr>
        <w:jc w:val="both"/>
        <w:rPr>
          <w:sz w:val="22"/>
        </w:rPr>
      </w:pPr>
    </w:p>
    <w:p w:rsidR="0076115B" w:rsidRDefault="0076115B" w:rsidP="0076115B">
      <w:pPr>
        <w:jc w:val="both"/>
      </w:pPr>
      <w:r>
        <w:tab/>
        <w:t>На методическом уровне в школе и МО проводилась последовательная работа</w:t>
      </w:r>
      <w:r w:rsidRPr="00EF593C">
        <w:t xml:space="preserve"> по созданию благоприятной мотивационной среды для профессионального развития молодых педагогов</w:t>
      </w:r>
      <w:r>
        <w:t>, их адаптации в профессиональной деятельности</w:t>
      </w:r>
      <w:r w:rsidRPr="00EF593C">
        <w:t xml:space="preserve">. С этой целью в течение всего учебного года с ними проводилась </w:t>
      </w:r>
      <w:r>
        <w:t xml:space="preserve">следующая работа: </w:t>
      </w:r>
      <w:r w:rsidRPr="00EF593C">
        <w:t>консультирование по заполнению документации, проектированию уроков, внеклассных мероприятий; ППС, педсоветы</w:t>
      </w:r>
      <w:r>
        <w:t>, заседания МО</w:t>
      </w:r>
      <w:r w:rsidRPr="00EF593C">
        <w:t xml:space="preserve">; </w:t>
      </w:r>
      <w:r>
        <w:t xml:space="preserve">взаимопосещение уроков и рефлексивный анализ; школьный конкурс молодых специалистов </w:t>
      </w:r>
      <w:r w:rsidRPr="00C215D0">
        <w:t>«Педагогический дебют».</w:t>
      </w:r>
    </w:p>
    <w:p w:rsidR="0076115B" w:rsidRDefault="0076115B" w:rsidP="0076115B">
      <w:pPr>
        <w:jc w:val="both"/>
      </w:pPr>
      <w:r>
        <w:tab/>
      </w:r>
      <w:r w:rsidRPr="00EF593C">
        <w:t>К каждому молодому специалисту прикреплен наставник из числа опытных учителей, они работают по специально разработанному индивидуальному плану методической поддержки.</w:t>
      </w:r>
      <w:r>
        <w:t xml:space="preserve"> По итогам наблюдения уроков молодых специалистов были выявлены следующие затруднения: определение целей обучения, подбор содержания урока для реализации целей, дифференциация и индивидуализация обучения с учетом ЗБР.  Стоит отметить, что работу в этом направлении необходимо активизировать, поскольку потенциал эффективности наставничества не был реализован. </w:t>
      </w:r>
      <w:r w:rsidRPr="00EC27BF">
        <w:t xml:space="preserve">Деятельность </w:t>
      </w:r>
      <w:r>
        <w:t xml:space="preserve"> наставника</w:t>
      </w:r>
      <w:r w:rsidRPr="00EC27BF">
        <w:t xml:space="preserve"> не должн</w:t>
      </w:r>
      <w:r>
        <w:t>а</w:t>
      </w:r>
      <w:r w:rsidRPr="00EC27BF">
        <w:t xml:space="preserve"> сводиться к консультированию по заполнению документации, нужна планомерная работа в обогащении методического кейса молодых специалистов современными эффективными педтехнологиями, формами, методами обучения.</w:t>
      </w:r>
      <w:r>
        <w:t xml:space="preserve"> В этом учебном году был недостаточно реализован такой инструмент взаимодействия как взаимопосещение уроков. В следующем учебном году этот аспект будет взят на контроль на уровне МО, с отчетом наставников по полугодиям, анкетированием молодых специалистов по выявлению проблемного поля, будет проведен круглый стол по обсуждению проблем молодых специалистов и оказанию комплексной помощи опытных коллег на уровне МО.</w:t>
      </w:r>
    </w:p>
    <w:p w:rsidR="0076115B" w:rsidRDefault="0076115B" w:rsidP="0076115B">
      <w:pPr>
        <w:jc w:val="both"/>
      </w:pPr>
      <w:r>
        <w:tab/>
        <w:t xml:space="preserve">Молодые учителя активно участвуют в мероприятиях для учеников и педагогов на различных уровнях. На заседании МО молодые специалисты приобрели первый опыт </w:t>
      </w:r>
      <w:r>
        <w:lastRenderedPageBreak/>
        <w:t>публичных выступлений, поделились размышлениями по итогам изучения теоретического материала по теме самообразования и первым практическим опытом (Бегунова И.В., Роговая А.А.).</w:t>
      </w:r>
    </w:p>
    <w:p w:rsidR="0076115B" w:rsidRDefault="0076115B" w:rsidP="0076115B">
      <w:pPr>
        <w:jc w:val="both"/>
      </w:pPr>
      <w:r>
        <w:tab/>
        <w:t xml:space="preserve">Все молодые специалисты посещают городские творческие лаборатории. Уразбеков А.Д., Жусупова М.А. являются также активными членами городской Школы для молодых специалистов, участвовали в городском фестивале «Исследование урока», дали открытые уроки для молодых учителей города. Также в школе </w:t>
      </w:r>
      <w:r w:rsidRPr="008B0C9B">
        <w:t>по образовательной программе «Рефлексия в обучении»</w:t>
      </w:r>
      <w:r>
        <w:t xml:space="preserve"> (</w:t>
      </w:r>
      <w:r w:rsidRPr="008B0C9B">
        <w:t>тренер Жакатова А. С.</w:t>
      </w:r>
      <w:r>
        <w:t>, учитель начальных классов, 1 уровень</w:t>
      </w:r>
      <w:r w:rsidRPr="008B0C9B">
        <w:t>)</w:t>
      </w:r>
      <w:r>
        <w:t xml:space="preserve"> обучались молодые специалисты Роговая А.А., Жусупова М.А., Бегунова И.В., Ержанова Н.Т., Уразбеков А.Д. </w:t>
      </w:r>
    </w:p>
    <w:p w:rsidR="0076115B" w:rsidRDefault="0076115B" w:rsidP="0076115B">
      <w:pPr>
        <w:pStyle w:val="a5"/>
        <w:ind w:left="0"/>
        <w:jc w:val="both"/>
      </w:pPr>
      <w:r>
        <w:tab/>
        <w:t xml:space="preserve">Вследствие вышесказанного молодые специалисты (Роговая А.А., Жусупова М.А., Бегунова И.В.) приняли участие и достойно проявили себя в школьном </w:t>
      </w:r>
      <w:r w:rsidRPr="00102A2A">
        <w:t>конкурс</w:t>
      </w:r>
      <w:r>
        <w:t>е</w:t>
      </w:r>
      <w:r w:rsidRPr="00102A2A">
        <w:t xml:space="preserve"> «</w:t>
      </w:r>
      <w:r>
        <w:t>Педагогический дебют</w:t>
      </w:r>
      <w:r w:rsidRPr="00102A2A">
        <w:t>»</w:t>
      </w:r>
      <w:r>
        <w:t xml:space="preserve">, который проводился </w:t>
      </w:r>
      <w:r w:rsidRPr="00C95582">
        <w:t>с целью презентации опыта работы молодых специалистов</w:t>
      </w:r>
      <w:r>
        <w:t xml:space="preserve">. По итогам конкурса Роговая А.А. заняла 1 место. </w:t>
      </w:r>
    </w:p>
    <w:p w:rsidR="0076115B" w:rsidRDefault="0076115B" w:rsidP="0076115B">
      <w:pPr>
        <w:jc w:val="both"/>
      </w:pPr>
      <w:r>
        <w:tab/>
        <w:t xml:space="preserve">Успешно проявила себя в этом учебном году молодой учитель Ержанова Н.Т. В областном этапе конкурса </w:t>
      </w:r>
      <w:r w:rsidRPr="00457A89">
        <w:t>«Талантливый педагог- одаренным детям»</w:t>
      </w:r>
      <w:r>
        <w:t xml:space="preserve"> уверенно заняла 2 место, представляла область на республиканском этапе (номинация). </w:t>
      </w:r>
    </w:p>
    <w:p w:rsidR="0076115B" w:rsidRDefault="0076115B" w:rsidP="0076115B">
      <w:pPr>
        <w:jc w:val="both"/>
      </w:pPr>
      <w:r>
        <w:tab/>
        <w:t>Досрочно повысил свою квалификацию до второй категории молодой специалист Уразбеков А.Д. В следующем учебном году Ержанова Н.Т. планирует повысить категорию (получить вторую категорию). На момент составления аналитической справки Ержанова Н.Т. успешно преодолела пороговый уровень национального тестирования педагогических работников.</w:t>
      </w:r>
    </w:p>
    <w:p w:rsidR="00395557" w:rsidRDefault="00395557" w:rsidP="00C04A89">
      <w:pPr>
        <w:jc w:val="both"/>
        <w:rPr>
          <w:sz w:val="22"/>
        </w:rPr>
      </w:pPr>
    </w:p>
    <w:p w:rsidR="00F9235C" w:rsidRPr="003C62BE" w:rsidRDefault="00F9235C" w:rsidP="00F9235C">
      <w:pPr>
        <w:tabs>
          <w:tab w:val="left" w:pos="720"/>
        </w:tabs>
        <w:jc w:val="both"/>
        <w:rPr>
          <w:i/>
        </w:rPr>
      </w:pPr>
      <w:r w:rsidRPr="003C62BE">
        <w:rPr>
          <w:b/>
        </w:rPr>
        <w:t>Эффективность совместных действий методической службы школы по повышению качества учебно-воспитательного процесса.</w:t>
      </w:r>
    </w:p>
    <w:p w:rsidR="00F9235C" w:rsidRPr="003C62BE" w:rsidRDefault="00F9235C" w:rsidP="00205B7A">
      <w:pPr>
        <w:ind w:left="720"/>
        <w:jc w:val="both"/>
        <w:rPr>
          <w:u w:val="single"/>
        </w:rPr>
      </w:pPr>
      <w:r w:rsidRPr="003C62BE">
        <w:rPr>
          <w:u w:val="single"/>
        </w:rPr>
        <w:t>Деятельность по инициированию эффективных инновационных процессов в школе:</w:t>
      </w:r>
    </w:p>
    <w:p w:rsidR="00A47D87" w:rsidRPr="00AA7CB2" w:rsidRDefault="00AA7CB2" w:rsidP="00AA7CB2">
      <w:pPr>
        <w:jc w:val="both"/>
        <w:rPr>
          <w:highlight w:val="yellow"/>
        </w:rPr>
      </w:pPr>
      <w:r w:rsidRPr="00AA7CB2">
        <w:t xml:space="preserve">На протяжении всего учебного года учителя </w:t>
      </w:r>
      <w:r>
        <w:t>ШМО</w:t>
      </w:r>
      <w:r w:rsidRPr="00AA7CB2">
        <w:t xml:space="preserve"> успешно </w:t>
      </w:r>
      <w:r>
        <w:t xml:space="preserve">развивали способности воспитанников, обеспечивали педагогическую поддержку </w:t>
      </w:r>
      <w:r w:rsidRPr="00AA7CB2">
        <w:t>и получили следующие результаты</w:t>
      </w:r>
      <w:r>
        <w:t>:</w:t>
      </w:r>
    </w:p>
    <w:p w:rsidR="00A47D87" w:rsidRPr="00A47D87" w:rsidRDefault="00A47D87" w:rsidP="003C0C63">
      <w:pPr>
        <w:numPr>
          <w:ilvl w:val="0"/>
          <w:numId w:val="13"/>
        </w:numPr>
        <w:ind w:left="0" w:firstLine="0"/>
        <w:contextualSpacing/>
        <w:jc w:val="both"/>
        <w:rPr>
          <w:lang w:eastAsia="ar-SA"/>
        </w:rPr>
      </w:pPr>
      <w:r w:rsidRPr="00A47D87">
        <w:rPr>
          <w:lang w:eastAsia="ar-SA"/>
        </w:rPr>
        <w:t xml:space="preserve">Участие в </w:t>
      </w:r>
      <w:r w:rsidRPr="00A47D87">
        <w:rPr>
          <w:bCs/>
          <w:lang w:eastAsia="ar-SA"/>
        </w:rPr>
        <w:t>Городской предметной олимпиаде школьников начальных классов. Участники – 4чел. Победители – 2чел.</w:t>
      </w:r>
    </w:p>
    <w:p w:rsidR="00A47D87" w:rsidRPr="00A47D87" w:rsidRDefault="00A47D87" w:rsidP="00A47D87">
      <w:pPr>
        <w:tabs>
          <w:tab w:val="left" w:pos="851"/>
        </w:tabs>
        <w:jc w:val="both"/>
        <w:rPr>
          <w:lang w:eastAsia="ar-SA"/>
        </w:rPr>
      </w:pPr>
      <w:r w:rsidRPr="00A47D87">
        <w:rPr>
          <w:lang w:eastAsia="ar-SA"/>
        </w:rPr>
        <w:t>2место: Кучер Екатерина (4кл) – русский язык, руководитель Черных Л.П.</w:t>
      </w:r>
    </w:p>
    <w:p w:rsidR="00A47D87" w:rsidRPr="00A47D87" w:rsidRDefault="00A47D87" w:rsidP="00A47D87">
      <w:pPr>
        <w:tabs>
          <w:tab w:val="left" w:pos="851"/>
        </w:tabs>
        <w:jc w:val="both"/>
        <w:rPr>
          <w:lang w:eastAsia="ar-SA"/>
        </w:rPr>
      </w:pPr>
      <w:r w:rsidRPr="00A47D87">
        <w:rPr>
          <w:lang w:eastAsia="ar-SA"/>
        </w:rPr>
        <w:t>3место: КенжетаевМадияр (4кл) – математика, руководитель Гудова Т.В.</w:t>
      </w:r>
    </w:p>
    <w:p w:rsidR="00A47D87" w:rsidRPr="00A47D87" w:rsidRDefault="00A47D87" w:rsidP="00A47D87">
      <w:pPr>
        <w:tabs>
          <w:tab w:val="left" w:pos="851"/>
        </w:tabs>
        <w:jc w:val="center"/>
        <w:rPr>
          <w:bCs/>
          <w:lang w:eastAsia="ar-SA"/>
        </w:rPr>
      </w:pPr>
      <w:r w:rsidRPr="00A47D87">
        <w:rPr>
          <w:bCs/>
          <w:lang w:eastAsia="ar-SA"/>
        </w:rPr>
        <w:t>Сравнительный анализ результативности участия в городском этапе</w:t>
      </w:r>
    </w:p>
    <w:p w:rsidR="00A47D87" w:rsidRPr="00A47D87" w:rsidRDefault="00A47D87" w:rsidP="00A47D87">
      <w:pPr>
        <w:tabs>
          <w:tab w:val="left" w:pos="851"/>
        </w:tabs>
        <w:jc w:val="center"/>
        <w:rPr>
          <w:bCs/>
          <w:lang w:eastAsia="ar-SA"/>
        </w:rPr>
      </w:pPr>
      <w:r w:rsidRPr="00A47D87">
        <w:rPr>
          <w:bCs/>
          <w:lang w:eastAsia="ar-SA"/>
        </w:rPr>
        <w:t xml:space="preserve"> предметных олимпиад за 3 года.</w:t>
      </w:r>
    </w:p>
    <w:tbl>
      <w:tblPr>
        <w:tblStyle w:val="16"/>
        <w:tblW w:w="0" w:type="auto"/>
        <w:tblLook w:val="04A0"/>
      </w:tblPr>
      <w:tblGrid>
        <w:gridCol w:w="1012"/>
        <w:gridCol w:w="985"/>
        <w:gridCol w:w="879"/>
        <w:gridCol w:w="2199"/>
        <w:gridCol w:w="5063"/>
      </w:tblGrid>
      <w:tr w:rsidR="00A47D87" w:rsidRPr="00A47D87" w:rsidTr="007A2F0E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Уч. года</w:t>
            </w:r>
          </w:p>
        </w:tc>
        <w:tc>
          <w:tcPr>
            <w:tcW w:w="0" w:type="auto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Всего участников</w:t>
            </w:r>
          </w:p>
        </w:tc>
        <w:tc>
          <w:tcPr>
            <w:tcW w:w="0" w:type="auto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Призовые места</w:t>
            </w:r>
          </w:p>
        </w:tc>
      </w:tr>
      <w:tr w:rsidR="00A47D87" w:rsidRPr="00A47D87" w:rsidTr="007A2F0E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D87" w:rsidRPr="00A47D87" w:rsidRDefault="00A47D87" w:rsidP="00A47D87">
            <w:pPr>
              <w:rPr>
                <w:b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школа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город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школа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город</w:t>
            </w:r>
          </w:p>
        </w:tc>
      </w:tr>
      <w:tr w:rsidR="00A47D87" w:rsidRPr="00A47D87" w:rsidTr="007A2F0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color w:val="FF0000"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2015 - 2016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4 кл. – 25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color w:val="FF0000"/>
                <w:lang w:eastAsia="ar-SA"/>
              </w:rPr>
            </w:pPr>
            <w:r w:rsidRPr="00A47D87">
              <w:rPr>
                <w:bCs/>
                <w:lang w:eastAsia="ar-SA"/>
              </w:rPr>
              <w:t>3кл. - 25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4 кл. – 4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color w:val="FF0000"/>
                <w:lang w:eastAsia="ar-SA"/>
              </w:rPr>
            </w:pPr>
            <w:r w:rsidRPr="00A47D87">
              <w:rPr>
                <w:bCs/>
                <w:lang w:eastAsia="ar-SA"/>
              </w:rPr>
              <w:t>3 кл – 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Русский язык –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Математика  - 3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Государственный яз. –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Математика (гос.яз.) - 3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 xml:space="preserve">2 место - Калинина Кристина (4 класс), русский язык, руководитель Черных Л.П., </w:t>
            </w:r>
          </w:p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3 место - ЖетписбайАйнур  (3 класс), руководитель Солоха И.К.</w:t>
            </w:r>
          </w:p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 xml:space="preserve">2 место - Аукатов Саян (4 класс), </w:t>
            </w:r>
          </w:p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 xml:space="preserve">3 место – Мут А. (3 класс),  математика, руководитель Гудова Т.В.  </w:t>
            </w:r>
          </w:p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3 место – КулмуратоваАйкен (4 класс), руководитель Жалгасова Б.С.</w:t>
            </w:r>
          </w:p>
        </w:tc>
      </w:tr>
      <w:tr w:rsidR="00A47D87" w:rsidRPr="00A47D87" w:rsidTr="007A2F0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2016-2017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4 кл. – 22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3кл. - 24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4 кл. –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color w:val="FF0000"/>
                <w:lang w:eastAsia="ar-SA"/>
              </w:rPr>
            </w:pPr>
            <w:r w:rsidRPr="00A47D87">
              <w:rPr>
                <w:bCs/>
                <w:lang w:eastAsia="ar-SA"/>
              </w:rPr>
              <w:t>3 кл – 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Русский язык –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Математика  - 3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Государственный яз. –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Математика (гос.яз.) - 3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jc w:val="both"/>
              <w:rPr>
                <w:color w:val="000000"/>
                <w:lang w:eastAsia="ar-SA"/>
              </w:rPr>
            </w:pPr>
            <w:r w:rsidRPr="00A47D87">
              <w:rPr>
                <w:color w:val="000000"/>
                <w:lang w:eastAsia="ar-SA"/>
              </w:rPr>
              <w:t>1 место - ЖетпісбайАйнұр   (4кл), руководитель Солоха И.К.</w:t>
            </w:r>
          </w:p>
          <w:p w:rsidR="00A47D87" w:rsidRPr="00A47D87" w:rsidRDefault="00A47D87" w:rsidP="00A47D87">
            <w:pPr>
              <w:jc w:val="both"/>
              <w:rPr>
                <w:b/>
                <w:bCs/>
                <w:lang w:eastAsia="ar-SA"/>
              </w:rPr>
            </w:pPr>
            <w:r w:rsidRPr="00A47D87">
              <w:rPr>
                <w:color w:val="000000"/>
                <w:lang w:eastAsia="ar-SA"/>
              </w:rPr>
              <w:t>2 место - Кучер Екатерина (3кл), руководитель Черных Л.П.</w:t>
            </w:r>
          </w:p>
        </w:tc>
      </w:tr>
      <w:tr w:rsidR="00A47D87" w:rsidRPr="00A47D87" w:rsidTr="007A2F0E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2017-2018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4 кл. – 22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3кл. - 24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4 кл. –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3 кл – 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Русский язык –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Математика  - 3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Государственный яз. – 3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Cs/>
                <w:lang w:eastAsia="ar-SA"/>
              </w:rPr>
            </w:pPr>
            <w:r w:rsidRPr="00A47D87">
              <w:rPr>
                <w:bCs/>
                <w:lang w:eastAsia="ar-SA"/>
              </w:rPr>
              <w:t>Математика (гос.яз.) - 3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7D87" w:rsidRPr="00A47D87" w:rsidRDefault="00A47D87" w:rsidP="00A47D87">
            <w:pPr>
              <w:jc w:val="both"/>
              <w:rPr>
                <w:lang w:eastAsia="ar-SA"/>
              </w:rPr>
            </w:pPr>
            <w:r w:rsidRPr="00A47D87">
              <w:rPr>
                <w:color w:val="000000"/>
                <w:lang w:eastAsia="ar-SA"/>
              </w:rPr>
              <w:t>2 место - Кучер Екатерина (4кл)- русский язык, руководитель Черных Л.П.</w:t>
            </w:r>
          </w:p>
          <w:p w:rsidR="00A47D87" w:rsidRPr="00A47D87" w:rsidRDefault="00A47D87" w:rsidP="00A47D87">
            <w:pPr>
              <w:jc w:val="both"/>
              <w:rPr>
                <w:color w:val="000000"/>
                <w:lang w:eastAsia="ar-SA"/>
              </w:rPr>
            </w:pPr>
            <w:r w:rsidRPr="00A47D87">
              <w:rPr>
                <w:color w:val="000000"/>
                <w:lang w:eastAsia="ar-SA"/>
              </w:rPr>
              <w:t>3место-КенжетаевМадияр (4кл) – математика, руководитель Гудова Т.В.</w:t>
            </w:r>
          </w:p>
          <w:p w:rsidR="00A47D87" w:rsidRPr="00A47D87" w:rsidRDefault="00A47D87" w:rsidP="00A47D87">
            <w:pPr>
              <w:jc w:val="both"/>
              <w:rPr>
                <w:color w:val="000000"/>
                <w:lang w:eastAsia="ar-SA"/>
              </w:rPr>
            </w:pPr>
          </w:p>
        </w:tc>
      </w:tr>
    </w:tbl>
    <w:p w:rsidR="00A47D87" w:rsidRPr="00A47D87" w:rsidRDefault="00A47D87" w:rsidP="00A47D87">
      <w:pPr>
        <w:tabs>
          <w:tab w:val="left" w:pos="851"/>
        </w:tabs>
        <w:jc w:val="both"/>
        <w:rPr>
          <w:lang w:eastAsia="ar-SA"/>
        </w:rPr>
      </w:pPr>
      <w:r w:rsidRPr="00A47D87">
        <w:rPr>
          <w:bCs/>
          <w:sz w:val="20"/>
          <w:szCs w:val="20"/>
          <w:lang w:eastAsia="ar-SA"/>
        </w:rPr>
        <w:tab/>
      </w:r>
      <w:r w:rsidRPr="00A47D87">
        <w:rPr>
          <w:lang w:eastAsia="ar-SA"/>
        </w:rPr>
        <w:t>В этом учебном году немного уменьшился общий процент участия школьников по сравнению с прошлым годом. Число призеров городских предметных олимпиад не изменилось.</w:t>
      </w:r>
    </w:p>
    <w:p w:rsidR="00A47D87" w:rsidRPr="00A47D87" w:rsidRDefault="00A47D87" w:rsidP="00A47D87">
      <w:pPr>
        <w:tabs>
          <w:tab w:val="left" w:pos="851"/>
        </w:tabs>
        <w:jc w:val="both"/>
        <w:rPr>
          <w:lang w:eastAsia="ar-SA"/>
        </w:rPr>
      </w:pPr>
    </w:p>
    <w:p w:rsidR="00A47D87" w:rsidRPr="00A47D87" w:rsidRDefault="00A47D87" w:rsidP="003C0C63">
      <w:pPr>
        <w:numPr>
          <w:ilvl w:val="0"/>
          <w:numId w:val="13"/>
        </w:numPr>
        <w:ind w:left="0" w:hanging="11"/>
        <w:contextualSpacing/>
        <w:jc w:val="both"/>
        <w:rPr>
          <w:lang w:eastAsia="ar-SA"/>
        </w:rPr>
      </w:pPr>
      <w:r w:rsidRPr="00A47D87">
        <w:rPr>
          <w:lang w:eastAsia="ar-SA"/>
        </w:rPr>
        <w:t>Участие в городском этапе 7-го открытого конкурса детских исследовательских работ и творческих проектов "ЗЕРДЕ" среди учащихся 1-7 классов</w:t>
      </w:r>
    </w:p>
    <w:p w:rsidR="00A47D87" w:rsidRPr="00A47D87" w:rsidRDefault="00A47D87" w:rsidP="00A47D87">
      <w:pPr>
        <w:contextualSpacing/>
        <w:jc w:val="both"/>
        <w:rPr>
          <w:lang w:eastAsia="ar-SA"/>
        </w:rPr>
      </w:pPr>
      <w:r w:rsidRPr="00A47D87">
        <w:rPr>
          <w:lang w:eastAsia="ar-SA"/>
        </w:rPr>
        <w:t>Участники - 4, победители -  1.</w:t>
      </w:r>
    </w:p>
    <w:tbl>
      <w:tblPr>
        <w:tblStyle w:val="16"/>
        <w:tblW w:w="9106" w:type="dxa"/>
        <w:tblLayout w:type="fixed"/>
        <w:tblLook w:val="04A0"/>
      </w:tblPr>
      <w:tblGrid>
        <w:gridCol w:w="1354"/>
        <w:gridCol w:w="709"/>
        <w:gridCol w:w="618"/>
        <w:gridCol w:w="3664"/>
        <w:gridCol w:w="2761"/>
      </w:tblGrid>
      <w:tr w:rsidR="00A47D87" w:rsidRPr="00A47D87" w:rsidTr="007A2F0E">
        <w:trPr>
          <w:trHeight w:val="130"/>
        </w:trPr>
        <w:tc>
          <w:tcPr>
            <w:tcW w:w="1354" w:type="dxa"/>
            <w:vMerge w:val="restart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ФИО учителя</w:t>
            </w:r>
          </w:p>
        </w:tc>
        <w:tc>
          <w:tcPr>
            <w:tcW w:w="7752" w:type="dxa"/>
            <w:gridSpan w:val="4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Городской этап</w:t>
            </w:r>
          </w:p>
        </w:tc>
      </w:tr>
      <w:tr w:rsidR="00A47D87" w:rsidRPr="00A47D87" w:rsidTr="007A2F0E">
        <w:trPr>
          <w:trHeight w:val="229"/>
        </w:trPr>
        <w:tc>
          <w:tcPr>
            <w:tcW w:w="1354" w:type="dxa"/>
            <w:vMerge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/>
                <w:bCs/>
                <w:lang w:eastAsia="ar-SA"/>
              </w:rPr>
            </w:pPr>
          </w:p>
        </w:tc>
        <w:tc>
          <w:tcPr>
            <w:tcW w:w="709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Класс</w:t>
            </w:r>
          </w:p>
        </w:tc>
        <w:tc>
          <w:tcPr>
            <w:tcW w:w="618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Участники</w:t>
            </w:r>
          </w:p>
        </w:tc>
        <w:tc>
          <w:tcPr>
            <w:tcW w:w="3664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>Тема проекта</w:t>
            </w:r>
          </w:p>
        </w:tc>
        <w:tc>
          <w:tcPr>
            <w:tcW w:w="2761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  <w:r w:rsidRPr="00A47D87">
              <w:rPr>
                <w:b/>
                <w:bCs/>
                <w:lang w:eastAsia="ar-SA"/>
              </w:rPr>
              <w:t xml:space="preserve">Результат 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b/>
                <w:bCs/>
                <w:lang w:eastAsia="ar-SA"/>
              </w:rPr>
            </w:pPr>
          </w:p>
        </w:tc>
      </w:tr>
      <w:tr w:rsidR="00A47D87" w:rsidRPr="00A47D87" w:rsidTr="007A2F0E">
        <w:trPr>
          <w:trHeight w:val="637"/>
        </w:trPr>
        <w:tc>
          <w:tcPr>
            <w:tcW w:w="1354" w:type="dxa"/>
            <w:noWrap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 xml:space="preserve">Сарсембаева Г.А.  </w:t>
            </w:r>
          </w:p>
        </w:tc>
        <w:tc>
          <w:tcPr>
            <w:tcW w:w="709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2В</w:t>
            </w:r>
          </w:p>
        </w:tc>
        <w:tc>
          <w:tcPr>
            <w:tcW w:w="618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1</w:t>
            </w:r>
          </w:p>
        </w:tc>
        <w:tc>
          <w:tcPr>
            <w:tcW w:w="3664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 xml:space="preserve">«Как помочь себе вырасти» </w:t>
            </w:r>
          </w:p>
        </w:tc>
        <w:tc>
          <w:tcPr>
            <w:tcW w:w="2761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>Исаева Алина,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>2место</w:t>
            </w:r>
          </w:p>
        </w:tc>
      </w:tr>
      <w:tr w:rsidR="00A47D87" w:rsidRPr="00A47D87" w:rsidTr="007A2F0E">
        <w:trPr>
          <w:trHeight w:val="262"/>
        </w:trPr>
        <w:tc>
          <w:tcPr>
            <w:tcW w:w="1354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Черных Л.П.</w:t>
            </w:r>
          </w:p>
        </w:tc>
        <w:tc>
          <w:tcPr>
            <w:tcW w:w="709" w:type="dxa"/>
            <w:noWrap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2Б</w:t>
            </w:r>
          </w:p>
        </w:tc>
        <w:tc>
          <w:tcPr>
            <w:tcW w:w="618" w:type="dxa"/>
            <w:noWrap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1</w:t>
            </w:r>
          </w:p>
        </w:tc>
        <w:tc>
          <w:tcPr>
            <w:tcW w:w="3664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 xml:space="preserve"> «Влияние цвета автомобилей на возможность ДТП»</w:t>
            </w:r>
          </w:p>
        </w:tc>
        <w:tc>
          <w:tcPr>
            <w:tcW w:w="2761" w:type="dxa"/>
            <w:hideMark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>Коробов Артем,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>сертификат</w:t>
            </w:r>
          </w:p>
        </w:tc>
      </w:tr>
      <w:tr w:rsidR="00A47D87" w:rsidRPr="00A47D87" w:rsidTr="007A2F0E">
        <w:trPr>
          <w:trHeight w:val="262"/>
        </w:trPr>
        <w:tc>
          <w:tcPr>
            <w:tcW w:w="1354" w:type="dxa"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Черных Л.П.</w:t>
            </w:r>
          </w:p>
        </w:tc>
        <w:tc>
          <w:tcPr>
            <w:tcW w:w="709" w:type="dxa"/>
            <w:noWrap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2Б</w:t>
            </w:r>
          </w:p>
        </w:tc>
        <w:tc>
          <w:tcPr>
            <w:tcW w:w="618" w:type="dxa"/>
            <w:noWrap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1</w:t>
            </w:r>
          </w:p>
        </w:tc>
        <w:tc>
          <w:tcPr>
            <w:tcW w:w="3664" w:type="dxa"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>«Патриотическое воспитание в играх народов Казахстана»</w:t>
            </w:r>
          </w:p>
        </w:tc>
        <w:tc>
          <w:tcPr>
            <w:tcW w:w="2761" w:type="dxa"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>Сорокин Егор,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>сертификат</w:t>
            </w:r>
          </w:p>
        </w:tc>
      </w:tr>
      <w:tr w:rsidR="00A47D87" w:rsidRPr="00A47D87" w:rsidTr="007A2F0E">
        <w:trPr>
          <w:trHeight w:val="262"/>
        </w:trPr>
        <w:tc>
          <w:tcPr>
            <w:tcW w:w="1354" w:type="dxa"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Гудова Т.В.</w:t>
            </w:r>
          </w:p>
        </w:tc>
        <w:tc>
          <w:tcPr>
            <w:tcW w:w="709" w:type="dxa"/>
            <w:noWrap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2А</w:t>
            </w:r>
          </w:p>
        </w:tc>
        <w:tc>
          <w:tcPr>
            <w:tcW w:w="618" w:type="dxa"/>
            <w:noWrap/>
          </w:tcPr>
          <w:p w:rsidR="00A47D87" w:rsidRPr="00A47D87" w:rsidRDefault="00A47D87" w:rsidP="00A47D87">
            <w:pPr>
              <w:tabs>
                <w:tab w:val="left" w:pos="851"/>
              </w:tabs>
              <w:jc w:val="both"/>
              <w:rPr>
                <w:lang w:eastAsia="ar-SA"/>
              </w:rPr>
            </w:pPr>
            <w:r w:rsidRPr="00A47D87">
              <w:rPr>
                <w:lang w:eastAsia="ar-SA"/>
              </w:rPr>
              <w:t>1</w:t>
            </w:r>
          </w:p>
        </w:tc>
        <w:tc>
          <w:tcPr>
            <w:tcW w:w="3664" w:type="dxa"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>«Чай пить или не пить»</w:t>
            </w:r>
          </w:p>
        </w:tc>
        <w:tc>
          <w:tcPr>
            <w:tcW w:w="2761" w:type="dxa"/>
          </w:tcPr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>Морданева Маргарита,</w:t>
            </w:r>
          </w:p>
          <w:p w:rsidR="00A47D87" w:rsidRPr="00A47D87" w:rsidRDefault="00A47D87" w:rsidP="00A47D87">
            <w:pPr>
              <w:tabs>
                <w:tab w:val="left" w:pos="851"/>
              </w:tabs>
              <w:rPr>
                <w:lang w:eastAsia="ar-SA"/>
              </w:rPr>
            </w:pPr>
            <w:r w:rsidRPr="00A47D87">
              <w:rPr>
                <w:lang w:eastAsia="ar-SA"/>
              </w:rPr>
              <w:t>сертификат</w:t>
            </w:r>
          </w:p>
        </w:tc>
      </w:tr>
    </w:tbl>
    <w:p w:rsidR="00A47D87" w:rsidRPr="00A47D87" w:rsidRDefault="00A47D87" w:rsidP="00A47D87">
      <w:pPr>
        <w:jc w:val="both"/>
        <w:rPr>
          <w:lang w:eastAsia="ar-SA"/>
        </w:rPr>
      </w:pPr>
      <w:r w:rsidRPr="00A47D87">
        <w:rPr>
          <w:lang w:eastAsia="ar-SA"/>
        </w:rPr>
        <w:tab/>
        <w:t>В этом году увеличилось количество участников городского конкурса исследовательских работ «Зерде» с 2 в прошлом году до 4 в этом году. Также ученик Черных Л.П. Петрашевский Юлиан (2Бкласс) участвовал в конкурсе научных работ в областном этапе с проектом «Эффективность фильтра «Аквафор» в домашних условиях», 3 место.</w:t>
      </w:r>
    </w:p>
    <w:p w:rsidR="00A47D87" w:rsidRPr="00A47D87" w:rsidRDefault="00A47D87" w:rsidP="003C0C63">
      <w:pPr>
        <w:numPr>
          <w:ilvl w:val="0"/>
          <w:numId w:val="13"/>
        </w:numPr>
        <w:ind w:left="426"/>
        <w:contextualSpacing/>
        <w:jc w:val="both"/>
        <w:rPr>
          <w:lang w:eastAsia="ar-SA"/>
        </w:rPr>
      </w:pPr>
      <w:r w:rsidRPr="00A47D87">
        <w:rPr>
          <w:lang w:eastAsia="ar-SA"/>
        </w:rPr>
        <w:t xml:space="preserve">   Участие в конкурсах, олимпиадах, интеллектуальных играх, фестивалях.</w:t>
      </w:r>
    </w:p>
    <w:p w:rsidR="00A47D87" w:rsidRPr="00A47D87" w:rsidRDefault="00A47D87" w:rsidP="00A47D87">
      <w:pPr>
        <w:jc w:val="both"/>
        <w:rPr>
          <w:lang w:eastAsia="ar-SA"/>
        </w:rPr>
      </w:pPr>
      <w:r w:rsidRPr="00A47D87">
        <w:rPr>
          <w:lang w:eastAsia="ar-SA"/>
        </w:rPr>
        <w:t>В 2017 – 2018 учебном году учащиеся начальных классов участвовали в следующих конкурсах, интеллектуальных играх, олимпиадах: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rPr>
          <w:bCs/>
          <w:lang w:eastAsia="ar-SA"/>
        </w:rPr>
      </w:pPr>
      <w:r w:rsidRPr="00A47D87">
        <w:rPr>
          <w:bCs/>
          <w:lang w:eastAsia="ar-SA"/>
        </w:rPr>
        <w:t xml:space="preserve">Школьный тур </w:t>
      </w:r>
      <w:r w:rsidRPr="00A47D87">
        <w:rPr>
          <w:lang w:eastAsia="ar-SA"/>
        </w:rPr>
        <w:t>конкурса юных мастеров художественного слова  «Мир детства»: 17 участников, 3 победителя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rPr>
          <w:bCs/>
          <w:lang w:eastAsia="ar-SA"/>
        </w:rPr>
      </w:pPr>
      <w:r w:rsidRPr="00A47D87">
        <w:rPr>
          <w:lang w:eastAsia="ar-SA"/>
        </w:rPr>
        <w:t xml:space="preserve">Городской </w:t>
      </w:r>
      <w:r w:rsidRPr="00A47D87">
        <w:rPr>
          <w:bCs/>
          <w:lang w:eastAsia="ar-SA"/>
        </w:rPr>
        <w:t xml:space="preserve">тур </w:t>
      </w:r>
      <w:r w:rsidRPr="00A47D87">
        <w:rPr>
          <w:lang w:eastAsia="ar-SA"/>
        </w:rPr>
        <w:t>конкурса юных мастеров художественного слова  «Мир детства»: 3участника, победитель 1чел (подготовили Солоха И.К., Минеева Е.В.)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rPr>
          <w:bCs/>
          <w:lang w:eastAsia="ar-SA"/>
        </w:rPr>
      </w:pPr>
      <w:r w:rsidRPr="00A47D87">
        <w:rPr>
          <w:bCs/>
          <w:lang w:eastAsia="ar-SA"/>
        </w:rPr>
        <w:t>Городской конкурс  «Экономический экспресс» для учащихся 4-х классов.</w:t>
      </w:r>
    </w:p>
    <w:p w:rsidR="00A47D87" w:rsidRPr="00A47D87" w:rsidRDefault="00A47D87" w:rsidP="00A47D87">
      <w:pPr>
        <w:jc w:val="both"/>
        <w:rPr>
          <w:rFonts w:eastAsia="Calibri"/>
          <w:lang w:eastAsia="en-US"/>
        </w:rPr>
      </w:pPr>
      <w:r w:rsidRPr="00A47D87">
        <w:rPr>
          <w:rFonts w:eastAsia="Calibri"/>
          <w:lang w:eastAsia="en-US"/>
        </w:rPr>
        <w:t>Участники – 6 (3 место), руководитель: Минеева Е.В.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rPr>
          <w:bCs/>
          <w:lang w:eastAsia="ar-SA"/>
        </w:rPr>
      </w:pPr>
      <w:r w:rsidRPr="00A47D87">
        <w:rPr>
          <w:bCs/>
          <w:lang w:eastAsia="ar-SA"/>
        </w:rPr>
        <w:t>Городской  экологический экспресс «Земля – наш общий дом»: сертификат. Руководитель: Солоха И.К.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rPr>
          <w:bCs/>
          <w:lang w:eastAsia="ar-SA"/>
        </w:rPr>
      </w:pPr>
      <w:r w:rsidRPr="00A47D87">
        <w:rPr>
          <w:bCs/>
          <w:lang w:eastAsia="ar-SA"/>
        </w:rPr>
        <w:t xml:space="preserve">Городской конкурс «Лидер </w:t>
      </w:r>
      <w:r w:rsidRPr="00A47D87">
        <w:rPr>
          <w:bCs/>
          <w:lang w:val="en-US" w:eastAsia="ar-SA"/>
        </w:rPr>
        <w:t>XXI</w:t>
      </w:r>
      <w:r w:rsidRPr="00A47D87">
        <w:rPr>
          <w:bCs/>
          <w:lang w:eastAsia="ar-SA"/>
        </w:rPr>
        <w:t xml:space="preserve"> века». Участники: 9чел, сертификат.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rPr>
          <w:bCs/>
          <w:lang w:eastAsia="ar-SA"/>
        </w:rPr>
      </w:pPr>
      <w:r w:rsidRPr="00A47D87">
        <w:rPr>
          <w:lang w:eastAsia="ar-SA"/>
        </w:rPr>
        <w:t>Республиканский интеллектуальный марафон</w:t>
      </w:r>
      <w:r w:rsidRPr="00A47D87">
        <w:rPr>
          <w:b/>
          <w:bCs/>
          <w:lang w:eastAsia="ar-SA"/>
        </w:rPr>
        <w:t> </w:t>
      </w:r>
      <w:r w:rsidRPr="00A47D87">
        <w:rPr>
          <w:bCs/>
          <w:lang w:eastAsia="ar-SA"/>
        </w:rPr>
        <w:t>"Ақбота": участники – 5, победители -2.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rPr>
          <w:bCs/>
          <w:lang w:eastAsia="ar-SA"/>
        </w:rPr>
      </w:pPr>
      <w:r w:rsidRPr="00A47D87">
        <w:rPr>
          <w:bCs/>
          <w:lang w:eastAsia="ar-SA"/>
        </w:rPr>
        <w:t>Дистанционная республиканская олимпиада "Приключение в космосе Белки и Стрелки". Участники – 5, победители -5.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jc w:val="both"/>
        <w:rPr>
          <w:lang w:eastAsia="ar-SA"/>
        </w:rPr>
      </w:pPr>
      <w:r w:rsidRPr="00A47D87">
        <w:rPr>
          <w:lang w:eastAsia="ar-SA"/>
        </w:rPr>
        <w:t xml:space="preserve"> Международный конкурс «ЭМУ – Эрудит». Участники - 154. Победители – 131. </w:t>
      </w:r>
    </w:p>
    <w:p w:rsidR="00A47D87" w:rsidRPr="00A47D87" w:rsidRDefault="00A47D87" w:rsidP="003C0C63">
      <w:pPr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A47D87">
        <w:rPr>
          <w:rFonts w:eastAsia="Calibri"/>
          <w:lang w:eastAsia="en-US"/>
        </w:rPr>
        <w:t xml:space="preserve">Международный конкурс «ЭМУ – Специалист». Участники – 178, победители – 146.  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contextualSpacing/>
        <w:rPr>
          <w:bCs/>
          <w:lang w:eastAsia="ar-SA"/>
        </w:rPr>
      </w:pPr>
      <w:r w:rsidRPr="00A47D87">
        <w:rPr>
          <w:bCs/>
          <w:lang w:eastAsia="ar-SA"/>
        </w:rPr>
        <w:t>Международная олимпиада по основам наук: участников - 54, победителей - 43.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contextualSpacing/>
        <w:rPr>
          <w:bCs/>
          <w:lang w:eastAsia="ar-SA"/>
        </w:rPr>
      </w:pPr>
      <w:r w:rsidRPr="00A47D87">
        <w:rPr>
          <w:bCs/>
          <w:iCs/>
          <w:lang w:eastAsia="ar-SA"/>
        </w:rPr>
        <w:t>Международная игра-конкурс "Русский медвежонок-языкознание для всех"</w:t>
      </w:r>
      <w:r w:rsidRPr="00A47D87">
        <w:rPr>
          <w:bCs/>
          <w:lang w:eastAsia="ar-SA"/>
        </w:rPr>
        <w:t>:  участников - 9, победителей - 6.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contextualSpacing/>
        <w:rPr>
          <w:bCs/>
          <w:lang w:eastAsia="ar-SA"/>
        </w:rPr>
      </w:pPr>
      <w:r w:rsidRPr="00A47D87">
        <w:rPr>
          <w:bCs/>
          <w:lang w:eastAsia="ar-SA"/>
        </w:rPr>
        <w:t>Международный интеллектуальный конкурс ПОНИ. Участники- 3, победители -2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contextualSpacing/>
        <w:rPr>
          <w:bCs/>
          <w:lang w:eastAsia="ar-SA"/>
        </w:rPr>
      </w:pPr>
      <w:r w:rsidRPr="00A47D87">
        <w:rPr>
          <w:bCs/>
          <w:lang w:eastAsia="ar-SA"/>
        </w:rPr>
        <w:t>Международная олимпиада КОМПЭДУ. Участники -4, победители – 4.</w:t>
      </w:r>
    </w:p>
    <w:p w:rsidR="00A47D87" w:rsidRPr="00A47D87" w:rsidRDefault="00A47D87" w:rsidP="003C0C63">
      <w:pPr>
        <w:numPr>
          <w:ilvl w:val="0"/>
          <w:numId w:val="12"/>
        </w:numPr>
        <w:tabs>
          <w:tab w:val="left" w:pos="851"/>
        </w:tabs>
        <w:contextualSpacing/>
        <w:rPr>
          <w:bCs/>
          <w:lang w:eastAsia="ar-SA"/>
        </w:rPr>
      </w:pPr>
      <w:r w:rsidRPr="00A47D87">
        <w:rPr>
          <w:bCs/>
          <w:lang w:eastAsia="ar-SA"/>
        </w:rPr>
        <w:t>Международный математический конкурс "Кенгуру - математик". Участники -4.</w:t>
      </w:r>
    </w:p>
    <w:p w:rsidR="00A47D87" w:rsidRDefault="00A47D87" w:rsidP="00A47D87">
      <w:pPr>
        <w:tabs>
          <w:tab w:val="left" w:pos="567"/>
        </w:tabs>
        <w:contextualSpacing/>
        <w:rPr>
          <w:bCs/>
          <w:lang w:val="en-US" w:eastAsia="ar-SA"/>
        </w:rPr>
      </w:pPr>
    </w:p>
    <w:p w:rsidR="00A47D87" w:rsidRPr="00A47D87" w:rsidRDefault="00A47D87" w:rsidP="00A47D87">
      <w:pPr>
        <w:tabs>
          <w:tab w:val="left" w:pos="567"/>
        </w:tabs>
        <w:contextualSpacing/>
        <w:rPr>
          <w:bCs/>
          <w:lang w:eastAsia="ar-SA"/>
        </w:rPr>
      </w:pPr>
      <w:r w:rsidRPr="00A47D87">
        <w:rPr>
          <w:bCs/>
          <w:lang w:eastAsia="ar-SA"/>
        </w:rPr>
        <w:tab/>
        <w:t xml:space="preserve">Также обучающиеся начальных классов под руководством педагогов приняли активное участие в различных творческих конкурсах, выставках в рамках школьной Декады </w:t>
      </w:r>
      <w:r w:rsidRPr="00A47D87">
        <w:rPr>
          <w:shd w:val="clear" w:color="auto" w:fill="FFFFFF"/>
          <w:lang w:eastAsia="ar-SA"/>
        </w:rPr>
        <w:t>Науки и Творчества</w:t>
      </w:r>
      <w:r w:rsidRPr="00A47D87">
        <w:rPr>
          <w:bCs/>
          <w:iCs/>
          <w:bdr w:val="none" w:sz="0" w:space="0" w:color="auto" w:frame="1"/>
          <w:lang w:eastAsia="ar-SA"/>
        </w:rPr>
        <w:t> "Золотое будущее Казахстана", других творческих конкурсах на уровне школы, города.</w:t>
      </w:r>
    </w:p>
    <w:p w:rsidR="00856955" w:rsidRPr="00856955" w:rsidRDefault="00A47D87" w:rsidP="00856955">
      <w:pPr>
        <w:jc w:val="both"/>
        <w:rPr>
          <w:lang w:val="kk-KZ" w:eastAsia="ar-SA"/>
        </w:rPr>
      </w:pPr>
      <w:r w:rsidRPr="00A47D87">
        <w:rPr>
          <w:lang w:eastAsia="ar-SA"/>
        </w:rPr>
        <w:t>Таким образом, работа с одаренными детьми велась на хорошем  уровне, учителя  уделяли внимание подготовке детей к творческим и интеллектуальным конкурсам, что способствовало личностно</w:t>
      </w:r>
      <w:r w:rsidR="00856955">
        <w:rPr>
          <w:lang w:eastAsia="ar-SA"/>
        </w:rPr>
        <w:t>му</w:t>
      </w:r>
      <w:r w:rsidRPr="00A47D87">
        <w:rPr>
          <w:lang w:eastAsia="ar-SA"/>
        </w:rPr>
        <w:t xml:space="preserve"> развитию обучающихся. </w:t>
      </w:r>
      <w:r w:rsidR="00856955">
        <w:rPr>
          <w:lang w:eastAsia="ar-SA"/>
        </w:rPr>
        <w:t xml:space="preserve">Педагогам ШМО следует </w:t>
      </w:r>
      <w:r w:rsidR="00856955" w:rsidRPr="00856955">
        <w:rPr>
          <w:lang w:eastAsia="ar-SA"/>
        </w:rPr>
        <w:t>усилить тьюторское сопровождение исследовательской деятельности  учеников.</w:t>
      </w:r>
    </w:p>
    <w:p w:rsidR="00856955" w:rsidRPr="00A47D87" w:rsidRDefault="00856955" w:rsidP="00856955">
      <w:pPr>
        <w:jc w:val="both"/>
        <w:rPr>
          <w:lang w:val="kk-KZ" w:eastAsia="ar-SA"/>
        </w:rPr>
      </w:pPr>
    </w:p>
    <w:p w:rsidR="00F9235C" w:rsidRDefault="00F9235C" w:rsidP="00FF5BAA">
      <w:pPr>
        <w:rPr>
          <w:b/>
        </w:rPr>
      </w:pPr>
      <w:r w:rsidRPr="00FF5BAA">
        <w:rPr>
          <w:b/>
        </w:rPr>
        <w:t>Технологизация УВП:</w:t>
      </w:r>
    </w:p>
    <w:p w:rsidR="00034183" w:rsidRDefault="00034183" w:rsidP="00034183">
      <w:pPr>
        <w:tabs>
          <w:tab w:val="left" w:pos="709"/>
        </w:tabs>
        <w:jc w:val="both"/>
        <w:rPr>
          <w:color w:val="000000"/>
        </w:rPr>
      </w:pPr>
      <w:r>
        <w:tab/>
        <w:t xml:space="preserve">Важным </w:t>
      </w:r>
      <w:r w:rsidRPr="00477232">
        <w:t xml:space="preserve">фактором </w:t>
      </w:r>
      <w:r>
        <w:t>формирования и развития профессиональной компетентности</w:t>
      </w:r>
      <w:r w:rsidRPr="00477232">
        <w:t xml:space="preserve"> педагогов стало </w:t>
      </w:r>
      <w:r>
        <w:t>изучение и внедрение в учебный процесс</w:t>
      </w:r>
      <w:r w:rsidRPr="00477232">
        <w:t xml:space="preserve"> современны</w:t>
      </w:r>
      <w:r>
        <w:t>х</w:t>
      </w:r>
      <w:r w:rsidRPr="00477232">
        <w:t xml:space="preserve"> педагогически</w:t>
      </w:r>
      <w:r>
        <w:t>х</w:t>
      </w:r>
      <w:r w:rsidRPr="00477232">
        <w:t xml:space="preserve"> технологи</w:t>
      </w:r>
      <w:r>
        <w:t>й</w:t>
      </w:r>
      <w:r w:rsidRPr="00477232">
        <w:t xml:space="preserve">. </w:t>
      </w:r>
      <w:r>
        <w:t xml:space="preserve">Больше половины педагогов – 9 человек, что составляет 60% - строят свою </w:t>
      </w:r>
      <w:r>
        <w:lastRenderedPageBreak/>
        <w:t>педагогическую деятельность на основе технологии развития критического мышления, по 6 педагогов (это по 40% от общего числа педагогов) активно применяют ИКТ и развивающее обучение, 4 человек (27%) приоритетно используют личностно-ориентированное обучение. 3 человека (20%) внедряют элементы проблемно-диалогического обучения. 5</w:t>
      </w:r>
      <w:r w:rsidRPr="00477232">
        <w:t>чел.-</w:t>
      </w:r>
      <w:r>
        <w:t xml:space="preserve"> 33</w:t>
      </w:r>
      <w:r w:rsidRPr="00477232">
        <w:t>%</w:t>
      </w:r>
      <w:r>
        <w:t xml:space="preserve"> - </w:t>
      </w:r>
      <w:r w:rsidRPr="00477232">
        <w:t>используют игровые технологии для активизации деятельности учащихся, формирования их устойчивой положительной учебной мотивации</w:t>
      </w:r>
      <w:r>
        <w:t xml:space="preserve">, успешной адаптации в учебной деятельности. </w:t>
      </w:r>
      <w:r w:rsidRPr="00477232">
        <w:t xml:space="preserve">Также педагогами начальной школы внедряются: </w:t>
      </w:r>
      <w:r>
        <w:t>интегрированное,</w:t>
      </w:r>
      <w:r>
        <w:rPr>
          <w:color w:val="000000"/>
        </w:rPr>
        <w:t xml:space="preserve"> проблемное обучение, метод проектов.</w:t>
      </w:r>
    </w:p>
    <w:p w:rsidR="00034183" w:rsidRDefault="00034183" w:rsidP="00034183">
      <w:pPr>
        <w:tabs>
          <w:tab w:val="left" w:pos="709"/>
        </w:tabs>
        <w:jc w:val="both"/>
        <w:rPr>
          <w:color w:val="000000"/>
        </w:rPr>
      </w:pPr>
    </w:p>
    <w:tbl>
      <w:tblPr>
        <w:tblStyle w:val="af6"/>
        <w:tblW w:w="10456" w:type="dxa"/>
        <w:tblLayout w:type="fixed"/>
        <w:tblLook w:val="04A0"/>
      </w:tblPr>
      <w:tblGrid>
        <w:gridCol w:w="441"/>
        <w:gridCol w:w="1701"/>
        <w:gridCol w:w="3636"/>
        <w:gridCol w:w="4678"/>
      </w:tblGrid>
      <w:tr w:rsidR="00034183" w:rsidRPr="009157EB" w:rsidTr="007A2F0E">
        <w:trPr>
          <w:trHeight w:val="1400"/>
        </w:trPr>
        <w:tc>
          <w:tcPr>
            <w:tcW w:w="441" w:type="dxa"/>
            <w:vMerge w:val="restart"/>
            <w:hideMark/>
          </w:tcPr>
          <w:p w:rsidR="00034183" w:rsidRPr="00B60CC1" w:rsidRDefault="00034183" w:rsidP="007A2F0E">
            <w:pPr>
              <w:jc w:val="center"/>
              <w:rPr>
                <w:b/>
                <w:bCs/>
                <w:sz w:val="22"/>
                <w:szCs w:val="22"/>
              </w:rPr>
            </w:pPr>
            <w:r w:rsidRPr="00B60CC1">
              <w:rPr>
                <w:b/>
                <w:bCs/>
                <w:sz w:val="22"/>
                <w:szCs w:val="22"/>
              </w:rPr>
              <w:t>Класс</w:t>
            </w:r>
          </w:p>
        </w:tc>
        <w:tc>
          <w:tcPr>
            <w:tcW w:w="1701" w:type="dxa"/>
            <w:vMerge w:val="restart"/>
            <w:hideMark/>
          </w:tcPr>
          <w:p w:rsidR="00034183" w:rsidRPr="00B60CC1" w:rsidRDefault="00034183" w:rsidP="007A2F0E">
            <w:pPr>
              <w:jc w:val="center"/>
              <w:rPr>
                <w:b/>
                <w:bCs/>
                <w:sz w:val="22"/>
                <w:szCs w:val="22"/>
              </w:rPr>
            </w:pPr>
            <w:r w:rsidRPr="00B60CC1">
              <w:rPr>
                <w:b/>
                <w:bCs/>
                <w:sz w:val="22"/>
                <w:szCs w:val="22"/>
              </w:rPr>
              <w:t>ФИО учителя (полностью)</w:t>
            </w:r>
          </w:p>
        </w:tc>
        <w:tc>
          <w:tcPr>
            <w:tcW w:w="3636" w:type="dxa"/>
            <w:vMerge w:val="restart"/>
            <w:hideMark/>
          </w:tcPr>
          <w:p w:rsidR="00034183" w:rsidRPr="00B60CC1" w:rsidRDefault="00034183" w:rsidP="007A2F0E">
            <w:pPr>
              <w:jc w:val="center"/>
              <w:rPr>
                <w:b/>
                <w:bCs/>
                <w:sz w:val="22"/>
                <w:szCs w:val="22"/>
              </w:rPr>
            </w:pPr>
            <w:r w:rsidRPr="00B60CC1">
              <w:rPr>
                <w:b/>
                <w:bCs/>
                <w:sz w:val="22"/>
                <w:szCs w:val="22"/>
              </w:rPr>
              <w:t>Применяемая  педагогическая технология (указать -название, элементы или полностью)</w:t>
            </w:r>
          </w:p>
        </w:tc>
        <w:tc>
          <w:tcPr>
            <w:tcW w:w="4678" w:type="dxa"/>
            <w:vMerge w:val="restart"/>
            <w:hideMark/>
          </w:tcPr>
          <w:p w:rsidR="00034183" w:rsidRPr="00B60CC1" w:rsidRDefault="00034183" w:rsidP="007A2F0E">
            <w:pPr>
              <w:jc w:val="center"/>
              <w:rPr>
                <w:b/>
                <w:bCs/>
                <w:sz w:val="22"/>
                <w:szCs w:val="22"/>
              </w:rPr>
            </w:pPr>
            <w:r w:rsidRPr="00B60CC1">
              <w:rPr>
                <w:b/>
                <w:bCs/>
                <w:sz w:val="22"/>
                <w:szCs w:val="22"/>
              </w:rPr>
              <w:t>Тема (проблема) по самообразованию</w:t>
            </w:r>
          </w:p>
        </w:tc>
      </w:tr>
      <w:tr w:rsidR="00034183" w:rsidRPr="009157EB" w:rsidTr="007A2F0E">
        <w:trPr>
          <w:trHeight w:val="276"/>
        </w:trPr>
        <w:tc>
          <w:tcPr>
            <w:tcW w:w="441" w:type="dxa"/>
            <w:vMerge/>
            <w:hideMark/>
          </w:tcPr>
          <w:p w:rsidR="00034183" w:rsidRPr="009157EB" w:rsidRDefault="00034183" w:rsidP="007A2F0E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034183" w:rsidRPr="009157EB" w:rsidRDefault="00034183" w:rsidP="007A2F0E">
            <w:pPr>
              <w:rPr>
                <w:b/>
                <w:bCs/>
              </w:rPr>
            </w:pPr>
          </w:p>
        </w:tc>
        <w:tc>
          <w:tcPr>
            <w:tcW w:w="3636" w:type="dxa"/>
            <w:vMerge/>
            <w:hideMark/>
          </w:tcPr>
          <w:p w:rsidR="00034183" w:rsidRPr="009157EB" w:rsidRDefault="00034183" w:rsidP="007A2F0E">
            <w:pPr>
              <w:rPr>
                <w:b/>
                <w:bCs/>
              </w:rPr>
            </w:pPr>
          </w:p>
        </w:tc>
        <w:tc>
          <w:tcPr>
            <w:tcW w:w="4678" w:type="dxa"/>
            <w:vMerge/>
            <w:hideMark/>
          </w:tcPr>
          <w:p w:rsidR="00034183" w:rsidRPr="009157EB" w:rsidRDefault="00034183" w:rsidP="007A2F0E">
            <w:pPr>
              <w:rPr>
                <w:b/>
                <w:bCs/>
              </w:rPr>
            </w:pPr>
          </w:p>
        </w:tc>
      </w:tr>
      <w:tr w:rsidR="00034183" w:rsidRPr="009157EB" w:rsidTr="007A2F0E">
        <w:trPr>
          <w:trHeight w:val="810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Бойченко Ирина Андреевна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критического мышления, интегрированное, личностно-ориентированное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Организация взаимодействия учащихся в учебном процессе, как средство формирования функциональной грамотности.</w:t>
            </w:r>
          </w:p>
        </w:tc>
      </w:tr>
      <w:tr w:rsidR="00034183" w:rsidRPr="009157EB" w:rsidTr="007A2F0E">
        <w:trPr>
          <w:trHeight w:val="870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Гавриляк Инна Михайловна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проблемно-диалогической,  критического мышления, деятельностного подхода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Деятельностный подход в формировании функциональной грамотности младших школьников</w:t>
            </w:r>
          </w:p>
        </w:tc>
      </w:tr>
      <w:tr w:rsidR="00034183" w:rsidRPr="009157EB" w:rsidTr="007A2F0E">
        <w:trPr>
          <w:trHeight w:val="885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Гудова Татьяна Васильевна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критического мышления, проблемно-диалогического обучения, ИКТ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Формирование читательской компетенции школьников через проблемно-диалогическое обучение.</w:t>
            </w:r>
          </w:p>
        </w:tc>
      </w:tr>
      <w:tr w:rsidR="00034183" w:rsidRPr="009157EB" w:rsidTr="007A2F0E">
        <w:trPr>
          <w:trHeight w:val="795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ЕржановаНазираТулендыновна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 xml:space="preserve">элементы игровой, развивающее обучение 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Оқуүрдісіндедамытаоқытутехнологиясынқолдануарқылыбастауышсыныпоқушыларыныңбайланыстырыпсөйлеуқабілеттерінарттыру.</w:t>
            </w:r>
          </w:p>
        </w:tc>
      </w:tr>
      <w:tr w:rsidR="00034183" w:rsidRPr="009157EB" w:rsidTr="007A2F0E">
        <w:trPr>
          <w:trHeight w:val="840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ЖакатоваАйгульСейткереевна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критического мышления, проблемно-диалогического обучения, ИКТ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Оқытудыңбелсендіәдістерінқолдануарқылыоқушылардыңөзбетіншежұмысжасаудағдысынарттыру.</w:t>
            </w:r>
          </w:p>
        </w:tc>
      </w:tr>
      <w:tr w:rsidR="00034183" w:rsidRPr="009157EB" w:rsidTr="007A2F0E">
        <w:trPr>
          <w:trHeight w:val="690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ЖусуповаМадинаАсыгатовна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критического мышления</w:t>
            </w:r>
            <w:r>
              <w:rPr>
                <w:sz w:val="22"/>
                <w:szCs w:val="22"/>
              </w:rPr>
              <w:t>, игровая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Использование приемов технологии критического мышления как способ развития познавательных навыков учащихся.</w:t>
            </w:r>
          </w:p>
        </w:tc>
      </w:tr>
      <w:tr w:rsidR="00034183" w:rsidRPr="009157EB" w:rsidTr="007A2F0E">
        <w:trPr>
          <w:trHeight w:val="720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Калганова Ирина Васильевна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критического мышления, проектно-исследовательская деятельность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 xml:space="preserve"> Формирование ключевых компетенций младших школьников средствами проектно-исследовательской деятельности </w:t>
            </w:r>
          </w:p>
        </w:tc>
      </w:tr>
      <w:tr w:rsidR="00034183" w:rsidRPr="009157EB" w:rsidTr="007A2F0E">
        <w:trPr>
          <w:trHeight w:val="570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Минеева Екатерина Викторовна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проблемного обучения, развивающего обучения, критического мышления.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color w:val="000000"/>
                <w:sz w:val="22"/>
                <w:szCs w:val="22"/>
              </w:rPr>
            </w:pPr>
            <w:r w:rsidRPr="009157EB">
              <w:rPr>
                <w:color w:val="000000"/>
                <w:sz w:val="22"/>
                <w:szCs w:val="22"/>
              </w:rPr>
              <w:t>Развитие информационной компетентности младших школьников при работе с разными видами текстов</w:t>
            </w:r>
          </w:p>
        </w:tc>
      </w:tr>
      <w:tr w:rsidR="00034183" w:rsidRPr="009157EB" w:rsidTr="007A2F0E">
        <w:trPr>
          <w:trHeight w:val="630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МолдабаеваРаушанКабдулдиновна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color w:val="000000"/>
                <w:sz w:val="22"/>
                <w:szCs w:val="22"/>
              </w:rPr>
            </w:pPr>
            <w:r w:rsidRPr="009157EB">
              <w:rPr>
                <w:color w:val="000000"/>
                <w:sz w:val="22"/>
                <w:szCs w:val="22"/>
              </w:rPr>
              <w:t>элементы личностно-ориентированное обучение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Заманталабынасайоқушылардыңтанымдықжәнешығармашылықбелсенділіктерінарттыру</w:t>
            </w:r>
          </w:p>
        </w:tc>
      </w:tr>
      <w:tr w:rsidR="00034183" w:rsidRPr="009157EB" w:rsidTr="007A2F0E">
        <w:trPr>
          <w:trHeight w:val="675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Павленко Мария Владимировна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игровой, развивающее обучение, ИКТ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Педагогические инструменты совершенствования техники чтения младших школьников</w:t>
            </w:r>
          </w:p>
        </w:tc>
      </w:tr>
      <w:tr w:rsidR="00034183" w:rsidRPr="009157EB" w:rsidTr="007A2F0E">
        <w:trPr>
          <w:trHeight w:val="705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Рогова Александра Алексеевна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технологии личностно-ориентированного обучения, элементы технологии РКМЧП</w:t>
            </w:r>
            <w:r>
              <w:rPr>
                <w:sz w:val="22"/>
                <w:szCs w:val="22"/>
              </w:rPr>
              <w:t>, игровая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Дидактическая игра как средство активизации познавательной деятельности младшего школьника</w:t>
            </w:r>
          </w:p>
        </w:tc>
      </w:tr>
      <w:tr w:rsidR="00034183" w:rsidRPr="009157EB" w:rsidTr="007A2F0E">
        <w:trPr>
          <w:trHeight w:val="660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СарсембаеваГульжанаАмангельдиновна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развивающего обучения, ИКТ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Повышение качества обучения младших школьников через использование АМО</w:t>
            </w:r>
          </w:p>
        </w:tc>
      </w:tr>
      <w:tr w:rsidR="00034183" w:rsidRPr="009157EB" w:rsidTr="007A2F0E">
        <w:trPr>
          <w:trHeight w:val="930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Солоха Ирина Константиновна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 Игровая технология, личностно-ориентированная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Формирование ценностного отношения к окружающему миру у младших школьников в УВП</w:t>
            </w:r>
          </w:p>
        </w:tc>
      </w:tr>
      <w:tr w:rsidR="00034183" w:rsidRPr="009157EB" w:rsidTr="007A2F0E">
        <w:trPr>
          <w:trHeight w:val="990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УразбековАмиржанДжангельдынович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элементы развивающего обучения, критического мышления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Создание педагогической среды для активизации мыслительной деятельности на уроках познания мира и самопознания</w:t>
            </w:r>
          </w:p>
        </w:tc>
      </w:tr>
      <w:tr w:rsidR="00034183" w:rsidRPr="009157EB" w:rsidTr="007A2F0E">
        <w:trPr>
          <w:trHeight w:val="874"/>
        </w:trPr>
        <w:tc>
          <w:tcPr>
            <w:tcW w:w="441" w:type="dxa"/>
            <w:hideMark/>
          </w:tcPr>
          <w:p w:rsidR="00034183" w:rsidRPr="009157EB" w:rsidRDefault="00034183" w:rsidP="007A2F0E">
            <w:pPr>
              <w:jc w:val="center"/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Черных Людмила Петровна</w:t>
            </w:r>
          </w:p>
        </w:tc>
        <w:tc>
          <w:tcPr>
            <w:tcW w:w="3636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ИКТ, элементы критического мышления, личностно</w:t>
            </w:r>
            <w:r>
              <w:rPr>
                <w:sz w:val="22"/>
                <w:szCs w:val="22"/>
              </w:rPr>
              <w:t>-</w:t>
            </w:r>
            <w:r w:rsidRPr="009157EB">
              <w:rPr>
                <w:sz w:val="22"/>
                <w:szCs w:val="22"/>
              </w:rPr>
              <w:t>ор</w:t>
            </w:r>
            <w:r>
              <w:rPr>
                <w:sz w:val="22"/>
                <w:szCs w:val="22"/>
              </w:rPr>
              <w:t>и</w:t>
            </w:r>
            <w:r w:rsidRPr="009157EB">
              <w:rPr>
                <w:sz w:val="22"/>
                <w:szCs w:val="22"/>
              </w:rPr>
              <w:t>ентированное</w:t>
            </w:r>
          </w:p>
        </w:tc>
        <w:tc>
          <w:tcPr>
            <w:tcW w:w="4678" w:type="dxa"/>
            <w:hideMark/>
          </w:tcPr>
          <w:p w:rsidR="00034183" w:rsidRPr="009157EB" w:rsidRDefault="00034183" w:rsidP="007A2F0E">
            <w:pPr>
              <w:rPr>
                <w:sz w:val="22"/>
                <w:szCs w:val="22"/>
              </w:rPr>
            </w:pPr>
            <w:r w:rsidRPr="009157EB">
              <w:rPr>
                <w:sz w:val="22"/>
                <w:szCs w:val="22"/>
              </w:rPr>
              <w:t>Использование проблемного диалога на уроке для формирования мыслительной деятельности учащихся.</w:t>
            </w:r>
          </w:p>
        </w:tc>
      </w:tr>
    </w:tbl>
    <w:p w:rsidR="00034183" w:rsidRDefault="00034183" w:rsidP="00034183">
      <w:pPr>
        <w:tabs>
          <w:tab w:val="left" w:pos="709"/>
        </w:tabs>
        <w:jc w:val="both"/>
        <w:rPr>
          <w:color w:val="000000"/>
        </w:rPr>
      </w:pPr>
    </w:p>
    <w:p w:rsidR="00034183" w:rsidRPr="00B911AE" w:rsidRDefault="00034183" w:rsidP="00034183">
      <w:pPr>
        <w:tabs>
          <w:tab w:val="left" w:pos="709"/>
        </w:tabs>
        <w:jc w:val="both"/>
      </w:pPr>
      <w:r>
        <w:rPr>
          <w:color w:val="000000"/>
          <w:shd w:val="clear" w:color="auto" w:fill="FFFFFF"/>
        </w:rPr>
        <w:tab/>
      </w:r>
      <w:r w:rsidRPr="00B911AE">
        <w:t xml:space="preserve">Каждый учитель </w:t>
      </w:r>
      <w:r>
        <w:t xml:space="preserve">ШМО </w:t>
      </w:r>
      <w:r w:rsidRPr="00B911AE">
        <w:t>начальных классов в течение всего учебного года проводил работу по самообразованию в соответствии с выбранной темой.</w:t>
      </w:r>
    </w:p>
    <w:p w:rsidR="00034183" w:rsidRPr="00B911AE" w:rsidRDefault="00034183" w:rsidP="00034183">
      <w:pPr>
        <w:jc w:val="both"/>
        <w:rPr>
          <w:i/>
        </w:rPr>
      </w:pPr>
      <w:r w:rsidRPr="00B911AE">
        <w:t>Этапы освоения темы самообразования</w:t>
      </w:r>
      <w:r w:rsidRPr="00B911AE">
        <w:rPr>
          <w:i/>
        </w:rPr>
        <w:t>:</w:t>
      </w:r>
    </w:p>
    <w:p w:rsidR="00034183" w:rsidRPr="00B911AE" w:rsidRDefault="00034183" w:rsidP="003C0C63">
      <w:pPr>
        <w:numPr>
          <w:ilvl w:val="1"/>
          <w:numId w:val="3"/>
        </w:numPr>
        <w:tabs>
          <w:tab w:val="clear" w:pos="1440"/>
        </w:tabs>
        <w:ind w:left="426"/>
        <w:jc w:val="both"/>
      </w:pPr>
      <w:r w:rsidRPr="00B911AE">
        <w:t>изучение научно-методической литературы, интернет-ресурсов;</w:t>
      </w:r>
    </w:p>
    <w:p w:rsidR="00034183" w:rsidRPr="00B911AE" w:rsidRDefault="00034183" w:rsidP="003C0C63">
      <w:pPr>
        <w:numPr>
          <w:ilvl w:val="1"/>
          <w:numId w:val="3"/>
        </w:numPr>
        <w:tabs>
          <w:tab w:val="clear" w:pos="1440"/>
        </w:tabs>
        <w:ind w:left="426"/>
        <w:jc w:val="both"/>
      </w:pPr>
      <w:r w:rsidRPr="00B911AE">
        <w:t xml:space="preserve">внедрение в практику преподавания инновационных педагогических технологий, новых подходов к УВП; </w:t>
      </w:r>
    </w:p>
    <w:p w:rsidR="00034183" w:rsidRPr="00A35564" w:rsidRDefault="00034183" w:rsidP="003C0C63">
      <w:pPr>
        <w:pStyle w:val="a5"/>
        <w:numPr>
          <w:ilvl w:val="1"/>
          <w:numId w:val="3"/>
        </w:numPr>
        <w:tabs>
          <w:tab w:val="clear" w:pos="1440"/>
        </w:tabs>
        <w:ind w:left="426"/>
        <w:jc w:val="both"/>
      </w:pPr>
      <w:r w:rsidRPr="00A35564">
        <w:t xml:space="preserve">проведение педагогического </w:t>
      </w:r>
      <w:r>
        <w:t>квеста</w:t>
      </w:r>
      <w:r w:rsidRPr="00411DD7">
        <w:rPr>
          <w:lang w:val="kk-KZ"/>
        </w:rPr>
        <w:t>«Урок как основа реализации целей обучения</w:t>
      </w:r>
      <w:r>
        <w:rPr>
          <w:lang w:val="kk-KZ"/>
        </w:rPr>
        <w:t>», благодаря которому педагоги приобрели богатейший опыт профессиональной коммуникации для решения практических задач по повышению качества обучения и успеваемости (</w:t>
      </w:r>
      <w:r w:rsidRPr="00411DD7">
        <w:rPr>
          <w:lang w:val="kk-KZ"/>
        </w:rPr>
        <w:t xml:space="preserve">Уразбеков А.Д., Сарсембаева Г.А., Ержанова Н.Т. </w:t>
      </w:r>
      <w:r>
        <w:t>+</w:t>
      </w:r>
      <w:r w:rsidRPr="00411DD7">
        <w:t xml:space="preserve"> коллег</w:t>
      </w:r>
      <w:r>
        <w:t xml:space="preserve">и параллелей:Солоха И.К., Жусупова М.А., Гудова Т.В., Черных Л.П., Жакатова А.С.);  </w:t>
      </w:r>
    </w:p>
    <w:p w:rsidR="00034183" w:rsidRDefault="00034183" w:rsidP="003C0C63">
      <w:pPr>
        <w:numPr>
          <w:ilvl w:val="1"/>
          <w:numId w:val="3"/>
        </w:numPr>
        <w:tabs>
          <w:tab w:val="clear" w:pos="1440"/>
        </w:tabs>
        <w:ind w:left="426"/>
        <w:jc w:val="both"/>
      </w:pPr>
      <w:r>
        <w:t>проведение открытых уроков и воспитательных мероприятий;</w:t>
      </w:r>
    </w:p>
    <w:p w:rsidR="00034183" w:rsidRDefault="00034183" w:rsidP="003C0C63">
      <w:pPr>
        <w:numPr>
          <w:ilvl w:val="1"/>
          <w:numId w:val="3"/>
        </w:numPr>
        <w:tabs>
          <w:tab w:val="clear" w:pos="1440"/>
        </w:tabs>
        <w:ind w:left="426"/>
        <w:jc w:val="both"/>
      </w:pPr>
      <w:r>
        <w:t>выступления по теме самообразования на различных уровнях: на заседаниях ШМО, педсоветах, на заседаниях городских творческих групп;</w:t>
      </w:r>
    </w:p>
    <w:p w:rsidR="00034183" w:rsidRPr="00B911AE" w:rsidRDefault="00034183" w:rsidP="003C0C63">
      <w:pPr>
        <w:numPr>
          <w:ilvl w:val="1"/>
          <w:numId w:val="3"/>
        </w:numPr>
        <w:tabs>
          <w:tab w:val="clear" w:pos="1440"/>
        </w:tabs>
        <w:ind w:left="426"/>
        <w:jc w:val="both"/>
      </w:pPr>
      <w:r>
        <w:t>публикации в сборниках статей в рамках конференций, на различных интернет-ресурсах (в этом году 67% педагогов опубликовали  статьи, методический, дидактический материал)</w:t>
      </w:r>
    </w:p>
    <w:p w:rsidR="00034183" w:rsidRPr="007C6B4E" w:rsidRDefault="00034183" w:rsidP="003C0C63">
      <w:pPr>
        <w:numPr>
          <w:ilvl w:val="1"/>
          <w:numId w:val="3"/>
        </w:numPr>
        <w:tabs>
          <w:tab w:val="clear" w:pos="1440"/>
        </w:tabs>
        <w:ind w:left="426"/>
        <w:jc w:val="both"/>
      </w:pPr>
      <w:r w:rsidRPr="00B911AE">
        <w:t>обобщен</w:t>
      </w:r>
      <w:r>
        <w:t>ие</w:t>
      </w:r>
      <w:r w:rsidRPr="00B911AE">
        <w:t xml:space="preserve"> опыт</w:t>
      </w:r>
      <w:r>
        <w:t>а</w:t>
      </w:r>
      <w:r w:rsidRPr="00B911AE">
        <w:t xml:space="preserve"> учителей на школьном МО</w:t>
      </w:r>
      <w:r>
        <w:t>, педсовете</w:t>
      </w:r>
      <w:r w:rsidRPr="007C6B4E">
        <w:t xml:space="preserve">(в этом году на уровне школы </w:t>
      </w:r>
      <w:r>
        <w:t>Солоха И.К., Калганова И.В.,</w:t>
      </w:r>
      <w:r w:rsidRPr="007C6B4E">
        <w:t>Жакатова А.С.).</w:t>
      </w:r>
    </w:p>
    <w:p w:rsidR="00034183" w:rsidRPr="00B911AE" w:rsidRDefault="00034183" w:rsidP="00034183">
      <w:pPr>
        <w:tabs>
          <w:tab w:val="left" w:pos="1440"/>
        </w:tabs>
        <w:jc w:val="both"/>
      </w:pPr>
      <w:r w:rsidRPr="00B911AE">
        <w:t>Педагогическая ценность опыта:</w:t>
      </w:r>
    </w:p>
    <w:p w:rsidR="00034183" w:rsidRDefault="00034183" w:rsidP="00034183">
      <w:pPr>
        <w:jc w:val="both"/>
      </w:pPr>
      <w:r>
        <w:t>- развитие рефлексивных навыков педагогов;</w:t>
      </w:r>
    </w:p>
    <w:p w:rsidR="00034183" w:rsidRDefault="00034183" w:rsidP="00034183">
      <w:pPr>
        <w:jc w:val="both"/>
      </w:pPr>
      <w:r>
        <w:t>- развитие профессиональных компетенций;</w:t>
      </w:r>
    </w:p>
    <w:p w:rsidR="00034183" w:rsidRDefault="00034183" w:rsidP="00034183">
      <w:pPr>
        <w:jc w:val="both"/>
      </w:pPr>
      <w:r>
        <w:t>- погружение, овладение и применение новых подходов к обучению в свете обновления содержания образования (педагоги находятся на разных этапах инновационной деятельности);</w:t>
      </w:r>
    </w:p>
    <w:p w:rsidR="00034183" w:rsidRDefault="00034183" w:rsidP="00034183">
      <w:pPr>
        <w:jc w:val="both"/>
      </w:pPr>
      <w:r>
        <w:t>- повышение качества обучения и успеваемости обучения.</w:t>
      </w:r>
    </w:p>
    <w:p w:rsidR="00034183" w:rsidRDefault="00034183" w:rsidP="00034183">
      <w:pPr>
        <w:jc w:val="both"/>
        <w:rPr>
          <w:i/>
        </w:rPr>
      </w:pPr>
      <w:r>
        <w:tab/>
      </w:r>
      <w:r w:rsidRPr="00B911AE">
        <w:t>Результативность</w:t>
      </w:r>
      <w:r>
        <w:t>ю</w:t>
      </w:r>
      <w:r w:rsidRPr="00B911AE">
        <w:t xml:space="preserve">  использования</w:t>
      </w:r>
      <w:r>
        <w:t xml:space="preserve"> современных педагогических технологий является а</w:t>
      </w:r>
      <w:r w:rsidRPr="00B911AE">
        <w:t xml:space="preserve">ктивное участие и победы учащихся в городской олимпиаде  по предметам, на областном и городском уровнях НПК «Зерде», в </w:t>
      </w:r>
      <w:r>
        <w:t xml:space="preserve"> различных дистанционных интеллектуальных конкурсах и олимпиадах областного, республиканского и международного уровнях, городском Экологическом экспрессе, Экономическом турнире и др.</w:t>
      </w:r>
    </w:p>
    <w:p w:rsidR="00034183" w:rsidRDefault="00034183" w:rsidP="00034183">
      <w:pPr>
        <w:jc w:val="both"/>
      </w:pPr>
      <w:r>
        <w:tab/>
        <w:t>Также визитной карточкой УВП начальных классов школы является организация, подготовка и проведение коллективных проектов: «Кругосветка» (по итогам познавательных экскурсий на предприятия нашего города), «Танец дружбы» (исследование и подготовка танцев народов Казахстана).</w:t>
      </w:r>
    </w:p>
    <w:p w:rsidR="00034183" w:rsidRDefault="00034183" w:rsidP="00FF5BAA">
      <w:pPr>
        <w:rPr>
          <w:b/>
        </w:rPr>
      </w:pPr>
    </w:p>
    <w:p w:rsidR="006A5868" w:rsidRDefault="006A5868" w:rsidP="006A5868">
      <w:pPr>
        <w:jc w:val="both"/>
        <w:rPr>
          <w:b/>
        </w:rPr>
      </w:pPr>
      <w:r w:rsidRPr="00FD405F">
        <w:rPr>
          <w:b/>
          <w:lang w:val="en-US"/>
        </w:rPr>
        <w:t>II</w:t>
      </w:r>
      <w:r w:rsidRPr="00FD405F">
        <w:rPr>
          <w:b/>
        </w:rPr>
        <w:t>. Анализ участия педагогического коллектива учителей начальных классов в работе МО.</w:t>
      </w:r>
    </w:p>
    <w:p w:rsidR="00DD4D10" w:rsidRDefault="00DD4D10" w:rsidP="00DD4D10">
      <w:pPr>
        <w:pStyle w:val="a5"/>
        <w:ind w:left="0"/>
        <w:jc w:val="both"/>
        <w:rPr>
          <w:bCs/>
        </w:rPr>
      </w:pPr>
      <w:r>
        <w:t>В течение 2017-18 учебного года учителя начальных классов принимали участие в педагогических конкурсах, олимпиадах на различных уровнях:</w:t>
      </w:r>
    </w:p>
    <w:p w:rsidR="00DD4D10" w:rsidRPr="00DD4D10" w:rsidRDefault="00DD4D10" w:rsidP="00DD4D10">
      <w:pPr>
        <w:jc w:val="both"/>
        <w:rPr>
          <w:b/>
        </w:rPr>
      </w:pPr>
      <w:r w:rsidRPr="00DD4D10">
        <w:rPr>
          <w:b/>
        </w:rPr>
        <w:t>на уровне школы:</w:t>
      </w:r>
    </w:p>
    <w:p w:rsidR="00DD4D10" w:rsidRPr="00B87D5F" w:rsidRDefault="00DD4D10" w:rsidP="003C0C63">
      <w:pPr>
        <w:pStyle w:val="a5"/>
        <w:numPr>
          <w:ilvl w:val="0"/>
          <w:numId w:val="6"/>
        </w:numPr>
        <w:jc w:val="both"/>
        <w:rPr>
          <w:bCs/>
        </w:rPr>
      </w:pPr>
      <w:r w:rsidRPr="00B87D5F">
        <w:rPr>
          <w:bCs/>
        </w:rPr>
        <w:t>Школьный конкурс молодых специалистов «</w:t>
      </w:r>
      <w:r>
        <w:rPr>
          <w:bCs/>
        </w:rPr>
        <w:t>Педагогический дебют»</w:t>
      </w:r>
      <w:r w:rsidRPr="00B87D5F">
        <w:rPr>
          <w:bCs/>
        </w:rPr>
        <w:t xml:space="preserve"> (</w:t>
      </w:r>
      <w:r>
        <w:rPr>
          <w:bCs/>
        </w:rPr>
        <w:t>Роговая А.А.- 1 место, Жусупова М.А., Бегунова И.В.</w:t>
      </w:r>
      <w:r w:rsidRPr="00B87D5F">
        <w:rPr>
          <w:bCs/>
        </w:rPr>
        <w:t>)</w:t>
      </w:r>
    </w:p>
    <w:p w:rsidR="00DD4D10" w:rsidRPr="00DD4D10" w:rsidRDefault="00DD4D10" w:rsidP="00DD4D10">
      <w:pPr>
        <w:jc w:val="both"/>
        <w:rPr>
          <w:b/>
          <w:bCs/>
        </w:rPr>
      </w:pPr>
      <w:r w:rsidRPr="00DD4D10">
        <w:rPr>
          <w:b/>
          <w:bCs/>
        </w:rPr>
        <w:t xml:space="preserve">на уровне города: </w:t>
      </w:r>
    </w:p>
    <w:p w:rsidR="00DD4D10" w:rsidRPr="003D0A3D" w:rsidRDefault="00DD4D10" w:rsidP="003C0C63">
      <w:pPr>
        <w:pStyle w:val="a5"/>
        <w:numPr>
          <w:ilvl w:val="0"/>
          <w:numId w:val="6"/>
        </w:numPr>
        <w:spacing w:line="276" w:lineRule="auto"/>
        <w:jc w:val="both"/>
      </w:pPr>
      <w:r w:rsidRPr="003D0A3D">
        <w:t>Панорама открытых уроков для молодых специалистов "Исследование урока"(</w:t>
      </w:r>
      <w:r>
        <w:t>Уразбеков А.Д., Жусупова М.А.)</w:t>
      </w:r>
    </w:p>
    <w:p w:rsidR="00DD4D10" w:rsidRPr="00DD4D10" w:rsidRDefault="00DD4D10" w:rsidP="00DD4D10">
      <w:pPr>
        <w:jc w:val="both"/>
        <w:rPr>
          <w:b/>
          <w:bCs/>
        </w:rPr>
      </w:pPr>
      <w:r w:rsidRPr="00DD4D10">
        <w:rPr>
          <w:b/>
          <w:bCs/>
        </w:rPr>
        <w:t>на уровне области:</w:t>
      </w:r>
    </w:p>
    <w:p w:rsidR="00DD4D10" w:rsidRPr="00A73971" w:rsidRDefault="00DD4D10" w:rsidP="003C0C63">
      <w:pPr>
        <w:pStyle w:val="a5"/>
        <w:numPr>
          <w:ilvl w:val="0"/>
          <w:numId w:val="7"/>
        </w:numPr>
        <w:spacing w:line="276" w:lineRule="auto"/>
        <w:jc w:val="both"/>
      </w:pPr>
      <w:r>
        <w:rPr>
          <w:bCs/>
        </w:rPr>
        <w:t>областной этап конкурса «Талантливый педагог – одаренным детям» (Ержанова Н.Т. - 2место)</w:t>
      </w:r>
    </w:p>
    <w:p w:rsidR="00DD4D10" w:rsidRDefault="00DD4D10" w:rsidP="003C0C63">
      <w:pPr>
        <w:pStyle w:val="a5"/>
        <w:numPr>
          <w:ilvl w:val="0"/>
          <w:numId w:val="7"/>
        </w:numPr>
        <w:spacing w:line="276" w:lineRule="auto"/>
        <w:jc w:val="both"/>
      </w:pPr>
      <w:r w:rsidRPr="003F1CCE">
        <w:lastRenderedPageBreak/>
        <w:t>областн</w:t>
      </w:r>
      <w:r>
        <w:t>ая</w:t>
      </w:r>
      <w:r w:rsidRPr="003F1CCE">
        <w:t xml:space="preserve"> заочн</w:t>
      </w:r>
      <w:r>
        <w:t>ая</w:t>
      </w:r>
      <w:r w:rsidRPr="003F1CCE">
        <w:t xml:space="preserve"> научно – практическ</w:t>
      </w:r>
      <w:r>
        <w:t>ая</w:t>
      </w:r>
      <w:r w:rsidRPr="003F1CCE">
        <w:t xml:space="preserve"> конференци</w:t>
      </w:r>
      <w:r>
        <w:t>я</w:t>
      </w:r>
      <w:r w:rsidRPr="003F1CCE">
        <w:t xml:space="preserve"> по теме "Туғанжер-тұнғантарих" в рамках реализации программы "Руханижаңғыру"</w:t>
      </w:r>
      <w:r>
        <w:t xml:space="preserve"> (сборник статей:Сарсембаева Г.А., Жакатова А.С., Молдабаева Р.К.)</w:t>
      </w:r>
      <w:r w:rsidRPr="003F1CCE">
        <w:t> </w:t>
      </w:r>
    </w:p>
    <w:p w:rsidR="00DD4D10" w:rsidRPr="003A6F15" w:rsidRDefault="00DD4D10" w:rsidP="003C0C63">
      <w:pPr>
        <w:pStyle w:val="a5"/>
        <w:numPr>
          <w:ilvl w:val="0"/>
          <w:numId w:val="7"/>
        </w:numPr>
        <w:spacing w:line="276" w:lineRule="auto"/>
        <w:jc w:val="both"/>
        <w:rPr>
          <w:bCs/>
        </w:rPr>
      </w:pPr>
      <w:r w:rsidRPr="003F1CCE">
        <w:t>VII открыт</w:t>
      </w:r>
      <w:r>
        <w:t>ая</w:t>
      </w:r>
      <w:r w:rsidRPr="003F1CCE">
        <w:t xml:space="preserve"> региональн</w:t>
      </w:r>
      <w:r>
        <w:t>ая</w:t>
      </w:r>
      <w:r w:rsidRPr="003F1CCE">
        <w:t xml:space="preserve"> научно – практическ</w:t>
      </w:r>
      <w:r>
        <w:t>ая</w:t>
      </w:r>
      <w:r w:rsidRPr="003F1CCE">
        <w:t xml:space="preserve"> конференци</w:t>
      </w:r>
      <w:r>
        <w:t>я</w:t>
      </w:r>
      <w:r w:rsidRPr="003F1CCE">
        <w:t xml:space="preserve"> педагогов имени ДаулетбаеваТобыла  Еслямгалиевича </w:t>
      </w:r>
      <w:r w:rsidRPr="003A6F15">
        <w:rPr>
          <w:bCs/>
        </w:rPr>
        <w:t>"Повышение качества образования – важнейшее условие формирования и развития функциональной грамотности школьников"</w:t>
      </w:r>
      <w:r>
        <w:rPr>
          <w:bCs/>
        </w:rPr>
        <w:t xml:space="preserve"> (выступление, статья: Черных Л.П.)</w:t>
      </w:r>
      <w:r w:rsidRPr="003A6F15">
        <w:rPr>
          <w:bCs/>
        </w:rPr>
        <w:t xml:space="preserve">  </w:t>
      </w:r>
    </w:p>
    <w:p w:rsidR="00DD4D10" w:rsidRPr="00DD4D10" w:rsidRDefault="00DD4D10" w:rsidP="00DD4D10">
      <w:pPr>
        <w:pStyle w:val="a5"/>
        <w:spacing w:line="276" w:lineRule="auto"/>
        <w:ind w:left="0"/>
        <w:jc w:val="both"/>
        <w:rPr>
          <w:b/>
          <w:bCs/>
        </w:rPr>
      </w:pPr>
      <w:r w:rsidRPr="00DD4D10">
        <w:rPr>
          <w:b/>
          <w:bCs/>
        </w:rPr>
        <w:t>на уровне республики:</w:t>
      </w:r>
    </w:p>
    <w:p w:rsidR="00DD4D10" w:rsidRDefault="00DD4D10" w:rsidP="003C0C63">
      <w:pPr>
        <w:pStyle w:val="a5"/>
        <w:numPr>
          <w:ilvl w:val="0"/>
          <w:numId w:val="7"/>
        </w:numPr>
        <w:ind w:left="1134"/>
        <w:jc w:val="both"/>
      </w:pPr>
      <w:r w:rsidRPr="00E538AA">
        <w:t>Республиканская олимпиада для учителей начальных классов КИО  (</w:t>
      </w:r>
      <w:r>
        <w:t xml:space="preserve">6 </w:t>
      </w:r>
      <w:r w:rsidRPr="00E538AA">
        <w:t xml:space="preserve">чел., Гавриляк И.М. – </w:t>
      </w:r>
      <w:r>
        <w:t>1</w:t>
      </w:r>
      <w:r w:rsidRPr="00E538AA">
        <w:t>м., Бойченко И.А.</w:t>
      </w:r>
      <w:r>
        <w:t xml:space="preserve"> – 3м</w:t>
      </w:r>
      <w:r w:rsidRPr="00E538AA">
        <w:t>, Уразбеков А.Д.</w:t>
      </w:r>
      <w:r>
        <w:t xml:space="preserve">-3м., Солоха И.К. -3 м., </w:t>
      </w:r>
      <w:r w:rsidRPr="00E538AA">
        <w:t xml:space="preserve">Калганова И.В., </w:t>
      </w:r>
      <w:r>
        <w:t>Сарсембаева Г.А. -сертификат)</w:t>
      </w:r>
    </w:p>
    <w:p w:rsidR="00DD4D10" w:rsidRPr="00C860E1" w:rsidRDefault="00DD4D10" w:rsidP="003C0C63">
      <w:pPr>
        <w:pStyle w:val="a5"/>
        <w:numPr>
          <w:ilvl w:val="0"/>
          <w:numId w:val="7"/>
        </w:numPr>
        <w:ind w:left="1134"/>
        <w:jc w:val="both"/>
      </w:pPr>
      <w:r>
        <w:t>Р</w:t>
      </w:r>
      <w:r w:rsidRPr="003D0A3D">
        <w:t>еспубликанск</w:t>
      </w:r>
      <w:r>
        <w:t>ий</w:t>
      </w:r>
      <w:r w:rsidRPr="003D0A3D">
        <w:t xml:space="preserve"> дистанционн</w:t>
      </w:r>
      <w:r>
        <w:t>ый конкурс</w:t>
      </w:r>
      <w:r w:rsidRPr="003D0A3D">
        <w:t> </w:t>
      </w:r>
      <w:r w:rsidRPr="00C500B0">
        <w:rPr>
          <w:bCs/>
        </w:rPr>
        <w:t>"Лучшая презентация к уроку-2018"</w:t>
      </w:r>
      <w:r>
        <w:rPr>
          <w:bCs/>
        </w:rPr>
        <w:t xml:space="preserve"> (Калганова И.В. – 2м.)</w:t>
      </w:r>
      <w:r w:rsidRPr="003D0A3D">
        <w:rPr>
          <w:b/>
          <w:bCs/>
        </w:rPr>
        <w:t> </w:t>
      </w:r>
    </w:p>
    <w:p w:rsidR="00DD4D10" w:rsidRPr="00E538AA" w:rsidRDefault="00DD4D10" w:rsidP="003C0C63">
      <w:pPr>
        <w:pStyle w:val="a5"/>
        <w:numPr>
          <w:ilvl w:val="0"/>
          <w:numId w:val="7"/>
        </w:numPr>
        <w:ind w:left="1134"/>
        <w:jc w:val="both"/>
      </w:pPr>
      <w:r>
        <w:rPr>
          <w:bCs/>
        </w:rPr>
        <w:t>Республиканский этап конкурса «Талантливый педагог – одаренным детям» (Ержанова Н.Т., номинация).</w:t>
      </w:r>
    </w:p>
    <w:p w:rsidR="00DD4D10" w:rsidRPr="00DD4D10" w:rsidRDefault="00DD4D10" w:rsidP="00DD4D10">
      <w:pPr>
        <w:pStyle w:val="a5"/>
        <w:ind w:left="0"/>
        <w:jc w:val="both"/>
        <w:rPr>
          <w:b/>
        </w:rPr>
      </w:pPr>
      <w:r w:rsidRPr="00DD4D10">
        <w:rPr>
          <w:b/>
        </w:rPr>
        <w:t>на международном уровне:</w:t>
      </w:r>
    </w:p>
    <w:p w:rsidR="00DD4D10" w:rsidRDefault="00DD4D10" w:rsidP="003C0C63">
      <w:pPr>
        <w:pStyle w:val="a5"/>
        <w:numPr>
          <w:ilvl w:val="0"/>
          <w:numId w:val="8"/>
        </w:numPr>
        <w:spacing w:line="276" w:lineRule="auto"/>
        <w:jc w:val="both"/>
      </w:pPr>
      <w:r w:rsidRPr="003A6F15">
        <w:t>Всероссийская олимпиада «Педагогическая практика» в номинации «Методическая компетентност</w:t>
      </w:r>
      <w:r>
        <w:t>ь учителей начальных классов» (Бойченко И.А. -2 м.)</w:t>
      </w:r>
    </w:p>
    <w:p w:rsidR="00DD4D10" w:rsidRDefault="00DD4D10" w:rsidP="00DD4D10">
      <w:pPr>
        <w:pStyle w:val="a5"/>
        <w:ind w:left="0"/>
        <w:jc w:val="both"/>
      </w:pPr>
      <w:r>
        <w:tab/>
        <w:t xml:space="preserve">Таким образом, в этом учебном году снизилось число педагогов, участвующих в профессиональных конкурсах, НПК. Но участие в методических мероприятиях на различных уровнях результативно, педагоги занимают призовые места, отмечены грамотами.   </w:t>
      </w:r>
    </w:p>
    <w:p w:rsidR="00DD4D10" w:rsidRDefault="00DD4D10" w:rsidP="00DD4D10">
      <w:pPr>
        <w:ind w:firstLine="708"/>
        <w:jc w:val="both"/>
        <w:rPr>
          <w:bCs/>
        </w:rPr>
      </w:pPr>
    </w:p>
    <w:p w:rsidR="002736B3" w:rsidRDefault="00485E24" w:rsidP="00DD4D10">
      <w:pPr>
        <w:ind w:firstLine="708"/>
        <w:jc w:val="both"/>
        <w:rPr>
          <w:bCs/>
        </w:rPr>
      </w:pPr>
      <w:r>
        <w:rPr>
          <w:bCs/>
        </w:rPr>
        <w:t xml:space="preserve">На базе школы </w:t>
      </w:r>
      <w:r w:rsidR="00DD4D10">
        <w:rPr>
          <w:bCs/>
        </w:rPr>
        <w:t>в апреле 2018г. был о</w:t>
      </w:r>
      <w:r w:rsidR="002736B3">
        <w:rPr>
          <w:bCs/>
        </w:rPr>
        <w:t>рганиз</w:t>
      </w:r>
      <w:r w:rsidR="00DD4D10">
        <w:rPr>
          <w:bCs/>
        </w:rPr>
        <w:t>ов</w:t>
      </w:r>
      <w:r w:rsidR="002736B3">
        <w:rPr>
          <w:bCs/>
        </w:rPr>
        <w:t>а</w:t>
      </w:r>
      <w:r w:rsidR="00DD4D10">
        <w:rPr>
          <w:bCs/>
        </w:rPr>
        <w:t>н</w:t>
      </w:r>
      <w:r w:rsidR="002736B3">
        <w:rPr>
          <w:bCs/>
        </w:rPr>
        <w:t xml:space="preserve"> и проведенгородско</w:t>
      </w:r>
      <w:r w:rsidR="00DD4D10">
        <w:rPr>
          <w:bCs/>
        </w:rPr>
        <w:t>й</w:t>
      </w:r>
      <w:r w:rsidR="002736B3">
        <w:rPr>
          <w:bCs/>
        </w:rPr>
        <w:t xml:space="preserve"> семинардля учителей начальных классов «Пути и способы формирования функциональной грамотности младших школьников в условиях обновления содержания образования» (открытые уроки Гудова Т.В., Черных Л.П., Сарсембаева Г.А., Солоха И.К., Ержанова Н.Т., Гавриляк И.М., выступление Бойченко И.А.)</w:t>
      </w:r>
      <w:r>
        <w:rPr>
          <w:bCs/>
        </w:rPr>
        <w:t xml:space="preserve">. </w:t>
      </w:r>
    </w:p>
    <w:p w:rsidR="002736B3" w:rsidRDefault="00485E24" w:rsidP="008F1E0E">
      <w:pPr>
        <w:ind w:firstLine="708"/>
        <w:jc w:val="both"/>
        <w:rPr>
          <w:bCs/>
        </w:rPr>
      </w:pPr>
      <w:r>
        <w:rPr>
          <w:bCs/>
        </w:rPr>
        <w:t xml:space="preserve">Наиболее доступной презентационной площадкой по обобщению опыта стали заседания МО. На уровне школы обобщили опыт </w:t>
      </w:r>
      <w:r w:rsidR="002736B3" w:rsidRPr="00320420">
        <w:t>Солоха И.К.,</w:t>
      </w:r>
      <w:r>
        <w:t xml:space="preserve">Калганова И.В., Жакатова А.С. </w:t>
      </w:r>
      <w:r w:rsidR="008F1E0E" w:rsidRPr="008F1E0E">
        <w:t>На заседаниях МО были рассмотрены вопросы, по которым многие его члены делились накопленным опытом, обсуждали профессиональные проблемы</w:t>
      </w:r>
      <w:r w:rsidR="008F1E0E">
        <w:t xml:space="preserve">. </w:t>
      </w:r>
      <w:r w:rsidR="002736B3" w:rsidRPr="00320420">
        <w:rPr>
          <w:bCs/>
        </w:rPr>
        <w:t>Выступления на ШМО учителей начальных классов, педсоветах</w:t>
      </w:r>
      <w:r w:rsidR="008F1E0E">
        <w:rPr>
          <w:bCs/>
        </w:rPr>
        <w:t xml:space="preserve">: </w:t>
      </w:r>
      <w:r w:rsidR="002736B3" w:rsidRPr="00320420">
        <w:rPr>
          <w:bCs/>
        </w:rPr>
        <w:t xml:space="preserve">Бойченко И.А., Гавриляк И.М., Сарсембаева Г.А., Черных Л.П.,  </w:t>
      </w:r>
      <w:r w:rsidR="002736B3">
        <w:rPr>
          <w:bCs/>
        </w:rPr>
        <w:t>Гудова Т.В.</w:t>
      </w:r>
      <w:r w:rsidR="002736B3" w:rsidRPr="00320420">
        <w:rPr>
          <w:bCs/>
        </w:rPr>
        <w:t>, Ержанова Н.Т., Жакатова А.</w:t>
      </w:r>
      <w:r w:rsidR="008F1E0E">
        <w:rPr>
          <w:bCs/>
        </w:rPr>
        <w:t>С., Роговая А.А., Бегунова И.В.</w:t>
      </w:r>
    </w:p>
    <w:p w:rsidR="00387BC0" w:rsidRDefault="008F1E0E" w:rsidP="00387BC0">
      <w:pPr>
        <w:ind w:firstLine="708"/>
        <w:jc w:val="both"/>
        <w:rPr>
          <w:bCs/>
        </w:rPr>
      </w:pPr>
      <w:r w:rsidRPr="008F1E0E">
        <w:rPr>
          <w:bCs/>
        </w:rPr>
        <w:t>Все педагоги ШМО учителей начальной школы регулярно посещают городские творческие группы (ГТГ), активно работают в них, участвуют в групповых обсуждениях по темам заседаний, делятся собственным положительным опытом.</w:t>
      </w:r>
      <w:r w:rsidR="00387BC0">
        <w:rPr>
          <w:bCs/>
        </w:rPr>
        <w:t xml:space="preserve">На заседании </w:t>
      </w:r>
      <w:r w:rsidR="00387BC0" w:rsidRPr="008B0C9B">
        <w:rPr>
          <w:bCs/>
        </w:rPr>
        <w:t>городской творческой лаборатории учителей начальных классов «Новые подходы к оцениванию учебных</w:t>
      </w:r>
      <w:r w:rsidR="00387BC0">
        <w:rPr>
          <w:bCs/>
        </w:rPr>
        <w:t xml:space="preserve"> достижений» дала мастер-класс Черных Л.П. </w:t>
      </w:r>
    </w:p>
    <w:p w:rsidR="00387BC0" w:rsidRDefault="00387BC0" w:rsidP="00387BC0">
      <w:pPr>
        <w:pStyle w:val="a5"/>
        <w:ind w:left="0"/>
        <w:jc w:val="both"/>
        <w:rPr>
          <w:bCs/>
        </w:rPr>
      </w:pPr>
      <w:r>
        <w:tab/>
      </w:r>
      <w:r w:rsidRPr="00387BC0">
        <w:t>Два наших педагога возглавляют городские творческие группы: Гудова Т.В. группу учителей 1х классов по внедрению обновления, Жакатова А.С. «</w:t>
      </w:r>
      <w:r w:rsidRPr="00387BC0">
        <w:rPr>
          <w:lang w:val="kk-KZ"/>
        </w:rPr>
        <w:t>Педагогикалық ізденіс</w:t>
      </w:r>
      <w:r w:rsidRPr="00387BC0">
        <w:t xml:space="preserve">».  </w:t>
      </w:r>
    </w:p>
    <w:p w:rsidR="002736B3" w:rsidRDefault="00387BC0" w:rsidP="00387BC0">
      <w:pPr>
        <w:pStyle w:val="a5"/>
        <w:ind w:left="0"/>
        <w:jc w:val="both"/>
        <w:rPr>
          <w:bCs/>
        </w:rPr>
      </w:pPr>
      <w:r>
        <w:rPr>
          <w:bCs/>
        </w:rPr>
        <w:tab/>
      </w:r>
      <w:r w:rsidR="008F1E0E">
        <w:rPr>
          <w:bCs/>
        </w:rPr>
        <w:t>Педагоги Гавриляк И.М., Солоха И.К. а</w:t>
      </w:r>
      <w:r w:rsidR="002736B3">
        <w:rPr>
          <w:bCs/>
        </w:rPr>
        <w:t>ктив</w:t>
      </w:r>
      <w:r w:rsidR="008F1E0E">
        <w:rPr>
          <w:bCs/>
        </w:rPr>
        <w:t>но</w:t>
      </w:r>
      <w:r w:rsidR="002736B3">
        <w:rPr>
          <w:bCs/>
        </w:rPr>
        <w:t xml:space="preserve"> работа</w:t>
      </w:r>
      <w:r w:rsidR="008F1E0E">
        <w:rPr>
          <w:bCs/>
        </w:rPr>
        <w:t>ли</w:t>
      </w:r>
      <w:r w:rsidR="002736B3">
        <w:rPr>
          <w:bCs/>
        </w:rPr>
        <w:t xml:space="preserve"> в составе областной творческой группы учителей начальных классов «Краев</w:t>
      </w:r>
      <w:r w:rsidR="008F1E0E">
        <w:rPr>
          <w:bCs/>
        </w:rPr>
        <w:t>едческий компонент в обучении», приняли участие в разработке факультативного курса «Краеведение»</w:t>
      </w:r>
      <w:r w:rsidR="002736B3">
        <w:rPr>
          <w:bCs/>
        </w:rPr>
        <w:t>.</w:t>
      </w:r>
    </w:p>
    <w:p w:rsidR="00CA27C8" w:rsidRPr="00485E24" w:rsidRDefault="00387BC0" w:rsidP="00387BC0">
      <w:pPr>
        <w:pStyle w:val="a5"/>
        <w:ind w:left="0"/>
        <w:jc w:val="both"/>
      </w:pPr>
      <w:r>
        <w:rPr>
          <w:bCs/>
        </w:rPr>
        <w:tab/>
      </w:r>
      <w:r w:rsidR="00CA27C8" w:rsidRPr="00485E24">
        <w:t xml:space="preserve">В целом, по итогам года </w:t>
      </w:r>
      <w:r>
        <w:t>большинство</w:t>
      </w:r>
      <w:r w:rsidR="00CA27C8" w:rsidRPr="00485E24">
        <w:t xml:space="preserve"> педагог</w:t>
      </w:r>
      <w:r>
        <w:t>ов</w:t>
      </w:r>
      <w:r w:rsidR="00CA27C8" w:rsidRPr="00485E24">
        <w:t xml:space="preserve"> начальных классов принимал</w:t>
      </w:r>
      <w:r>
        <w:t>о</w:t>
      </w:r>
      <w:r w:rsidR="00CA27C8" w:rsidRPr="00485E24">
        <w:t xml:space="preserve"> участие в работе ШМО, различных конкурсах, методических мероприятиях различных уровней, направленных на </w:t>
      </w:r>
      <w:r w:rsidR="00947F3A" w:rsidRPr="00485E24">
        <w:t>совершенствование</w:t>
      </w:r>
      <w:r w:rsidR="00CA27C8" w:rsidRPr="00485E24">
        <w:t xml:space="preserve"> профессиональн</w:t>
      </w:r>
      <w:r>
        <w:t>ых</w:t>
      </w:r>
      <w:r w:rsidR="00CA27C8" w:rsidRPr="00485E24">
        <w:t xml:space="preserve"> компетен</w:t>
      </w:r>
      <w:r>
        <w:t>ций</w:t>
      </w:r>
      <w:r w:rsidR="00947F3A" w:rsidRPr="00485E24">
        <w:t xml:space="preserve">. </w:t>
      </w:r>
      <w:r w:rsidR="00CA27C8" w:rsidRPr="00485E24">
        <w:t xml:space="preserve">Среди наиболее активных </w:t>
      </w:r>
      <w:r w:rsidR="00DB602A" w:rsidRPr="00485E24">
        <w:t>членов</w:t>
      </w:r>
      <w:r w:rsidR="00947F3A" w:rsidRPr="00485E24">
        <w:t xml:space="preserve"> МО </w:t>
      </w:r>
      <w:r w:rsidR="00CA27C8" w:rsidRPr="00485E24">
        <w:t xml:space="preserve">можно отметить </w:t>
      </w:r>
      <w:r w:rsidR="00485E24" w:rsidRPr="00485E24">
        <w:t>Сарсембаеву Г.А., Ержанову</w:t>
      </w:r>
      <w:r w:rsidR="008F1E0E">
        <w:t xml:space="preserve"> Н.Т.,</w:t>
      </w:r>
      <w:r w:rsidR="00485E24" w:rsidRPr="00485E24">
        <w:t xml:space="preserve">Жакатову А.С., </w:t>
      </w:r>
      <w:r w:rsidR="00947F3A" w:rsidRPr="00485E24">
        <w:t xml:space="preserve">Бойченко И.А., </w:t>
      </w:r>
      <w:r w:rsidR="00677298" w:rsidRPr="00485E24">
        <w:t>Черных Л.П.</w:t>
      </w:r>
      <w:r w:rsidR="00ED010E" w:rsidRPr="00485E24">
        <w:t xml:space="preserve">Спад методической активности </w:t>
      </w:r>
      <w:r w:rsidR="00485E24" w:rsidRPr="00485E24">
        <w:t xml:space="preserve">в силу объективных причин </w:t>
      </w:r>
      <w:r w:rsidR="00ED010E" w:rsidRPr="00485E24">
        <w:t xml:space="preserve">наблюдался у Павленко М.В., </w:t>
      </w:r>
      <w:r w:rsidR="00485E24" w:rsidRPr="00485E24">
        <w:t>Минеевой Е.В.</w:t>
      </w:r>
      <w:r w:rsidR="008F1E0E">
        <w:t>, Молдабаевой Р.К.</w:t>
      </w:r>
    </w:p>
    <w:p w:rsidR="00F253E8" w:rsidRPr="00DD4D10" w:rsidRDefault="00F253E8" w:rsidP="00362D3A">
      <w:pPr>
        <w:ind w:firstLine="708"/>
        <w:jc w:val="both"/>
        <w:rPr>
          <w:highlight w:val="yellow"/>
        </w:rPr>
      </w:pPr>
    </w:p>
    <w:p w:rsidR="00650BEB" w:rsidRPr="00FD405F" w:rsidRDefault="00650BEB" w:rsidP="00650BEB">
      <w:pPr>
        <w:tabs>
          <w:tab w:val="left" w:pos="796"/>
        </w:tabs>
        <w:jc w:val="both"/>
        <w:rPr>
          <w:b/>
        </w:rPr>
      </w:pPr>
      <w:r w:rsidRPr="00FD405F">
        <w:rPr>
          <w:b/>
          <w:lang w:val="en-US"/>
        </w:rPr>
        <w:t>III</w:t>
      </w:r>
      <w:r w:rsidRPr="00FD405F">
        <w:rPr>
          <w:b/>
        </w:rPr>
        <w:t xml:space="preserve"> . Материально-техническая и дидактическая база. </w:t>
      </w:r>
    </w:p>
    <w:p w:rsidR="00435B2B" w:rsidRPr="00BC437D" w:rsidRDefault="00650BEB" w:rsidP="00435B2B">
      <w:r w:rsidRPr="00FD405F">
        <w:tab/>
      </w:r>
      <w:r w:rsidR="00435B2B" w:rsidRPr="00BC437D">
        <w:tab/>
        <w:t xml:space="preserve">В школе имеется </w:t>
      </w:r>
      <w:r w:rsidR="00435B2B">
        <w:t>5</w:t>
      </w:r>
      <w:r w:rsidR="00435B2B" w:rsidRPr="00BC437D">
        <w:t xml:space="preserve"> кабинет</w:t>
      </w:r>
      <w:r w:rsidR="00435B2B">
        <w:t>ов</w:t>
      </w:r>
      <w:r w:rsidR="00435B2B" w:rsidRPr="00BC437D">
        <w:t xml:space="preserve"> начальных классов. Кабинеты оснащены следующими ТСО:</w:t>
      </w:r>
    </w:p>
    <w:p w:rsidR="00435B2B" w:rsidRPr="00BC437D" w:rsidRDefault="00435B2B" w:rsidP="00435B2B">
      <w:r w:rsidRPr="00BC437D">
        <w:t>-   интерактивная доска -2;</w:t>
      </w:r>
    </w:p>
    <w:p w:rsidR="00435B2B" w:rsidRPr="00BC437D" w:rsidRDefault="00435B2B" w:rsidP="00435B2B">
      <w:r w:rsidRPr="00BC437D">
        <w:t xml:space="preserve">-используется персональный компьютер (по возможности  уроки проводятся в кабинете ИВТ); </w:t>
      </w:r>
    </w:p>
    <w:p w:rsidR="00435B2B" w:rsidRPr="00BC437D" w:rsidRDefault="00435B2B" w:rsidP="00435B2B">
      <w:r w:rsidRPr="00BC437D">
        <w:lastRenderedPageBreak/>
        <w:t>-т</w:t>
      </w:r>
      <w:r>
        <w:t>елевизор.</w:t>
      </w:r>
    </w:p>
    <w:p w:rsidR="00435B2B" w:rsidRDefault="00435B2B" w:rsidP="00435B2B">
      <w:r w:rsidRPr="00BC437D">
        <w:t>Кабинеты  оснащены необходимым кол</w:t>
      </w:r>
      <w:r>
        <w:t>ичеством</w:t>
      </w:r>
      <w:r w:rsidRPr="00BC437D">
        <w:t xml:space="preserve">  учебников, учебными, дидактическими  и методическими пособиями . 4  кабинета начальных классов  оборудованы новой мебелью.</w:t>
      </w:r>
    </w:p>
    <w:p w:rsidR="00435B2B" w:rsidRDefault="00435B2B" w:rsidP="00435B2B"/>
    <w:p w:rsidR="00BF2D9D" w:rsidRDefault="00650BEB" w:rsidP="00BF2D9D">
      <w:pPr>
        <w:rPr>
          <w:b/>
        </w:rPr>
      </w:pPr>
      <w:r w:rsidRPr="003C62BE">
        <w:rPr>
          <w:b/>
          <w:lang w:val="en-US"/>
        </w:rPr>
        <w:t>IV</w:t>
      </w:r>
      <w:r w:rsidR="00BF2D9D" w:rsidRPr="003C62BE">
        <w:rPr>
          <w:b/>
        </w:rPr>
        <w:t>.  Мониторинг качества обучения (качество знаний, успева</w:t>
      </w:r>
      <w:r w:rsidR="00E80E53" w:rsidRPr="003C62BE">
        <w:rPr>
          <w:b/>
        </w:rPr>
        <w:t>емость уча</w:t>
      </w:r>
      <w:r w:rsidR="00A54BF4" w:rsidRPr="003C62BE">
        <w:rPr>
          <w:b/>
        </w:rPr>
        <w:t>щихся по итогам года) в классах</w:t>
      </w:r>
      <w:r w:rsidR="00E80E53" w:rsidRPr="003C62BE">
        <w:rPr>
          <w:b/>
        </w:rPr>
        <w:t>.</w:t>
      </w:r>
    </w:p>
    <w:p w:rsidR="00DD4D10" w:rsidRPr="008B1BC1" w:rsidRDefault="00A54BF4" w:rsidP="00DD4D10">
      <w:pPr>
        <w:jc w:val="both"/>
      </w:pPr>
      <w:r>
        <w:rPr>
          <w:b/>
          <w:i/>
        </w:rPr>
        <w:tab/>
      </w:r>
      <w:r w:rsidR="00DD4D10" w:rsidRPr="008B1BC1">
        <w:t>Учебные  программы по предметам  выполнены  полностью. Теоретический материал изложен в полном объеме по всем параллелям, практическая часть по предметам выполнена полностью.</w:t>
      </w:r>
    </w:p>
    <w:p w:rsidR="00DD4D10" w:rsidRPr="008B1BC1" w:rsidRDefault="00DD4D10" w:rsidP="00DD4D10">
      <w:pPr>
        <w:jc w:val="both"/>
      </w:pPr>
      <w:r w:rsidRPr="008B1BC1">
        <w:tab/>
        <w:t>Ежегодный мониторинг качества и успеваемости позволяет определить уровень обученности учащихся начального звена.</w:t>
      </w:r>
    </w:p>
    <w:tbl>
      <w:tblPr>
        <w:tblW w:w="9904" w:type="dxa"/>
        <w:tblInd w:w="93" w:type="dxa"/>
        <w:tblLook w:val="04A0"/>
      </w:tblPr>
      <w:tblGrid>
        <w:gridCol w:w="594"/>
        <w:gridCol w:w="684"/>
        <w:gridCol w:w="624"/>
        <w:gridCol w:w="665"/>
        <w:gridCol w:w="624"/>
        <w:gridCol w:w="665"/>
        <w:gridCol w:w="624"/>
        <w:gridCol w:w="665"/>
        <w:gridCol w:w="624"/>
        <w:gridCol w:w="665"/>
        <w:gridCol w:w="624"/>
        <w:gridCol w:w="768"/>
        <w:gridCol w:w="624"/>
        <w:gridCol w:w="679"/>
        <w:gridCol w:w="916"/>
      </w:tblGrid>
      <w:tr w:rsidR="00DD4D10" w:rsidRPr="004A0915" w:rsidTr="007A2F0E">
        <w:trPr>
          <w:trHeight w:val="300"/>
        </w:trPr>
        <w:tc>
          <w:tcPr>
            <w:tcW w:w="990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rPr>
                <w:bCs/>
              </w:rPr>
              <w:t>Данные об успеваемости  по начальной школе за 2017 -2018уч.год</w:t>
            </w:r>
          </w:p>
        </w:tc>
      </w:tr>
      <w:tr w:rsidR="00DD4D10" w:rsidRPr="004A0915" w:rsidTr="007A2F0E">
        <w:trPr>
          <w:trHeight w:val="159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классы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состояло на конец четверти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из них девочек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успевает всего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из них девочек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успевает на "5"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из них девочек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успевает на "4 и 5"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из них девочек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не успевает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из них девочек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из них оставлены на второй год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из них девочек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% качества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rPr>
                <w:b/>
                <w:bCs/>
              </w:rPr>
            </w:pPr>
            <w:r w:rsidRPr="004A0915">
              <w:rPr>
                <w:b/>
                <w:bCs/>
              </w:rPr>
              <w:t>% успеваемости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1а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90%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1ә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74%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1б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80%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1в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77%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1-ые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37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20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20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81%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2а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75%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2ә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11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73%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2б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12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56%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2в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56%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2-ые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20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65%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3а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58%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3ә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60%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3б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58%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3в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59%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3-ые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99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99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24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59%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4а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60%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4ә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4б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50%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lastRenderedPageBreak/>
              <w:t>4в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25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</w:pPr>
            <w:r w:rsidRPr="004A0915"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4-ые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90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36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90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36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21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56%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  <w:tr w:rsidR="00DD4D10" w:rsidRPr="004A0915" w:rsidTr="007A2F0E">
        <w:trPr>
          <w:trHeight w:val="51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  <w:i/>
                <w:iCs/>
              </w:rPr>
            </w:pPr>
            <w:r w:rsidRPr="004A0915">
              <w:rPr>
                <w:b/>
                <w:bCs/>
                <w:i/>
                <w:iCs/>
              </w:rPr>
              <w:t>1-4 кл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178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178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72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42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193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84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66%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bottom"/>
            <w:hideMark/>
          </w:tcPr>
          <w:p w:rsidR="00DD4D10" w:rsidRPr="004A0915" w:rsidRDefault="00DD4D10" w:rsidP="007A2F0E">
            <w:pPr>
              <w:jc w:val="center"/>
              <w:rPr>
                <w:b/>
                <w:bCs/>
              </w:rPr>
            </w:pPr>
            <w:r w:rsidRPr="004A0915">
              <w:rPr>
                <w:b/>
                <w:bCs/>
              </w:rPr>
              <w:t>100%</w:t>
            </w:r>
          </w:p>
        </w:tc>
      </w:tr>
    </w:tbl>
    <w:p w:rsidR="00DD4D10" w:rsidRDefault="00DD4D10" w:rsidP="00DD4D10">
      <w:pPr>
        <w:jc w:val="both"/>
      </w:pPr>
    </w:p>
    <w:p w:rsidR="00DD4D10" w:rsidRPr="008B1BC1" w:rsidRDefault="00DD4D10" w:rsidP="00DD4D10">
      <w:pPr>
        <w:jc w:val="both"/>
      </w:pPr>
      <w:r>
        <w:tab/>
      </w:r>
      <w:r w:rsidRPr="008B1BC1">
        <w:t xml:space="preserve">По итогам учебного года в начальной школе  аттестовано </w:t>
      </w:r>
      <w:r>
        <w:t>404</w:t>
      </w:r>
      <w:r w:rsidRPr="008B1BC1">
        <w:t>, успева</w:t>
      </w:r>
      <w:r>
        <w:t>ю</w:t>
      </w:r>
      <w:r w:rsidRPr="008B1BC1">
        <w:t>т 100%.  учащиеся. Качество обученности</w:t>
      </w:r>
      <w:r>
        <w:t xml:space="preserve"> в 1-4классах–66% (на 9% выше по сравнению с прошлым годом)</w:t>
      </w:r>
      <w:r w:rsidRPr="008B1BC1">
        <w:t xml:space="preserve">. </w:t>
      </w:r>
    </w:p>
    <w:p w:rsidR="00DD4D10" w:rsidRPr="008B1BC1" w:rsidRDefault="00DD4D10" w:rsidP="00DD4D10">
      <w:pPr>
        <w:ind w:firstLine="708"/>
        <w:jc w:val="both"/>
      </w:pPr>
      <w:r w:rsidRPr="008B1BC1">
        <w:t xml:space="preserve">Самое высокое качество среди классов демонстрируют </w:t>
      </w:r>
      <w:r>
        <w:t>1</w:t>
      </w:r>
      <w:r w:rsidRPr="008B1BC1">
        <w:t xml:space="preserve"> А класс – </w:t>
      </w:r>
      <w:r>
        <w:t>90</w:t>
      </w:r>
      <w:r w:rsidRPr="008B1BC1">
        <w:t>% (</w:t>
      </w:r>
      <w:r>
        <w:t>Солоха И.К.</w:t>
      </w:r>
      <w:r w:rsidRPr="008B1BC1">
        <w:t xml:space="preserve">), </w:t>
      </w:r>
      <w:r>
        <w:t xml:space="preserve">1Б класс – 80% </w:t>
      </w:r>
      <w:r w:rsidRPr="008B1BC1">
        <w:t>(</w:t>
      </w:r>
      <w:r>
        <w:t>Уразбеков А.Д.</w:t>
      </w:r>
      <w:r w:rsidRPr="008B1BC1">
        <w:t>)</w:t>
      </w:r>
      <w:r>
        <w:t xml:space="preserve">. </w:t>
      </w:r>
      <w:r w:rsidRPr="008B1BC1">
        <w:t xml:space="preserve">Самое низкое качество среди начальных классов имеют </w:t>
      </w:r>
      <w:r>
        <w:t>4</w:t>
      </w:r>
      <w:r w:rsidRPr="008B1BC1">
        <w:t xml:space="preserve">В класс – </w:t>
      </w:r>
      <w:r>
        <w:t>48</w:t>
      </w:r>
      <w:r w:rsidRPr="008B1BC1">
        <w:t>% (</w:t>
      </w:r>
      <w:r>
        <w:t>Сейтхасимова С.А.</w:t>
      </w:r>
      <w:r w:rsidRPr="008B1BC1">
        <w:t>), 4</w:t>
      </w:r>
      <w:r>
        <w:t>Б</w:t>
      </w:r>
      <w:r w:rsidRPr="008B1BC1">
        <w:t xml:space="preserve"> класс - </w:t>
      </w:r>
      <w:r>
        <w:t>50</w:t>
      </w:r>
      <w:r w:rsidRPr="008B1BC1">
        <w:t>% (</w:t>
      </w:r>
      <w:r>
        <w:t>Минеева Е.В.</w:t>
      </w:r>
      <w:r w:rsidRPr="008B1BC1">
        <w:t>).</w:t>
      </w:r>
    </w:p>
    <w:p w:rsidR="00435B2B" w:rsidRDefault="00435B2B" w:rsidP="003C62BE">
      <w:pPr>
        <w:jc w:val="both"/>
      </w:pPr>
    </w:p>
    <w:p w:rsidR="00054012" w:rsidRPr="00FD405F" w:rsidRDefault="001C68FD" w:rsidP="00054012">
      <w:pPr>
        <w:jc w:val="both"/>
        <w:rPr>
          <w:b/>
        </w:rPr>
      </w:pPr>
      <w:r w:rsidRPr="00FD405F">
        <w:rPr>
          <w:b/>
          <w:lang w:val="en-US"/>
        </w:rPr>
        <w:t>V</w:t>
      </w:r>
      <w:r w:rsidR="00054012" w:rsidRPr="00FD405F">
        <w:rPr>
          <w:b/>
        </w:rPr>
        <w:t>. Проблемы и направления работы МО на следующий учебный год.</w:t>
      </w:r>
    </w:p>
    <w:p w:rsidR="00F214A2" w:rsidRDefault="00054012" w:rsidP="00054012">
      <w:pPr>
        <w:jc w:val="both"/>
        <w:rPr>
          <w:b/>
        </w:rPr>
      </w:pPr>
      <w:r w:rsidRPr="00FD405F">
        <w:rPr>
          <w:b/>
        </w:rPr>
        <w:t>Выводы:</w:t>
      </w:r>
    </w:p>
    <w:p w:rsidR="00054012" w:rsidRPr="00F214A2" w:rsidRDefault="00F214A2" w:rsidP="00054012">
      <w:pPr>
        <w:jc w:val="both"/>
      </w:pPr>
      <w:r w:rsidRPr="00F214A2">
        <w:rPr>
          <w:b/>
        </w:rPr>
        <w:t>положительные тенденции</w:t>
      </w:r>
      <w:r w:rsidRPr="00F214A2">
        <w:t xml:space="preserve"> в </w:t>
      </w:r>
      <w:r>
        <w:t>работе МО</w:t>
      </w:r>
      <w:r w:rsidR="003C0C63">
        <w:t>:</w:t>
      </w:r>
    </w:p>
    <w:p w:rsidR="00E43502" w:rsidRDefault="00E43502" w:rsidP="00E43502">
      <w:pPr>
        <w:pStyle w:val="a5"/>
        <w:keepNext/>
        <w:numPr>
          <w:ilvl w:val="0"/>
          <w:numId w:val="14"/>
        </w:numPr>
        <w:ind w:left="709"/>
        <w:jc w:val="both"/>
        <w:outlineLvl w:val="0"/>
      </w:pPr>
      <w:r w:rsidRPr="002B521A">
        <w:t>Накопление, обмен между членами МО опыта по конструированию урока нового формата в рамках обновления содержания образования, изуч</w:t>
      </w:r>
      <w:r>
        <w:t>ение</w:t>
      </w:r>
      <w:r w:rsidRPr="002B521A">
        <w:t xml:space="preserve"> и внедр</w:t>
      </w:r>
      <w:r>
        <w:t>ение</w:t>
      </w:r>
      <w:r w:rsidRPr="002B521A">
        <w:t xml:space="preserve"> метод</w:t>
      </w:r>
      <w:r>
        <w:t>ов</w:t>
      </w:r>
      <w:r w:rsidRPr="002B521A">
        <w:t xml:space="preserve">деятельностного подхода (целеполагание, обучение в сотрудничестве, формативное, критериальное оценивание, организация рефлексивной деятельности учащихся и др.). </w:t>
      </w:r>
    </w:p>
    <w:p w:rsidR="00E43502" w:rsidRPr="002B521A" w:rsidRDefault="00E43502" w:rsidP="00E43502">
      <w:pPr>
        <w:pStyle w:val="a5"/>
        <w:keepNext/>
        <w:numPr>
          <w:ilvl w:val="0"/>
          <w:numId w:val="14"/>
        </w:numPr>
        <w:ind w:left="709"/>
        <w:jc w:val="both"/>
        <w:outlineLvl w:val="0"/>
      </w:pPr>
      <w:r w:rsidRPr="002B521A">
        <w:t>Увеличение числа педагогов, прошедших курсы подготовки в рамках обновления содержания образования.</w:t>
      </w:r>
    </w:p>
    <w:p w:rsidR="00E43502" w:rsidRPr="002B521A" w:rsidRDefault="00E43502" w:rsidP="00E43502">
      <w:pPr>
        <w:pStyle w:val="a5"/>
        <w:keepNext/>
        <w:numPr>
          <w:ilvl w:val="0"/>
          <w:numId w:val="14"/>
        </w:numPr>
        <w:tabs>
          <w:tab w:val="left" w:pos="360"/>
        </w:tabs>
        <w:ind w:left="709"/>
        <w:jc w:val="both"/>
        <w:outlineLvl w:val="0"/>
      </w:pPr>
      <w:r w:rsidRPr="002B521A">
        <w:t>Использование инструментов электронного дневника «Кунделик» для мониторинга учебных достижений обучающихся и своевременной педагогической корректировки, оказания поддержки.</w:t>
      </w:r>
    </w:p>
    <w:p w:rsidR="00E43502" w:rsidRPr="002B521A" w:rsidRDefault="00832D59" w:rsidP="00E43502">
      <w:pPr>
        <w:pStyle w:val="a5"/>
        <w:keepNext/>
        <w:numPr>
          <w:ilvl w:val="0"/>
          <w:numId w:val="14"/>
        </w:numPr>
        <w:tabs>
          <w:tab w:val="left" w:pos="360"/>
        </w:tabs>
        <w:ind w:left="709"/>
        <w:jc w:val="both"/>
        <w:outlineLvl w:val="0"/>
      </w:pPr>
      <w:r>
        <w:rPr>
          <w:bCs/>
          <w:color w:val="000000"/>
        </w:rPr>
        <w:t>С</w:t>
      </w:r>
      <w:bookmarkStart w:id="0" w:name="_GoBack"/>
      <w:bookmarkEnd w:id="0"/>
      <w:r w:rsidRPr="002B521A">
        <w:rPr>
          <w:bCs/>
          <w:color w:val="000000"/>
        </w:rPr>
        <w:t xml:space="preserve">охранение </w:t>
      </w:r>
      <w:r w:rsidR="00E43502" w:rsidRPr="002B521A">
        <w:rPr>
          <w:bCs/>
          <w:color w:val="000000"/>
        </w:rPr>
        <w:t>положительной динамики качества знаний</w:t>
      </w:r>
      <w:r>
        <w:rPr>
          <w:bCs/>
          <w:color w:val="000000"/>
        </w:rPr>
        <w:t>п</w:t>
      </w:r>
      <w:r w:rsidRPr="002B521A">
        <w:rPr>
          <w:bCs/>
          <w:color w:val="000000"/>
        </w:rPr>
        <w:t>о итогам учебного года</w:t>
      </w:r>
      <w:r w:rsidR="00E43502" w:rsidRPr="002B521A">
        <w:rPr>
          <w:bCs/>
          <w:color w:val="000000"/>
        </w:rPr>
        <w:t>.</w:t>
      </w:r>
    </w:p>
    <w:p w:rsidR="00E43502" w:rsidRPr="002B521A" w:rsidRDefault="00E43502" w:rsidP="00E43502">
      <w:pPr>
        <w:numPr>
          <w:ilvl w:val="0"/>
          <w:numId w:val="14"/>
        </w:numPr>
        <w:ind w:left="709"/>
        <w:jc w:val="both"/>
      </w:pPr>
      <w:r w:rsidRPr="002B521A">
        <w:t>Организация эффективного педагогического сопровождения одаренных школьников, привлечение мотивированных учащихся к участию в различных интеллектуальных и творческих конкурсах, олимпиадах по предметам начальной школы.</w:t>
      </w:r>
    </w:p>
    <w:p w:rsidR="00E43502" w:rsidRPr="002B521A" w:rsidRDefault="00E43502" w:rsidP="00E43502">
      <w:pPr>
        <w:numPr>
          <w:ilvl w:val="0"/>
          <w:numId w:val="14"/>
        </w:numPr>
        <w:ind w:left="709"/>
        <w:jc w:val="both"/>
      </w:pPr>
      <w:r w:rsidRPr="002B521A">
        <w:t>Модерация по итогам суммативного оценивания в классах с обновленным содержанием образования.</w:t>
      </w:r>
    </w:p>
    <w:p w:rsidR="00023697" w:rsidRDefault="00023697" w:rsidP="00054012">
      <w:pPr>
        <w:jc w:val="both"/>
      </w:pPr>
    </w:p>
    <w:p w:rsidR="007F7116" w:rsidRPr="00F214A2" w:rsidRDefault="003C0C63" w:rsidP="00760840">
      <w:pPr>
        <w:jc w:val="both"/>
        <w:rPr>
          <w:b/>
        </w:rPr>
      </w:pPr>
      <w:r>
        <w:t>В</w:t>
      </w:r>
      <w:r w:rsidR="007F7116" w:rsidRPr="00FD405F">
        <w:t xml:space="preserve"> работе </w:t>
      </w:r>
      <w:r>
        <w:t xml:space="preserve">ШМО </w:t>
      </w:r>
      <w:r w:rsidR="007F7116" w:rsidRPr="00FD405F">
        <w:t xml:space="preserve">имеются </w:t>
      </w:r>
      <w:r w:rsidR="00F214A2" w:rsidRPr="00F214A2">
        <w:rPr>
          <w:b/>
        </w:rPr>
        <w:t>проблемы</w:t>
      </w:r>
      <w:r w:rsidR="007F7116" w:rsidRPr="00F214A2">
        <w:rPr>
          <w:b/>
        </w:rPr>
        <w:t>:</w:t>
      </w:r>
    </w:p>
    <w:p w:rsidR="00E43502" w:rsidRPr="00F22260" w:rsidRDefault="00E43502" w:rsidP="00E43502">
      <w:pPr>
        <w:numPr>
          <w:ilvl w:val="0"/>
          <w:numId w:val="15"/>
        </w:numPr>
        <w:jc w:val="both"/>
      </w:pPr>
      <w:r w:rsidRPr="00F22260">
        <w:t xml:space="preserve">Недостаточный уровень культуры проектирования рабочего урока нового формата, владения техниками формативного оценивания в практике отдельных учителей. </w:t>
      </w:r>
    </w:p>
    <w:p w:rsidR="00E43502" w:rsidRPr="00F22260" w:rsidRDefault="00E43502" w:rsidP="00E43502">
      <w:pPr>
        <w:numPr>
          <w:ilvl w:val="0"/>
          <w:numId w:val="15"/>
        </w:numPr>
        <w:jc w:val="both"/>
      </w:pPr>
      <w:r w:rsidRPr="00F22260">
        <w:t>У некоторых обучающихся вследствие безотметочного оценивания низкая внутренняя учебная мотивация, низкий уровень развития навыков самопроверки, самоконтроля.</w:t>
      </w:r>
    </w:p>
    <w:p w:rsidR="00E43502" w:rsidRPr="00F22260" w:rsidRDefault="00E43502" w:rsidP="00E43502">
      <w:pPr>
        <w:numPr>
          <w:ilvl w:val="0"/>
          <w:numId w:val="15"/>
        </w:numPr>
        <w:jc w:val="both"/>
      </w:pPr>
      <w:r w:rsidRPr="00F22260">
        <w:t>Низкий уровень активности отдельных педагогов в профессиональных и методических конкурсах.</w:t>
      </w:r>
    </w:p>
    <w:p w:rsidR="00E43502" w:rsidRPr="00F22260" w:rsidRDefault="00E43502" w:rsidP="00E43502">
      <w:pPr>
        <w:numPr>
          <w:ilvl w:val="0"/>
          <w:numId w:val="15"/>
        </w:numPr>
        <w:jc w:val="both"/>
      </w:pPr>
      <w:r w:rsidRPr="00F22260">
        <w:t>Снижение эффективности взаимодействия коллег в наставничестве.</w:t>
      </w:r>
    </w:p>
    <w:p w:rsidR="00E43502" w:rsidRPr="00F22260" w:rsidRDefault="00E43502" w:rsidP="00E43502">
      <w:pPr>
        <w:numPr>
          <w:ilvl w:val="0"/>
          <w:numId w:val="15"/>
        </w:numPr>
        <w:jc w:val="both"/>
      </w:pPr>
      <w:r w:rsidRPr="00F22260">
        <w:t>Недостаточная издательская деятельность отдельных педагогов.</w:t>
      </w:r>
    </w:p>
    <w:p w:rsidR="00E43502" w:rsidRPr="00F22260" w:rsidRDefault="00E43502" w:rsidP="00E43502">
      <w:pPr>
        <w:numPr>
          <w:ilvl w:val="0"/>
          <w:numId w:val="15"/>
        </w:numPr>
        <w:jc w:val="both"/>
      </w:pPr>
      <w:r w:rsidRPr="00F22260">
        <w:t xml:space="preserve">Низкая активность педагогов в создании авторских методических продуктов.  </w:t>
      </w:r>
    </w:p>
    <w:p w:rsidR="00E43502" w:rsidRPr="00F22260" w:rsidRDefault="00E43502" w:rsidP="00E43502">
      <w:pPr>
        <w:ind w:left="720"/>
        <w:jc w:val="both"/>
      </w:pPr>
    </w:p>
    <w:p w:rsidR="00A22D2C" w:rsidRPr="00FD405F" w:rsidRDefault="00A22D2C" w:rsidP="00760840">
      <w:pPr>
        <w:pStyle w:val="a7"/>
        <w:jc w:val="both"/>
        <w:rPr>
          <w:b/>
          <w:szCs w:val="24"/>
        </w:rPr>
      </w:pPr>
      <w:r w:rsidRPr="00FD405F">
        <w:rPr>
          <w:b/>
          <w:szCs w:val="24"/>
        </w:rPr>
        <w:t xml:space="preserve">Приоритетные направления </w:t>
      </w:r>
      <w:r w:rsidR="006E139B">
        <w:rPr>
          <w:b/>
          <w:szCs w:val="24"/>
        </w:rPr>
        <w:t>в</w:t>
      </w:r>
      <w:r w:rsidRPr="00FD405F">
        <w:rPr>
          <w:b/>
          <w:szCs w:val="24"/>
        </w:rPr>
        <w:t xml:space="preserve"> деятельности </w:t>
      </w:r>
      <w:r w:rsidR="006E139B">
        <w:rPr>
          <w:b/>
          <w:szCs w:val="24"/>
        </w:rPr>
        <w:t xml:space="preserve">МО </w:t>
      </w:r>
      <w:r w:rsidRPr="00FD405F">
        <w:rPr>
          <w:b/>
          <w:szCs w:val="24"/>
        </w:rPr>
        <w:t xml:space="preserve">по повышению </w:t>
      </w:r>
      <w:r w:rsidR="006E139B" w:rsidRPr="006E139B">
        <w:rPr>
          <w:b/>
          <w:szCs w:val="24"/>
        </w:rPr>
        <w:t>качества</w:t>
      </w:r>
      <w:r w:rsidRPr="00FD405F">
        <w:rPr>
          <w:b/>
          <w:szCs w:val="24"/>
        </w:rPr>
        <w:t>преподавания</w:t>
      </w:r>
      <w:r w:rsidR="00013671" w:rsidRPr="00FD405F">
        <w:rPr>
          <w:b/>
          <w:szCs w:val="24"/>
        </w:rPr>
        <w:t xml:space="preserve">  предмет</w:t>
      </w:r>
      <w:r w:rsidR="006E139B">
        <w:rPr>
          <w:b/>
          <w:szCs w:val="24"/>
        </w:rPr>
        <w:t>ов</w:t>
      </w:r>
      <w:r w:rsidR="00013671" w:rsidRPr="00FD405F">
        <w:rPr>
          <w:b/>
          <w:szCs w:val="24"/>
        </w:rPr>
        <w:t xml:space="preserve"> в 201</w:t>
      </w:r>
      <w:r w:rsidR="003C0C63">
        <w:rPr>
          <w:b/>
          <w:szCs w:val="24"/>
        </w:rPr>
        <w:t>8</w:t>
      </w:r>
      <w:r w:rsidR="00013671" w:rsidRPr="00FD405F">
        <w:rPr>
          <w:b/>
          <w:szCs w:val="24"/>
        </w:rPr>
        <w:t>-201</w:t>
      </w:r>
      <w:r w:rsidR="003C0C63">
        <w:rPr>
          <w:b/>
          <w:szCs w:val="24"/>
        </w:rPr>
        <w:t>9</w:t>
      </w:r>
      <w:r w:rsidRPr="00FD405F">
        <w:rPr>
          <w:b/>
          <w:szCs w:val="24"/>
        </w:rPr>
        <w:t>учебном году:</w:t>
      </w:r>
    </w:p>
    <w:p w:rsidR="00E43502" w:rsidRPr="001A512A" w:rsidRDefault="00E43502" w:rsidP="00E43502">
      <w:pPr>
        <w:numPr>
          <w:ilvl w:val="0"/>
          <w:numId w:val="2"/>
        </w:numPr>
        <w:jc w:val="both"/>
      </w:pPr>
      <w:r w:rsidRPr="001A512A">
        <w:t>оказывать поддержку педагогам в изучении теоретических основ педагогики и психологии, создать консультационный центр по взаимообучению и подготовке к национальному тестированию педработников;</w:t>
      </w:r>
    </w:p>
    <w:p w:rsidR="00E43502" w:rsidRPr="001A512A" w:rsidRDefault="00E43502" w:rsidP="00E43502">
      <w:pPr>
        <w:numPr>
          <w:ilvl w:val="0"/>
          <w:numId w:val="2"/>
        </w:numPr>
        <w:jc w:val="both"/>
      </w:pPr>
      <w:r w:rsidRPr="001A512A">
        <w:t xml:space="preserve">продолжить изучение и внедрение новых форм и методов эффективного обучения, оценивания, учебного взаимодействия, учитывая обновление содержания образования; </w:t>
      </w:r>
    </w:p>
    <w:p w:rsidR="00E43502" w:rsidRPr="001A512A" w:rsidRDefault="00E43502" w:rsidP="00E43502">
      <w:pPr>
        <w:numPr>
          <w:ilvl w:val="0"/>
          <w:numId w:val="2"/>
        </w:numPr>
        <w:tabs>
          <w:tab w:val="left" w:pos="1211"/>
        </w:tabs>
        <w:jc w:val="both"/>
      </w:pPr>
      <w:r w:rsidRPr="001A512A">
        <w:t>усилить методическую поддержку молодых специалистов через организацию наставничества, коучинги, мастер-классы, круглый стол, заседания ШМО;</w:t>
      </w:r>
    </w:p>
    <w:p w:rsidR="00E43502" w:rsidRPr="001A512A" w:rsidRDefault="00E43502" w:rsidP="00E43502">
      <w:pPr>
        <w:numPr>
          <w:ilvl w:val="0"/>
          <w:numId w:val="2"/>
        </w:numPr>
        <w:tabs>
          <w:tab w:val="left" w:pos="1211"/>
        </w:tabs>
        <w:jc w:val="both"/>
      </w:pPr>
      <w:r w:rsidRPr="001A512A">
        <w:t>обновить базу заданий ШОР, учитывать при подготовке обучающихся к городским олимпиадам, что их формат будет изменен;</w:t>
      </w:r>
    </w:p>
    <w:p w:rsidR="00E43502" w:rsidRPr="001A512A" w:rsidRDefault="00E43502" w:rsidP="00E43502">
      <w:pPr>
        <w:numPr>
          <w:ilvl w:val="0"/>
          <w:numId w:val="2"/>
        </w:numPr>
        <w:tabs>
          <w:tab w:val="left" w:pos="1211"/>
        </w:tabs>
        <w:jc w:val="both"/>
      </w:pPr>
      <w:r w:rsidRPr="001A512A">
        <w:t xml:space="preserve">активизировать участие педагогов в профессиональных конкурсах, НПК для педагогов; </w:t>
      </w:r>
    </w:p>
    <w:p w:rsidR="00E43502" w:rsidRPr="001A512A" w:rsidRDefault="00E43502" w:rsidP="00E43502">
      <w:pPr>
        <w:numPr>
          <w:ilvl w:val="0"/>
          <w:numId w:val="2"/>
        </w:numPr>
        <w:tabs>
          <w:tab w:val="left" w:pos="1211"/>
        </w:tabs>
        <w:jc w:val="both"/>
      </w:pPr>
      <w:r w:rsidRPr="001A512A">
        <w:lastRenderedPageBreak/>
        <w:t>стимулировать членов ШМО к активной издательской деятельности на различных уровнях</w:t>
      </w:r>
      <w:r w:rsidRPr="001A512A">
        <w:rPr>
          <w:bCs/>
        </w:rPr>
        <w:t xml:space="preserve"> по обмену положительным педагогическим опытом, рефлексивными размышлениями</w:t>
      </w:r>
      <w:r w:rsidRPr="001A512A">
        <w:t>, в том числе по внедрению обновленного содержания образования</w:t>
      </w:r>
      <w:r>
        <w:t>.</w:t>
      </w:r>
    </w:p>
    <w:p w:rsidR="00E43502" w:rsidRPr="001A512A" w:rsidRDefault="00E43502" w:rsidP="00E43502">
      <w:pPr>
        <w:rPr>
          <w:i/>
        </w:rPr>
      </w:pPr>
    </w:p>
    <w:p w:rsidR="00485E24" w:rsidRDefault="00485E24" w:rsidP="00097E90">
      <w:pPr>
        <w:tabs>
          <w:tab w:val="left" w:pos="1211"/>
        </w:tabs>
        <w:ind w:left="720"/>
        <w:jc w:val="both"/>
      </w:pPr>
    </w:p>
    <w:p w:rsidR="00E43502" w:rsidRDefault="00E43502" w:rsidP="00097E90">
      <w:pPr>
        <w:tabs>
          <w:tab w:val="left" w:pos="1211"/>
        </w:tabs>
        <w:ind w:left="720"/>
        <w:jc w:val="both"/>
      </w:pPr>
    </w:p>
    <w:p w:rsidR="00A66EA5" w:rsidRDefault="00A66EA5" w:rsidP="00097E90">
      <w:pPr>
        <w:tabs>
          <w:tab w:val="left" w:pos="1211"/>
        </w:tabs>
        <w:ind w:left="720"/>
        <w:jc w:val="both"/>
      </w:pPr>
    </w:p>
    <w:p w:rsidR="00760840" w:rsidRPr="009314BA" w:rsidRDefault="00760840" w:rsidP="00760840">
      <w:pPr>
        <w:rPr>
          <w:b/>
        </w:rPr>
      </w:pPr>
      <w:r w:rsidRPr="009314BA">
        <w:rPr>
          <w:b/>
        </w:rPr>
        <w:t xml:space="preserve">Директор </w:t>
      </w:r>
    </w:p>
    <w:p w:rsidR="00760840" w:rsidRPr="009314BA" w:rsidRDefault="00760840" w:rsidP="00760840">
      <w:pPr>
        <w:rPr>
          <w:b/>
        </w:rPr>
      </w:pPr>
      <w:r w:rsidRPr="009314BA">
        <w:rPr>
          <w:b/>
        </w:rPr>
        <w:t>КГУ «Средняя школа №1» акимата города Рудного                                    М.А. Тасбаева</w:t>
      </w:r>
    </w:p>
    <w:p w:rsidR="00760840" w:rsidRDefault="00760840" w:rsidP="00760840">
      <w:pPr>
        <w:rPr>
          <w:b/>
          <w:sz w:val="20"/>
          <w:szCs w:val="20"/>
        </w:rPr>
      </w:pPr>
    </w:p>
    <w:p w:rsidR="00760840" w:rsidRDefault="00760840" w:rsidP="009849F4">
      <w:pPr>
        <w:jc w:val="both"/>
      </w:pPr>
    </w:p>
    <w:p w:rsidR="00760840" w:rsidRDefault="00760840" w:rsidP="009849F4">
      <w:pPr>
        <w:jc w:val="both"/>
      </w:pPr>
    </w:p>
    <w:p w:rsidR="00485E24" w:rsidRDefault="00485E24" w:rsidP="009849F4">
      <w:pPr>
        <w:jc w:val="both"/>
      </w:pPr>
    </w:p>
    <w:p w:rsidR="00E43502" w:rsidRDefault="006E139B" w:rsidP="009849F4">
      <w:pPr>
        <w:jc w:val="both"/>
      </w:pPr>
      <w:r>
        <w:t xml:space="preserve"> Исполнитель</w:t>
      </w:r>
      <w:r w:rsidR="005E1C6E" w:rsidRPr="00FD405F">
        <w:t>: руководител</w:t>
      </w:r>
      <w:r>
        <w:t>ь</w:t>
      </w:r>
      <w:r w:rsidR="005E1C6E" w:rsidRPr="00FD405F">
        <w:t xml:space="preserve"> МО </w:t>
      </w:r>
      <w:r w:rsidR="004B4C2E">
        <w:t>Гавриляк И.М.</w:t>
      </w:r>
    </w:p>
    <w:p w:rsidR="00E43502" w:rsidRPr="00F22260" w:rsidRDefault="00E43502" w:rsidP="00E43502">
      <w:pPr>
        <w:ind w:left="720"/>
        <w:jc w:val="both"/>
      </w:pPr>
    </w:p>
    <w:p w:rsidR="001E1D29" w:rsidRPr="00E43502" w:rsidRDefault="001E1D29" w:rsidP="00E43502">
      <w:pPr>
        <w:tabs>
          <w:tab w:val="left" w:pos="1209"/>
        </w:tabs>
      </w:pPr>
    </w:p>
    <w:sectPr w:rsidR="001E1D29" w:rsidRPr="00E43502" w:rsidSect="00650BEB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7"/>
    <w:lvl w:ilvl="0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4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09"/>
    <w:multiLevelType w:val="singleLevel"/>
    <w:tmpl w:val="00000009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23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556"/>
        </w:tabs>
        <w:ind w:left="1556" w:hanging="360"/>
      </w:pPr>
    </w:lvl>
    <w:lvl w:ilvl="2">
      <w:start w:val="1"/>
      <w:numFmt w:val="lowerRoman"/>
      <w:lvlText w:val="%3."/>
      <w:lvlJc w:val="right"/>
      <w:pPr>
        <w:tabs>
          <w:tab w:val="num" w:pos="2276"/>
        </w:tabs>
        <w:ind w:left="2276" w:hanging="180"/>
      </w:pPr>
    </w:lvl>
    <w:lvl w:ilvl="3">
      <w:start w:val="1"/>
      <w:numFmt w:val="decimal"/>
      <w:lvlText w:val="%4."/>
      <w:lvlJc w:val="left"/>
      <w:pPr>
        <w:tabs>
          <w:tab w:val="num" w:pos="2996"/>
        </w:tabs>
        <w:ind w:left="2996" w:hanging="360"/>
      </w:pPr>
    </w:lvl>
    <w:lvl w:ilvl="4">
      <w:start w:val="1"/>
      <w:numFmt w:val="lowerLetter"/>
      <w:lvlText w:val="%5."/>
      <w:lvlJc w:val="left"/>
      <w:pPr>
        <w:tabs>
          <w:tab w:val="num" w:pos="3716"/>
        </w:tabs>
        <w:ind w:left="3716" w:hanging="360"/>
      </w:pPr>
    </w:lvl>
    <w:lvl w:ilvl="5">
      <w:start w:val="1"/>
      <w:numFmt w:val="lowerRoman"/>
      <w:lvlText w:val="%6."/>
      <w:lvlJc w:val="right"/>
      <w:pPr>
        <w:tabs>
          <w:tab w:val="num" w:pos="4436"/>
        </w:tabs>
        <w:ind w:left="4436" w:hanging="180"/>
      </w:pPr>
    </w:lvl>
    <w:lvl w:ilvl="6">
      <w:start w:val="1"/>
      <w:numFmt w:val="decimal"/>
      <w:lvlText w:val="%7."/>
      <w:lvlJc w:val="left"/>
      <w:pPr>
        <w:tabs>
          <w:tab w:val="num" w:pos="5156"/>
        </w:tabs>
        <w:ind w:left="5156" w:hanging="360"/>
      </w:pPr>
    </w:lvl>
    <w:lvl w:ilvl="7">
      <w:start w:val="1"/>
      <w:numFmt w:val="lowerLetter"/>
      <w:lvlText w:val="%8."/>
      <w:lvlJc w:val="left"/>
      <w:pPr>
        <w:tabs>
          <w:tab w:val="num" w:pos="5876"/>
        </w:tabs>
        <w:ind w:left="5876" w:hanging="360"/>
      </w:pPr>
    </w:lvl>
    <w:lvl w:ilvl="8">
      <w:start w:val="1"/>
      <w:numFmt w:val="lowerRoman"/>
      <w:lvlText w:val="%9."/>
      <w:lvlJc w:val="right"/>
      <w:pPr>
        <w:tabs>
          <w:tab w:val="num" w:pos="6596"/>
        </w:tabs>
        <w:ind w:left="6596" w:hanging="180"/>
      </w:pPr>
    </w:lvl>
  </w:abstractNum>
  <w:abstractNum w:abstractNumId="1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000000C"/>
    <w:multiLevelType w:val="singleLevel"/>
    <w:tmpl w:val="0000000C"/>
    <w:name w:val="WW8Num26"/>
    <w:lvl w:ilvl="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</w:abstractNum>
  <w:abstractNum w:abstractNumId="12">
    <w:nsid w:val="0000000D"/>
    <w:multiLevelType w:val="multi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29"/>
    <w:lvl w:ilvl="0">
      <w:start w:val="1"/>
      <w:numFmt w:val="decimal"/>
      <w:lvlText w:val="%1)"/>
      <w:lvlJc w:val="left"/>
      <w:pPr>
        <w:tabs>
          <w:tab w:val="num" w:pos="836"/>
        </w:tabs>
        <w:ind w:left="836" w:hanging="360"/>
      </w:pPr>
    </w:lvl>
    <w:lvl w:ilvl="1">
      <w:start w:val="1"/>
      <w:numFmt w:val="decimal"/>
      <w:lvlText w:val="%2."/>
      <w:lvlJc w:val="left"/>
      <w:pPr>
        <w:tabs>
          <w:tab w:val="num" w:pos="1556"/>
        </w:tabs>
        <w:ind w:left="1556" w:hanging="360"/>
      </w:pPr>
    </w:lvl>
    <w:lvl w:ilvl="2">
      <w:start w:val="1"/>
      <w:numFmt w:val="lowerRoman"/>
      <w:lvlText w:val="%3."/>
      <w:lvlJc w:val="right"/>
      <w:pPr>
        <w:tabs>
          <w:tab w:val="num" w:pos="2276"/>
        </w:tabs>
        <w:ind w:left="2276" w:hanging="180"/>
      </w:pPr>
    </w:lvl>
    <w:lvl w:ilvl="3">
      <w:start w:val="1"/>
      <w:numFmt w:val="decimal"/>
      <w:lvlText w:val="%4."/>
      <w:lvlJc w:val="left"/>
      <w:pPr>
        <w:tabs>
          <w:tab w:val="num" w:pos="2996"/>
        </w:tabs>
        <w:ind w:left="2996" w:hanging="360"/>
      </w:pPr>
    </w:lvl>
    <w:lvl w:ilvl="4">
      <w:start w:val="1"/>
      <w:numFmt w:val="lowerLetter"/>
      <w:lvlText w:val="%5."/>
      <w:lvlJc w:val="left"/>
      <w:pPr>
        <w:tabs>
          <w:tab w:val="num" w:pos="3716"/>
        </w:tabs>
        <w:ind w:left="3716" w:hanging="360"/>
      </w:pPr>
    </w:lvl>
    <w:lvl w:ilvl="5">
      <w:start w:val="1"/>
      <w:numFmt w:val="lowerRoman"/>
      <w:lvlText w:val="%6."/>
      <w:lvlJc w:val="right"/>
      <w:pPr>
        <w:tabs>
          <w:tab w:val="num" w:pos="4436"/>
        </w:tabs>
        <w:ind w:left="4436" w:hanging="180"/>
      </w:pPr>
    </w:lvl>
    <w:lvl w:ilvl="6">
      <w:start w:val="1"/>
      <w:numFmt w:val="decimal"/>
      <w:lvlText w:val="%7."/>
      <w:lvlJc w:val="left"/>
      <w:pPr>
        <w:tabs>
          <w:tab w:val="num" w:pos="5156"/>
        </w:tabs>
        <w:ind w:left="5156" w:hanging="360"/>
      </w:pPr>
    </w:lvl>
    <w:lvl w:ilvl="7">
      <w:start w:val="1"/>
      <w:numFmt w:val="lowerLetter"/>
      <w:lvlText w:val="%8."/>
      <w:lvlJc w:val="left"/>
      <w:pPr>
        <w:tabs>
          <w:tab w:val="num" w:pos="5876"/>
        </w:tabs>
        <w:ind w:left="5876" w:hanging="360"/>
      </w:pPr>
    </w:lvl>
    <w:lvl w:ilvl="8">
      <w:start w:val="1"/>
      <w:numFmt w:val="lowerRoman"/>
      <w:lvlText w:val="%9."/>
      <w:lvlJc w:val="right"/>
      <w:pPr>
        <w:tabs>
          <w:tab w:val="num" w:pos="6596"/>
        </w:tabs>
        <w:ind w:left="6596" w:hanging="180"/>
      </w:pPr>
    </w:lvl>
  </w:abstractNum>
  <w:abstractNum w:abstractNumId="14">
    <w:nsid w:val="0000000F"/>
    <w:multiLevelType w:val="singleLevel"/>
    <w:tmpl w:val="0000000F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010429A3"/>
    <w:multiLevelType w:val="hybridMultilevel"/>
    <w:tmpl w:val="62F84630"/>
    <w:lvl w:ilvl="0" w:tplc="186081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3A336D8"/>
    <w:multiLevelType w:val="hybridMultilevel"/>
    <w:tmpl w:val="76AC026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7">
    <w:nsid w:val="094E2B4E"/>
    <w:multiLevelType w:val="hybridMultilevel"/>
    <w:tmpl w:val="09381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317C8C"/>
    <w:multiLevelType w:val="hybridMultilevel"/>
    <w:tmpl w:val="90D0F762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8DB3F9D"/>
    <w:multiLevelType w:val="hybridMultilevel"/>
    <w:tmpl w:val="4922F576"/>
    <w:lvl w:ilvl="0" w:tplc="9C6679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2B45F7"/>
    <w:multiLevelType w:val="hybridMultilevel"/>
    <w:tmpl w:val="945ADE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10A13FE"/>
    <w:multiLevelType w:val="hybridMultilevel"/>
    <w:tmpl w:val="EFE23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AA031C"/>
    <w:multiLevelType w:val="hybridMultilevel"/>
    <w:tmpl w:val="52F02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C60B3A"/>
    <w:multiLevelType w:val="hybridMultilevel"/>
    <w:tmpl w:val="DBAAC250"/>
    <w:lvl w:ilvl="0" w:tplc="922C0E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EFC277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5E01844"/>
    <w:multiLevelType w:val="hybridMultilevel"/>
    <w:tmpl w:val="D2C2F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C61303"/>
    <w:multiLevelType w:val="hybridMultilevel"/>
    <w:tmpl w:val="AA481AA6"/>
    <w:lvl w:ilvl="0" w:tplc="9F1C76BE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94815CD"/>
    <w:multiLevelType w:val="hybridMultilevel"/>
    <w:tmpl w:val="A74C7D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030F97"/>
    <w:multiLevelType w:val="hybridMultilevel"/>
    <w:tmpl w:val="86DE8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626AF"/>
    <w:multiLevelType w:val="hybridMultilevel"/>
    <w:tmpl w:val="CD721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A55DF"/>
    <w:multiLevelType w:val="hybridMultilevel"/>
    <w:tmpl w:val="389C0B9A"/>
    <w:lvl w:ilvl="0" w:tplc="F6FCA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9D3467E"/>
    <w:multiLevelType w:val="hybridMultilevel"/>
    <w:tmpl w:val="180CE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183826"/>
    <w:multiLevelType w:val="hybridMultilevel"/>
    <w:tmpl w:val="67DCD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8206D2"/>
    <w:multiLevelType w:val="hybridMultilevel"/>
    <w:tmpl w:val="A4F24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62096B"/>
    <w:multiLevelType w:val="hybridMultilevel"/>
    <w:tmpl w:val="F1EE0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5"/>
  </w:num>
  <w:num w:numId="4">
    <w:abstractNumId w:val="0"/>
  </w:num>
  <w:num w:numId="5">
    <w:abstractNumId w:val="32"/>
  </w:num>
  <w:num w:numId="6">
    <w:abstractNumId w:val="20"/>
  </w:num>
  <w:num w:numId="7">
    <w:abstractNumId w:val="21"/>
  </w:num>
  <w:num w:numId="8">
    <w:abstractNumId w:val="16"/>
  </w:num>
  <w:num w:numId="9">
    <w:abstractNumId w:val="28"/>
  </w:num>
  <w:num w:numId="10">
    <w:abstractNumId w:val="31"/>
  </w:num>
  <w:num w:numId="11">
    <w:abstractNumId w:val="30"/>
  </w:num>
  <w:num w:numId="12">
    <w:abstractNumId w:val="25"/>
  </w:num>
  <w:num w:numId="13">
    <w:abstractNumId w:val="33"/>
  </w:num>
  <w:num w:numId="14">
    <w:abstractNumId w:val="18"/>
  </w:num>
  <w:num w:numId="15">
    <w:abstractNumId w:val="17"/>
  </w:num>
  <w:num w:numId="16">
    <w:abstractNumId w:val="29"/>
  </w:num>
  <w:num w:numId="17">
    <w:abstractNumId w:val="19"/>
  </w:num>
  <w:num w:numId="18">
    <w:abstractNumId w:val="15"/>
  </w:num>
  <w:num w:numId="19">
    <w:abstractNumId w:val="24"/>
  </w:num>
  <w:num w:numId="20">
    <w:abstractNumId w:val="22"/>
  </w:num>
  <w:num w:numId="21">
    <w:abstractNumId w:val="2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D33CD2"/>
    <w:rsid w:val="000028E6"/>
    <w:rsid w:val="0001031D"/>
    <w:rsid w:val="00013671"/>
    <w:rsid w:val="00023697"/>
    <w:rsid w:val="00024D4A"/>
    <w:rsid w:val="00034183"/>
    <w:rsid w:val="000425EB"/>
    <w:rsid w:val="000521F4"/>
    <w:rsid w:val="00052460"/>
    <w:rsid w:val="00054012"/>
    <w:rsid w:val="00055EF0"/>
    <w:rsid w:val="00065B8E"/>
    <w:rsid w:val="000661B9"/>
    <w:rsid w:val="000754CC"/>
    <w:rsid w:val="000767DA"/>
    <w:rsid w:val="00086176"/>
    <w:rsid w:val="000962F6"/>
    <w:rsid w:val="00097E90"/>
    <w:rsid w:val="000C2509"/>
    <w:rsid w:val="000C2E42"/>
    <w:rsid w:val="000C3BF7"/>
    <w:rsid w:val="000C3E12"/>
    <w:rsid w:val="000D11F2"/>
    <w:rsid w:val="000D1414"/>
    <w:rsid w:val="000D23A9"/>
    <w:rsid w:val="000D2914"/>
    <w:rsid w:val="000F39BF"/>
    <w:rsid w:val="00101457"/>
    <w:rsid w:val="001039F5"/>
    <w:rsid w:val="0010629C"/>
    <w:rsid w:val="00107013"/>
    <w:rsid w:val="001208AF"/>
    <w:rsid w:val="0012772A"/>
    <w:rsid w:val="001365AC"/>
    <w:rsid w:val="001424F0"/>
    <w:rsid w:val="00146433"/>
    <w:rsid w:val="00146B30"/>
    <w:rsid w:val="0014741B"/>
    <w:rsid w:val="001554ED"/>
    <w:rsid w:val="001624E4"/>
    <w:rsid w:val="00171C5E"/>
    <w:rsid w:val="00185E8D"/>
    <w:rsid w:val="001955ED"/>
    <w:rsid w:val="001A6E82"/>
    <w:rsid w:val="001C271F"/>
    <w:rsid w:val="001C68FD"/>
    <w:rsid w:val="001D097C"/>
    <w:rsid w:val="001D54BB"/>
    <w:rsid w:val="001E0001"/>
    <w:rsid w:val="001E1D29"/>
    <w:rsid w:val="001E5398"/>
    <w:rsid w:val="001F441E"/>
    <w:rsid w:val="001F718F"/>
    <w:rsid w:val="00200CC0"/>
    <w:rsid w:val="00205B7A"/>
    <w:rsid w:val="002123B7"/>
    <w:rsid w:val="00212D0C"/>
    <w:rsid w:val="00213894"/>
    <w:rsid w:val="00214135"/>
    <w:rsid w:val="00223C7A"/>
    <w:rsid w:val="002243F0"/>
    <w:rsid w:val="00224595"/>
    <w:rsid w:val="00230CD2"/>
    <w:rsid w:val="00236F09"/>
    <w:rsid w:val="0024376B"/>
    <w:rsid w:val="0024643C"/>
    <w:rsid w:val="00257E6F"/>
    <w:rsid w:val="002619A1"/>
    <w:rsid w:val="00266612"/>
    <w:rsid w:val="002736B3"/>
    <w:rsid w:val="00287B30"/>
    <w:rsid w:val="002932DC"/>
    <w:rsid w:val="002969E3"/>
    <w:rsid w:val="002A3E89"/>
    <w:rsid w:val="002A3FAC"/>
    <w:rsid w:val="002A7B1E"/>
    <w:rsid w:val="002B1CF2"/>
    <w:rsid w:val="002C7506"/>
    <w:rsid w:val="002C77C8"/>
    <w:rsid w:val="002D01A0"/>
    <w:rsid w:val="002D1883"/>
    <w:rsid w:val="002D2187"/>
    <w:rsid w:val="002D5756"/>
    <w:rsid w:val="002E432A"/>
    <w:rsid w:val="002F330D"/>
    <w:rsid w:val="002F3DB5"/>
    <w:rsid w:val="00300460"/>
    <w:rsid w:val="00302451"/>
    <w:rsid w:val="00307E2C"/>
    <w:rsid w:val="00327A0C"/>
    <w:rsid w:val="00333EF2"/>
    <w:rsid w:val="00341190"/>
    <w:rsid w:val="0035190D"/>
    <w:rsid w:val="003526B6"/>
    <w:rsid w:val="003562D7"/>
    <w:rsid w:val="00361E2C"/>
    <w:rsid w:val="00362D3A"/>
    <w:rsid w:val="00366B36"/>
    <w:rsid w:val="0037598C"/>
    <w:rsid w:val="00377BA4"/>
    <w:rsid w:val="00381A29"/>
    <w:rsid w:val="00382E68"/>
    <w:rsid w:val="00382F8B"/>
    <w:rsid w:val="00384173"/>
    <w:rsid w:val="00387BC0"/>
    <w:rsid w:val="00395557"/>
    <w:rsid w:val="003A11A1"/>
    <w:rsid w:val="003B6AE3"/>
    <w:rsid w:val="003C0C63"/>
    <w:rsid w:val="003C377B"/>
    <w:rsid w:val="003C62BE"/>
    <w:rsid w:val="003C766A"/>
    <w:rsid w:val="003D69BF"/>
    <w:rsid w:val="003E7F2F"/>
    <w:rsid w:val="003F2295"/>
    <w:rsid w:val="003F6C80"/>
    <w:rsid w:val="00404612"/>
    <w:rsid w:val="00413F94"/>
    <w:rsid w:val="0041465B"/>
    <w:rsid w:val="004218FF"/>
    <w:rsid w:val="00421B64"/>
    <w:rsid w:val="00433EEA"/>
    <w:rsid w:val="00435B2B"/>
    <w:rsid w:val="00436B0C"/>
    <w:rsid w:val="00442B99"/>
    <w:rsid w:val="00446E45"/>
    <w:rsid w:val="00447E6D"/>
    <w:rsid w:val="004529CD"/>
    <w:rsid w:val="004570DC"/>
    <w:rsid w:val="00466C05"/>
    <w:rsid w:val="00470A71"/>
    <w:rsid w:val="004779AB"/>
    <w:rsid w:val="00481832"/>
    <w:rsid w:val="00485E24"/>
    <w:rsid w:val="00497C4A"/>
    <w:rsid w:val="004A1DFF"/>
    <w:rsid w:val="004B37E6"/>
    <w:rsid w:val="004B4C2E"/>
    <w:rsid w:val="004B63D7"/>
    <w:rsid w:val="004C5B0C"/>
    <w:rsid w:val="004D0568"/>
    <w:rsid w:val="004D144F"/>
    <w:rsid w:val="004D4B07"/>
    <w:rsid w:val="004D64FA"/>
    <w:rsid w:val="004E3FF9"/>
    <w:rsid w:val="004E419E"/>
    <w:rsid w:val="004F2673"/>
    <w:rsid w:val="004F6CE2"/>
    <w:rsid w:val="00502A75"/>
    <w:rsid w:val="00514451"/>
    <w:rsid w:val="00526AFF"/>
    <w:rsid w:val="005305CD"/>
    <w:rsid w:val="00542ADA"/>
    <w:rsid w:val="00551222"/>
    <w:rsid w:val="005567DC"/>
    <w:rsid w:val="005616B3"/>
    <w:rsid w:val="0056200B"/>
    <w:rsid w:val="00574E01"/>
    <w:rsid w:val="005771CC"/>
    <w:rsid w:val="00582859"/>
    <w:rsid w:val="00583F83"/>
    <w:rsid w:val="00584184"/>
    <w:rsid w:val="005850D4"/>
    <w:rsid w:val="00587AA9"/>
    <w:rsid w:val="00587DD9"/>
    <w:rsid w:val="005A36E9"/>
    <w:rsid w:val="005A5FD5"/>
    <w:rsid w:val="005B1F2D"/>
    <w:rsid w:val="005B647B"/>
    <w:rsid w:val="005B763B"/>
    <w:rsid w:val="005C7D8A"/>
    <w:rsid w:val="005D7FDA"/>
    <w:rsid w:val="005E0590"/>
    <w:rsid w:val="005E1C6E"/>
    <w:rsid w:val="005E53F6"/>
    <w:rsid w:val="005E7BDA"/>
    <w:rsid w:val="00605154"/>
    <w:rsid w:val="00605A1A"/>
    <w:rsid w:val="00614043"/>
    <w:rsid w:val="0061499F"/>
    <w:rsid w:val="00614B34"/>
    <w:rsid w:val="00626367"/>
    <w:rsid w:val="0063150D"/>
    <w:rsid w:val="0063476C"/>
    <w:rsid w:val="0063536D"/>
    <w:rsid w:val="00636B32"/>
    <w:rsid w:val="00642DED"/>
    <w:rsid w:val="00650BEB"/>
    <w:rsid w:val="00662736"/>
    <w:rsid w:val="00677298"/>
    <w:rsid w:val="0068730A"/>
    <w:rsid w:val="006966A9"/>
    <w:rsid w:val="00697D90"/>
    <w:rsid w:val="006A5868"/>
    <w:rsid w:val="006A765A"/>
    <w:rsid w:val="006C30F2"/>
    <w:rsid w:val="006C4179"/>
    <w:rsid w:val="006D13ED"/>
    <w:rsid w:val="006E139B"/>
    <w:rsid w:val="006E2EC7"/>
    <w:rsid w:val="006E49F2"/>
    <w:rsid w:val="006E63FC"/>
    <w:rsid w:val="006F0E19"/>
    <w:rsid w:val="006F2DC8"/>
    <w:rsid w:val="006F6347"/>
    <w:rsid w:val="007034CC"/>
    <w:rsid w:val="00711F81"/>
    <w:rsid w:val="00714690"/>
    <w:rsid w:val="00714D3B"/>
    <w:rsid w:val="007173C8"/>
    <w:rsid w:val="00724CFC"/>
    <w:rsid w:val="00736F77"/>
    <w:rsid w:val="00743D47"/>
    <w:rsid w:val="00750579"/>
    <w:rsid w:val="00753963"/>
    <w:rsid w:val="00757C4B"/>
    <w:rsid w:val="00760840"/>
    <w:rsid w:val="0076115B"/>
    <w:rsid w:val="00761231"/>
    <w:rsid w:val="007616AD"/>
    <w:rsid w:val="0076479A"/>
    <w:rsid w:val="00774021"/>
    <w:rsid w:val="0077589D"/>
    <w:rsid w:val="00791414"/>
    <w:rsid w:val="007A1CDB"/>
    <w:rsid w:val="007A2F0E"/>
    <w:rsid w:val="007A3AB0"/>
    <w:rsid w:val="007A545B"/>
    <w:rsid w:val="007A5CA6"/>
    <w:rsid w:val="007B5994"/>
    <w:rsid w:val="007B633E"/>
    <w:rsid w:val="007D636F"/>
    <w:rsid w:val="007F22BD"/>
    <w:rsid w:val="007F7116"/>
    <w:rsid w:val="00811F94"/>
    <w:rsid w:val="00815635"/>
    <w:rsid w:val="00822693"/>
    <w:rsid w:val="00822A4C"/>
    <w:rsid w:val="00830FE4"/>
    <w:rsid w:val="00831B6C"/>
    <w:rsid w:val="00832D59"/>
    <w:rsid w:val="00832FB0"/>
    <w:rsid w:val="0083312B"/>
    <w:rsid w:val="00837FE7"/>
    <w:rsid w:val="008458F9"/>
    <w:rsid w:val="008507CB"/>
    <w:rsid w:val="008516AC"/>
    <w:rsid w:val="00856955"/>
    <w:rsid w:val="00860DE5"/>
    <w:rsid w:val="00874A25"/>
    <w:rsid w:val="00875CB5"/>
    <w:rsid w:val="00877105"/>
    <w:rsid w:val="0088077C"/>
    <w:rsid w:val="00885E5D"/>
    <w:rsid w:val="00890FE9"/>
    <w:rsid w:val="008920B3"/>
    <w:rsid w:val="00895E21"/>
    <w:rsid w:val="008A094B"/>
    <w:rsid w:val="008A64E6"/>
    <w:rsid w:val="008B1DE6"/>
    <w:rsid w:val="008B4775"/>
    <w:rsid w:val="008C2528"/>
    <w:rsid w:val="008C43DE"/>
    <w:rsid w:val="008D166E"/>
    <w:rsid w:val="008D1E9D"/>
    <w:rsid w:val="008E3CC0"/>
    <w:rsid w:val="008E71CF"/>
    <w:rsid w:val="008E7EFB"/>
    <w:rsid w:val="008F1E0E"/>
    <w:rsid w:val="008F2447"/>
    <w:rsid w:val="009073D6"/>
    <w:rsid w:val="009119B6"/>
    <w:rsid w:val="00920760"/>
    <w:rsid w:val="00920C2B"/>
    <w:rsid w:val="009305E3"/>
    <w:rsid w:val="00947F3A"/>
    <w:rsid w:val="00957BAC"/>
    <w:rsid w:val="00961C8B"/>
    <w:rsid w:val="00963500"/>
    <w:rsid w:val="00970000"/>
    <w:rsid w:val="00970B1B"/>
    <w:rsid w:val="009736D8"/>
    <w:rsid w:val="00975E97"/>
    <w:rsid w:val="00981038"/>
    <w:rsid w:val="00981BC9"/>
    <w:rsid w:val="009849F4"/>
    <w:rsid w:val="00994045"/>
    <w:rsid w:val="00996DF3"/>
    <w:rsid w:val="009A605C"/>
    <w:rsid w:val="009A6C18"/>
    <w:rsid w:val="009B3560"/>
    <w:rsid w:val="009B67B8"/>
    <w:rsid w:val="009D2FBA"/>
    <w:rsid w:val="009D3E01"/>
    <w:rsid w:val="009E19AA"/>
    <w:rsid w:val="009E1F4B"/>
    <w:rsid w:val="009E3272"/>
    <w:rsid w:val="00A050F5"/>
    <w:rsid w:val="00A06B9C"/>
    <w:rsid w:val="00A06DD2"/>
    <w:rsid w:val="00A06E21"/>
    <w:rsid w:val="00A13418"/>
    <w:rsid w:val="00A13BE3"/>
    <w:rsid w:val="00A22D2C"/>
    <w:rsid w:val="00A24766"/>
    <w:rsid w:val="00A37FE3"/>
    <w:rsid w:val="00A407CB"/>
    <w:rsid w:val="00A46A05"/>
    <w:rsid w:val="00A47D87"/>
    <w:rsid w:val="00A47EC4"/>
    <w:rsid w:val="00A518F2"/>
    <w:rsid w:val="00A54BF4"/>
    <w:rsid w:val="00A57921"/>
    <w:rsid w:val="00A57F5F"/>
    <w:rsid w:val="00A66EA5"/>
    <w:rsid w:val="00A74F99"/>
    <w:rsid w:val="00A9107E"/>
    <w:rsid w:val="00AA7CB2"/>
    <w:rsid w:val="00AB18C5"/>
    <w:rsid w:val="00AC3D42"/>
    <w:rsid w:val="00AE19C0"/>
    <w:rsid w:val="00AE37E3"/>
    <w:rsid w:val="00AF0771"/>
    <w:rsid w:val="00AF62BE"/>
    <w:rsid w:val="00AF6F11"/>
    <w:rsid w:val="00B063B9"/>
    <w:rsid w:val="00B14B50"/>
    <w:rsid w:val="00B1540C"/>
    <w:rsid w:val="00B15504"/>
    <w:rsid w:val="00B201AB"/>
    <w:rsid w:val="00B2452B"/>
    <w:rsid w:val="00B30DA7"/>
    <w:rsid w:val="00B326DB"/>
    <w:rsid w:val="00B375C8"/>
    <w:rsid w:val="00B41E92"/>
    <w:rsid w:val="00B5417F"/>
    <w:rsid w:val="00B56572"/>
    <w:rsid w:val="00B5659A"/>
    <w:rsid w:val="00B638DA"/>
    <w:rsid w:val="00B71B12"/>
    <w:rsid w:val="00B728BF"/>
    <w:rsid w:val="00B74C59"/>
    <w:rsid w:val="00B75425"/>
    <w:rsid w:val="00B7569D"/>
    <w:rsid w:val="00B77B5B"/>
    <w:rsid w:val="00B830DE"/>
    <w:rsid w:val="00B95F41"/>
    <w:rsid w:val="00B96E54"/>
    <w:rsid w:val="00BA5046"/>
    <w:rsid w:val="00BA63FE"/>
    <w:rsid w:val="00BB1C78"/>
    <w:rsid w:val="00BB1D3A"/>
    <w:rsid w:val="00BC1AA1"/>
    <w:rsid w:val="00BC25E7"/>
    <w:rsid w:val="00BE194F"/>
    <w:rsid w:val="00BE69FF"/>
    <w:rsid w:val="00BF201E"/>
    <w:rsid w:val="00BF2D9D"/>
    <w:rsid w:val="00BF7546"/>
    <w:rsid w:val="00C04699"/>
    <w:rsid w:val="00C04A89"/>
    <w:rsid w:val="00C070BA"/>
    <w:rsid w:val="00C101E1"/>
    <w:rsid w:val="00C25F76"/>
    <w:rsid w:val="00C41A27"/>
    <w:rsid w:val="00C45C5A"/>
    <w:rsid w:val="00C50080"/>
    <w:rsid w:val="00C53306"/>
    <w:rsid w:val="00C53CA4"/>
    <w:rsid w:val="00C54FE9"/>
    <w:rsid w:val="00C60C69"/>
    <w:rsid w:val="00C6526F"/>
    <w:rsid w:val="00C7103B"/>
    <w:rsid w:val="00C71A38"/>
    <w:rsid w:val="00C81D24"/>
    <w:rsid w:val="00C82C76"/>
    <w:rsid w:val="00C84FD4"/>
    <w:rsid w:val="00C96750"/>
    <w:rsid w:val="00CA27C8"/>
    <w:rsid w:val="00CA5929"/>
    <w:rsid w:val="00CD6A71"/>
    <w:rsid w:val="00CF742A"/>
    <w:rsid w:val="00D1658C"/>
    <w:rsid w:val="00D25C28"/>
    <w:rsid w:val="00D26478"/>
    <w:rsid w:val="00D33CD2"/>
    <w:rsid w:val="00D34D69"/>
    <w:rsid w:val="00D36BDB"/>
    <w:rsid w:val="00D3707D"/>
    <w:rsid w:val="00D47CBA"/>
    <w:rsid w:val="00D56A70"/>
    <w:rsid w:val="00D713F9"/>
    <w:rsid w:val="00D75EC1"/>
    <w:rsid w:val="00D825B8"/>
    <w:rsid w:val="00DB2021"/>
    <w:rsid w:val="00DB602A"/>
    <w:rsid w:val="00DC0256"/>
    <w:rsid w:val="00DC3E21"/>
    <w:rsid w:val="00DC6E6A"/>
    <w:rsid w:val="00DD4D10"/>
    <w:rsid w:val="00DD75EF"/>
    <w:rsid w:val="00DE23A7"/>
    <w:rsid w:val="00DE6841"/>
    <w:rsid w:val="00DF6EB9"/>
    <w:rsid w:val="00E05ABE"/>
    <w:rsid w:val="00E1457E"/>
    <w:rsid w:val="00E22618"/>
    <w:rsid w:val="00E22FDD"/>
    <w:rsid w:val="00E251ED"/>
    <w:rsid w:val="00E3654E"/>
    <w:rsid w:val="00E40950"/>
    <w:rsid w:val="00E40F51"/>
    <w:rsid w:val="00E4217F"/>
    <w:rsid w:val="00E42923"/>
    <w:rsid w:val="00E43502"/>
    <w:rsid w:val="00E446D7"/>
    <w:rsid w:val="00E53B5C"/>
    <w:rsid w:val="00E551ED"/>
    <w:rsid w:val="00E721F7"/>
    <w:rsid w:val="00E74C33"/>
    <w:rsid w:val="00E750EE"/>
    <w:rsid w:val="00E7681B"/>
    <w:rsid w:val="00E80E53"/>
    <w:rsid w:val="00E8675C"/>
    <w:rsid w:val="00E87D1A"/>
    <w:rsid w:val="00E97ECB"/>
    <w:rsid w:val="00EA3A89"/>
    <w:rsid w:val="00EA54BC"/>
    <w:rsid w:val="00EB47BB"/>
    <w:rsid w:val="00EB6442"/>
    <w:rsid w:val="00EB7FDD"/>
    <w:rsid w:val="00EC213C"/>
    <w:rsid w:val="00EC3737"/>
    <w:rsid w:val="00ED010E"/>
    <w:rsid w:val="00ED5200"/>
    <w:rsid w:val="00ED77CD"/>
    <w:rsid w:val="00EE55AD"/>
    <w:rsid w:val="00EF060C"/>
    <w:rsid w:val="00EF185D"/>
    <w:rsid w:val="00F00C3C"/>
    <w:rsid w:val="00F028DD"/>
    <w:rsid w:val="00F0747A"/>
    <w:rsid w:val="00F10A6F"/>
    <w:rsid w:val="00F11F2A"/>
    <w:rsid w:val="00F13426"/>
    <w:rsid w:val="00F1393E"/>
    <w:rsid w:val="00F214A2"/>
    <w:rsid w:val="00F21A61"/>
    <w:rsid w:val="00F2264D"/>
    <w:rsid w:val="00F253E8"/>
    <w:rsid w:val="00F3213A"/>
    <w:rsid w:val="00F36419"/>
    <w:rsid w:val="00F401D1"/>
    <w:rsid w:val="00F4328F"/>
    <w:rsid w:val="00F43FD4"/>
    <w:rsid w:val="00F44A23"/>
    <w:rsid w:val="00F472E3"/>
    <w:rsid w:val="00F50AF2"/>
    <w:rsid w:val="00F52C85"/>
    <w:rsid w:val="00F5637A"/>
    <w:rsid w:val="00F67479"/>
    <w:rsid w:val="00F757C2"/>
    <w:rsid w:val="00F81287"/>
    <w:rsid w:val="00F9235C"/>
    <w:rsid w:val="00F92424"/>
    <w:rsid w:val="00F9407C"/>
    <w:rsid w:val="00FA4DEB"/>
    <w:rsid w:val="00FA5942"/>
    <w:rsid w:val="00FB23F9"/>
    <w:rsid w:val="00FC2A52"/>
    <w:rsid w:val="00FD405F"/>
    <w:rsid w:val="00FE0687"/>
    <w:rsid w:val="00FF2FD4"/>
    <w:rsid w:val="00FF37AE"/>
    <w:rsid w:val="00FF5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8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3213A"/>
    <w:pPr>
      <w:keepNext/>
      <w:tabs>
        <w:tab w:val="num" w:pos="0"/>
      </w:tabs>
      <w:jc w:val="both"/>
      <w:outlineLvl w:val="1"/>
    </w:pPr>
    <w:rPr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F92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3213A"/>
    <w:pPr>
      <w:keepNext/>
      <w:tabs>
        <w:tab w:val="num" w:pos="0"/>
      </w:tabs>
      <w:ind w:left="436"/>
      <w:jc w:val="right"/>
      <w:outlineLvl w:val="3"/>
    </w:pPr>
    <w:rPr>
      <w:i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F3213A"/>
    <w:pPr>
      <w:keepNext/>
      <w:tabs>
        <w:tab w:val="num" w:pos="0"/>
      </w:tabs>
      <w:outlineLvl w:val="4"/>
    </w:pPr>
    <w:rPr>
      <w:rFonts w:ascii="Arial" w:hAnsi="Arial"/>
      <w:b/>
      <w:sz w:val="1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F3213A"/>
    <w:pPr>
      <w:keepNext/>
      <w:tabs>
        <w:tab w:val="num" w:pos="0"/>
      </w:tabs>
      <w:jc w:val="both"/>
      <w:outlineLvl w:val="5"/>
    </w:pPr>
    <w:rPr>
      <w:i/>
      <w:sz w:val="16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BC25E7"/>
    <w:pPr>
      <w:keepNext/>
      <w:tabs>
        <w:tab w:val="num" w:pos="5040"/>
      </w:tabs>
      <w:ind w:left="5040" w:hanging="360"/>
      <w:jc w:val="center"/>
      <w:outlineLvl w:val="6"/>
    </w:pPr>
    <w:rPr>
      <w:rFonts w:ascii="Arial" w:hAnsi="Arial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8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3213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92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3213A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F3213A"/>
    <w:rPr>
      <w:rFonts w:ascii="Arial" w:eastAsia="Times New Roman" w:hAnsi="Arial" w:cs="Times New Roman"/>
      <w:b/>
      <w:sz w:val="1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213A"/>
    <w:rPr>
      <w:rFonts w:ascii="Times New Roman" w:eastAsia="Times New Roman" w:hAnsi="Times New Roman" w:cs="Times New Roman"/>
      <w:i/>
      <w:sz w:val="16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BC25E7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a3">
    <w:name w:val="Title"/>
    <w:basedOn w:val="a"/>
    <w:link w:val="a4"/>
    <w:qFormat/>
    <w:rsid w:val="002932DC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932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36E9"/>
    <w:pPr>
      <w:ind w:left="720"/>
      <w:contextualSpacing/>
    </w:pPr>
  </w:style>
  <w:style w:type="paragraph" w:styleId="a6">
    <w:name w:val="No Spacing"/>
    <w:uiPriority w:val="1"/>
    <w:qFormat/>
    <w:rsid w:val="00E55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054012"/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05401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9">
    <w:name w:val="Знак Знак Знак Знак"/>
    <w:basedOn w:val="a"/>
    <w:rsid w:val="00BF2D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Strong"/>
    <w:basedOn w:val="a0"/>
    <w:uiPriority w:val="22"/>
    <w:qFormat/>
    <w:rsid w:val="00BF2D9D"/>
    <w:rPr>
      <w:b/>
      <w:bCs/>
    </w:rPr>
  </w:style>
  <w:style w:type="paragraph" w:customStyle="1" w:styleId="11">
    <w:name w:val="Абзац списка1"/>
    <w:basedOn w:val="a"/>
    <w:rsid w:val="00EB7FDD"/>
    <w:pPr>
      <w:ind w:left="720"/>
    </w:pPr>
    <w:rPr>
      <w:rFonts w:eastAsia="Calibri"/>
    </w:rPr>
  </w:style>
  <w:style w:type="paragraph" w:customStyle="1" w:styleId="12">
    <w:name w:val="Абзац списка1"/>
    <w:basedOn w:val="a"/>
    <w:rsid w:val="00791414"/>
    <w:pPr>
      <w:ind w:left="720"/>
    </w:pPr>
    <w:rPr>
      <w:rFonts w:eastAsia="Calibri"/>
    </w:rPr>
  </w:style>
  <w:style w:type="paragraph" w:styleId="ab">
    <w:name w:val="Normal (Web)"/>
    <w:basedOn w:val="a"/>
    <w:uiPriority w:val="99"/>
    <w:unhideWhenUsed/>
    <w:rsid w:val="00230CD2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1F441E"/>
    <w:rPr>
      <w:color w:val="0000FF"/>
      <w:u w:val="single"/>
    </w:rPr>
  </w:style>
  <w:style w:type="paragraph" w:customStyle="1" w:styleId="21">
    <w:name w:val="Абзац списка2"/>
    <w:basedOn w:val="a"/>
    <w:rsid w:val="00200CC0"/>
    <w:pPr>
      <w:ind w:left="720"/>
    </w:pPr>
    <w:rPr>
      <w:rFonts w:eastAsia="Calibri"/>
    </w:rPr>
  </w:style>
  <w:style w:type="paragraph" w:styleId="ad">
    <w:name w:val="Body Text Indent"/>
    <w:basedOn w:val="a"/>
    <w:link w:val="ae"/>
    <w:rsid w:val="00F3213A"/>
    <w:pPr>
      <w:spacing w:after="120"/>
      <w:ind w:left="283"/>
    </w:pPr>
    <w:rPr>
      <w:sz w:val="20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F32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z0">
    <w:name w:val="WW8Num1z0"/>
    <w:rsid w:val="00F3213A"/>
    <w:rPr>
      <w:rFonts w:ascii="Symbol" w:hAnsi="Symbol"/>
    </w:rPr>
  </w:style>
  <w:style w:type="character" w:customStyle="1" w:styleId="WW8Num1z1">
    <w:name w:val="WW8Num1z1"/>
    <w:rsid w:val="00F3213A"/>
    <w:rPr>
      <w:rFonts w:ascii="Courier New" w:hAnsi="Courier New"/>
    </w:rPr>
  </w:style>
  <w:style w:type="character" w:customStyle="1" w:styleId="WW8Num1z2">
    <w:name w:val="WW8Num1z2"/>
    <w:rsid w:val="00F3213A"/>
    <w:rPr>
      <w:rFonts w:ascii="Wingdings" w:hAnsi="Wingdings"/>
    </w:rPr>
  </w:style>
  <w:style w:type="character" w:customStyle="1" w:styleId="WW8Num2z0">
    <w:name w:val="WW8Num2z0"/>
    <w:rsid w:val="00F3213A"/>
    <w:rPr>
      <w:b/>
      <w:i w:val="0"/>
    </w:rPr>
  </w:style>
  <w:style w:type="character" w:customStyle="1" w:styleId="WW8Num3z0">
    <w:name w:val="WW8Num3z0"/>
    <w:rsid w:val="00F3213A"/>
    <w:rPr>
      <w:rFonts w:ascii="Symbol" w:hAnsi="Symbol"/>
    </w:rPr>
  </w:style>
  <w:style w:type="character" w:customStyle="1" w:styleId="WW8Num3z1">
    <w:name w:val="WW8Num3z1"/>
    <w:rsid w:val="00F3213A"/>
    <w:rPr>
      <w:rFonts w:ascii="Courier New" w:hAnsi="Courier New"/>
    </w:rPr>
  </w:style>
  <w:style w:type="character" w:customStyle="1" w:styleId="WW8Num3z2">
    <w:name w:val="WW8Num3z2"/>
    <w:rsid w:val="00F3213A"/>
    <w:rPr>
      <w:rFonts w:ascii="Wingdings" w:hAnsi="Wingdings"/>
    </w:rPr>
  </w:style>
  <w:style w:type="character" w:customStyle="1" w:styleId="WW8Num4z0">
    <w:name w:val="WW8Num4z0"/>
    <w:rsid w:val="00F3213A"/>
    <w:rPr>
      <w:rFonts w:ascii="Symbol" w:hAnsi="Symbol"/>
    </w:rPr>
  </w:style>
  <w:style w:type="character" w:customStyle="1" w:styleId="WW8Num4z1">
    <w:name w:val="WW8Num4z1"/>
    <w:rsid w:val="00F3213A"/>
    <w:rPr>
      <w:rFonts w:ascii="Courier New" w:hAnsi="Courier New"/>
    </w:rPr>
  </w:style>
  <w:style w:type="character" w:customStyle="1" w:styleId="WW8Num4z2">
    <w:name w:val="WW8Num4z2"/>
    <w:rsid w:val="00F3213A"/>
    <w:rPr>
      <w:rFonts w:ascii="Wingdings" w:hAnsi="Wingdings"/>
    </w:rPr>
  </w:style>
  <w:style w:type="character" w:customStyle="1" w:styleId="WW8Num8z0">
    <w:name w:val="WW8Num8z0"/>
    <w:rsid w:val="00F3213A"/>
    <w:rPr>
      <w:rFonts w:ascii="Symbol" w:hAnsi="Symbol"/>
    </w:rPr>
  </w:style>
  <w:style w:type="character" w:customStyle="1" w:styleId="WW8Num8z2">
    <w:name w:val="WW8Num8z2"/>
    <w:rsid w:val="00F3213A"/>
    <w:rPr>
      <w:rFonts w:ascii="Wingdings" w:hAnsi="Wingdings"/>
    </w:rPr>
  </w:style>
  <w:style w:type="character" w:customStyle="1" w:styleId="WW8Num8z4">
    <w:name w:val="WW8Num8z4"/>
    <w:rsid w:val="00F3213A"/>
    <w:rPr>
      <w:rFonts w:ascii="Courier New" w:hAnsi="Courier New" w:cs="Courier New"/>
    </w:rPr>
  </w:style>
  <w:style w:type="character" w:customStyle="1" w:styleId="WW8Num9z0">
    <w:name w:val="WW8Num9z0"/>
    <w:rsid w:val="00F3213A"/>
    <w:rPr>
      <w:rFonts w:ascii="Symbol" w:hAnsi="Symbol"/>
    </w:rPr>
  </w:style>
  <w:style w:type="character" w:customStyle="1" w:styleId="WW8Num9z1">
    <w:name w:val="WW8Num9z1"/>
    <w:rsid w:val="00F3213A"/>
    <w:rPr>
      <w:rFonts w:ascii="Courier New" w:hAnsi="Courier New"/>
    </w:rPr>
  </w:style>
  <w:style w:type="character" w:customStyle="1" w:styleId="WW8Num9z2">
    <w:name w:val="WW8Num9z2"/>
    <w:rsid w:val="00F3213A"/>
    <w:rPr>
      <w:rFonts w:ascii="Wingdings" w:hAnsi="Wingdings"/>
    </w:rPr>
  </w:style>
  <w:style w:type="character" w:customStyle="1" w:styleId="WW8Num12z0">
    <w:name w:val="WW8Num12z0"/>
    <w:rsid w:val="00F3213A"/>
    <w:rPr>
      <w:rFonts w:ascii="Symbol" w:hAnsi="Symbol"/>
    </w:rPr>
  </w:style>
  <w:style w:type="character" w:customStyle="1" w:styleId="WW8Num12z1">
    <w:name w:val="WW8Num12z1"/>
    <w:rsid w:val="00F3213A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3213A"/>
    <w:rPr>
      <w:rFonts w:ascii="Wingdings" w:hAnsi="Wingdings"/>
    </w:rPr>
  </w:style>
  <w:style w:type="character" w:customStyle="1" w:styleId="WW8Num12z4">
    <w:name w:val="WW8Num12z4"/>
    <w:rsid w:val="00F3213A"/>
    <w:rPr>
      <w:rFonts w:ascii="Courier New" w:hAnsi="Courier New"/>
    </w:rPr>
  </w:style>
  <w:style w:type="character" w:customStyle="1" w:styleId="WW8Num14z0">
    <w:name w:val="WW8Num14z0"/>
    <w:rsid w:val="00F3213A"/>
    <w:rPr>
      <w:rFonts w:ascii="Symbol" w:hAnsi="Symbol"/>
    </w:rPr>
  </w:style>
  <w:style w:type="character" w:customStyle="1" w:styleId="WW8Num14z1">
    <w:name w:val="WW8Num14z1"/>
    <w:rsid w:val="00F3213A"/>
    <w:rPr>
      <w:rFonts w:ascii="Courier New" w:hAnsi="Courier New"/>
    </w:rPr>
  </w:style>
  <w:style w:type="character" w:customStyle="1" w:styleId="WW8Num14z2">
    <w:name w:val="WW8Num14z2"/>
    <w:rsid w:val="00F3213A"/>
    <w:rPr>
      <w:rFonts w:ascii="Wingdings" w:hAnsi="Wingdings"/>
    </w:rPr>
  </w:style>
  <w:style w:type="character" w:customStyle="1" w:styleId="WW8Num15z0">
    <w:name w:val="WW8Num15z0"/>
    <w:rsid w:val="00F3213A"/>
    <w:rPr>
      <w:rFonts w:ascii="Symbol" w:hAnsi="Symbol"/>
    </w:rPr>
  </w:style>
  <w:style w:type="character" w:customStyle="1" w:styleId="WW8Num15z1">
    <w:name w:val="WW8Num15z1"/>
    <w:rsid w:val="00F3213A"/>
    <w:rPr>
      <w:rFonts w:ascii="Courier New" w:hAnsi="Courier New"/>
    </w:rPr>
  </w:style>
  <w:style w:type="character" w:customStyle="1" w:styleId="WW8Num15z2">
    <w:name w:val="WW8Num15z2"/>
    <w:rsid w:val="00F3213A"/>
    <w:rPr>
      <w:rFonts w:ascii="Wingdings" w:hAnsi="Wingdings"/>
    </w:rPr>
  </w:style>
  <w:style w:type="character" w:customStyle="1" w:styleId="WW8Num17z0">
    <w:name w:val="WW8Num17z0"/>
    <w:rsid w:val="00F3213A"/>
    <w:rPr>
      <w:rFonts w:ascii="Symbol" w:hAnsi="Symbol"/>
      <w:color w:val="auto"/>
    </w:rPr>
  </w:style>
  <w:style w:type="character" w:customStyle="1" w:styleId="WW8Num17z1">
    <w:name w:val="WW8Num17z1"/>
    <w:rsid w:val="00F3213A"/>
    <w:rPr>
      <w:rFonts w:ascii="Courier New" w:hAnsi="Courier New" w:cs="Courier New"/>
    </w:rPr>
  </w:style>
  <w:style w:type="character" w:customStyle="1" w:styleId="WW8Num17z2">
    <w:name w:val="WW8Num17z2"/>
    <w:rsid w:val="00F3213A"/>
    <w:rPr>
      <w:rFonts w:ascii="Wingdings" w:hAnsi="Wingdings"/>
    </w:rPr>
  </w:style>
  <w:style w:type="character" w:customStyle="1" w:styleId="WW8Num17z3">
    <w:name w:val="WW8Num17z3"/>
    <w:rsid w:val="00F3213A"/>
    <w:rPr>
      <w:rFonts w:ascii="Symbol" w:hAnsi="Symbol"/>
    </w:rPr>
  </w:style>
  <w:style w:type="character" w:customStyle="1" w:styleId="WW8Num20z0">
    <w:name w:val="WW8Num20z0"/>
    <w:rsid w:val="00F3213A"/>
    <w:rPr>
      <w:rFonts w:ascii="Symbol" w:hAnsi="Symbol"/>
    </w:rPr>
  </w:style>
  <w:style w:type="character" w:customStyle="1" w:styleId="WW8Num20z1">
    <w:name w:val="WW8Num20z1"/>
    <w:rsid w:val="00F3213A"/>
    <w:rPr>
      <w:rFonts w:ascii="Courier New" w:hAnsi="Courier New"/>
    </w:rPr>
  </w:style>
  <w:style w:type="character" w:customStyle="1" w:styleId="WW8Num20z2">
    <w:name w:val="WW8Num20z2"/>
    <w:rsid w:val="00F3213A"/>
    <w:rPr>
      <w:rFonts w:ascii="Wingdings" w:hAnsi="Wingdings"/>
    </w:rPr>
  </w:style>
  <w:style w:type="character" w:customStyle="1" w:styleId="WW8Num21z0">
    <w:name w:val="WW8Num21z0"/>
    <w:rsid w:val="00F3213A"/>
    <w:rPr>
      <w:rFonts w:ascii="Symbol" w:hAnsi="Symbol"/>
    </w:rPr>
  </w:style>
  <w:style w:type="character" w:customStyle="1" w:styleId="WW8Num22z0">
    <w:name w:val="WW8Num22z0"/>
    <w:rsid w:val="00F3213A"/>
    <w:rPr>
      <w:rFonts w:ascii="Symbol" w:hAnsi="Symbol"/>
      <w:color w:val="auto"/>
    </w:rPr>
  </w:style>
  <w:style w:type="character" w:customStyle="1" w:styleId="WW8Num22z1">
    <w:name w:val="WW8Num22z1"/>
    <w:rsid w:val="00F3213A"/>
    <w:rPr>
      <w:rFonts w:ascii="Courier New" w:hAnsi="Courier New" w:cs="Courier New"/>
    </w:rPr>
  </w:style>
  <w:style w:type="character" w:customStyle="1" w:styleId="WW8Num22z2">
    <w:name w:val="WW8Num22z2"/>
    <w:rsid w:val="00F3213A"/>
    <w:rPr>
      <w:rFonts w:ascii="Wingdings" w:hAnsi="Wingdings"/>
    </w:rPr>
  </w:style>
  <w:style w:type="character" w:customStyle="1" w:styleId="WW8Num22z3">
    <w:name w:val="WW8Num22z3"/>
    <w:rsid w:val="00F3213A"/>
    <w:rPr>
      <w:rFonts w:ascii="Symbol" w:hAnsi="Symbol"/>
    </w:rPr>
  </w:style>
  <w:style w:type="character" w:customStyle="1" w:styleId="WW8Num25z0">
    <w:name w:val="WW8Num25z0"/>
    <w:rsid w:val="00F3213A"/>
    <w:rPr>
      <w:rFonts w:ascii="Symbol" w:hAnsi="Symbol"/>
    </w:rPr>
  </w:style>
  <w:style w:type="character" w:customStyle="1" w:styleId="WW8Num26z0">
    <w:name w:val="WW8Num26z0"/>
    <w:rsid w:val="00F3213A"/>
    <w:rPr>
      <w:rFonts w:ascii="Symbol" w:hAnsi="Symbol"/>
      <w:color w:val="auto"/>
    </w:rPr>
  </w:style>
  <w:style w:type="character" w:customStyle="1" w:styleId="WW8Num26z1">
    <w:name w:val="WW8Num26z1"/>
    <w:rsid w:val="00F3213A"/>
    <w:rPr>
      <w:rFonts w:ascii="Courier New" w:hAnsi="Courier New" w:cs="Courier New"/>
    </w:rPr>
  </w:style>
  <w:style w:type="character" w:customStyle="1" w:styleId="WW8Num26z2">
    <w:name w:val="WW8Num26z2"/>
    <w:rsid w:val="00F3213A"/>
    <w:rPr>
      <w:rFonts w:ascii="Wingdings" w:hAnsi="Wingdings"/>
    </w:rPr>
  </w:style>
  <w:style w:type="character" w:customStyle="1" w:styleId="WW8Num26z3">
    <w:name w:val="WW8Num26z3"/>
    <w:rsid w:val="00F3213A"/>
    <w:rPr>
      <w:rFonts w:ascii="Symbol" w:hAnsi="Symbol"/>
    </w:rPr>
  </w:style>
  <w:style w:type="character" w:customStyle="1" w:styleId="WW8Num31z0">
    <w:name w:val="WW8Num31z0"/>
    <w:rsid w:val="00F3213A"/>
    <w:rPr>
      <w:rFonts w:ascii="Symbol" w:hAnsi="Symbol"/>
    </w:rPr>
  </w:style>
  <w:style w:type="character" w:customStyle="1" w:styleId="WW8Num31z1">
    <w:name w:val="WW8Num31z1"/>
    <w:rsid w:val="00F3213A"/>
    <w:rPr>
      <w:rFonts w:ascii="Courier New" w:hAnsi="Courier New" w:cs="Courier New"/>
    </w:rPr>
  </w:style>
  <w:style w:type="character" w:customStyle="1" w:styleId="WW8Num31z2">
    <w:name w:val="WW8Num31z2"/>
    <w:rsid w:val="00F3213A"/>
    <w:rPr>
      <w:rFonts w:ascii="Wingdings" w:hAnsi="Wingdings"/>
    </w:rPr>
  </w:style>
  <w:style w:type="character" w:customStyle="1" w:styleId="WW8Num33z0">
    <w:name w:val="WW8Num33z0"/>
    <w:rsid w:val="00F3213A"/>
    <w:rPr>
      <w:rFonts w:ascii="Symbol" w:hAnsi="Symbol"/>
    </w:rPr>
  </w:style>
  <w:style w:type="character" w:customStyle="1" w:styleId="WW8Num33z1">
    <w:name w:val="WW8Num33z1"/>
    <w:rsid w:val="00F3213A"/>
    <w:rPr>
      <w:rFonts w:ascii="Courier New" w:hAnsi="Courier New"/>
    </w:rPr>
  </w:style>
  <w:style w:type="character" w:customStyle="1" w:styleId="WW8Num33z2">
    <w:name w:val="WW8Num33z2"/>
    <w:rsid w:val="00F3213A"/>
    <w:rPr>
      <w:rFonts w:ascii="Wingdings" w:hAnsi="Wingdings"/>
    </w:rPr>
  </w:style>
  <w:style w:type="character" w:customStyle="1" w:styleId="WW8Num34z0">
    <w:name w:val="WW8Num34z0"/>
    <w:rsid w:val="00F3213A"/>
    <w:rPr>
      <w:rFonts w:ascii="Symbol" w:hAnsi="Symbol"/>
    </w:rPr>
  </w:style>
  <w:style w:type="character" w:customStyle="1" w:styleId="WW8Num34z1">
    <w:name w:val="WW8Num34z1"/>
    <w:rsid w:val="00F3213A"/>
    <w:rPr>
      <w:rFonts w:ascii="Courier New" w:hAnsi="Courier New"/>
    </w:rPr>
  </w:style>
  <w:style w:type="character" w:customStyle="1" w:styleId="WW8Num34z2">
    <w:name w:val="WW8Num34z2"/>
    <w:rsid w:val="00F3213A"/>
    <w:rPr>
      <w:rFonts w:ascii="Wingdings" w:hAnsi="Wingdings"/>
    </w:rPr>
  </w:style>
  <w:style w:type="character" w:customStyle="1" w:styleId="WW8Num35z0">
    <w:name w:val="WW8Num35z0"/>
    <w:rsid w:val="00F3213A"/>
    <w:rPr>
      <w:rFonts w:ascii="Symbol" w:hAnsi="Symbol"/>
    </w:rPr>
  </w:style>
  <w:style w:type="character" w:customStyle="1" w:styleId="WW8Num35z1">
    <w:name w:val="WW8Num35z1"/>
    <w:rsid w:val="00F3213A"/>
    <w:rPr>
      <w:rFonts w:ascii="Courier New" w:hAnsi="Courier New"/>
    </w:rPr>
  </w:style>
  <w:style w:type="character" w:customStyle="1" w:styleId="WW8Num35z2">
    <w:name w:val="WW8Num35z2"/>
    <w:rsid w:val="00F3213A"/>
    <w:rPr>
      <w:rFonts w:ascii="Wingdings" w:hAnsi="Wingdings"/>
    </w:rPr>
  </w:style>
  <w:style w:type="character" w:customStyle="1" w:styleId="WW8Num36z0">
    <w:name w:val="WW8Num36z0"/>
    <w:rsid w:val="00F3213A"/>
    <w:rPr>
      <w:rFonts w:ascii="Symbol" w:hAnsi="Symbol"/>
      <w:color w:val="auto"/>
    </w:rPr>
  </w:style>
  <w:style w:type="character" w:customStyle="1" w:styleId="WW8Num36z1">
    <w:name w:val="WW8Num36z1"/>
    <w:rsid w:val="00F3213A"/>
    <w:rPr>
      <w:rFonts w:ascii="Courier New" w:hAnsi="Courier New" w:cs="Courier New"/>
    </w:rPr>
  </w:style>
  <w:style w:type="character" w:customStyle="1" w:styleId="WW8Num36z2">
    <w:name w:val="WW8Num36z2"/>
    <w:rsid w:val="00F3213A"/>
    <w:rPr>
      <w:rFonts w:ascii="Wingdings" w:hAnsi="Wingdings"/>
    </w:rPr>
  </w:style>
  <w:style w:type="character" w:customStyle="1" w:styleId="WW8Num36z3">
    <w:name w:val="WW8Num36z3"/>
    <w:rsid w:val="00F3213A"/>
    <w:rPr>
      <w:rFonts w:ascii="Symbol" w:hAnsi="Symbol"/>
    </w:rPr>
  </w:style>
  <w:style w:type="character" w:customStyle="1" w:styleId="WW8Num37z0">
    <w:name w:val="WW8Num37z0"/>
    <w:rsid w:val="00F3213A"/>
    <w:rPr>
      <w:rFonts w:ascii="Symbol" w:hAnsi="Symbol"/>
    </w:rPr>
  </w:style>
  <w:style w:type="character" w:customStyle="1" w:styleId="WW8Num37z1">
    <w:name w:val="WW8Num37z1"/>
    <w:rsid w:val="00F3213A"/>
    <w:rPr>
      <w:rFonts w:ascii="Courier New" w:hAnsi="Courier New"/>
    </w:rPr>
  </w:style>
  <w:style w:type="character" w:customStyle="1" w:styleId="WW8Num37z2">
    <w:name w:val="WW8Num37z2"/>
    <w:rsid w:val="00F3213A"/>
    <w:rPr>
      <w:rFonts w:ascii="Wingdings" w:hAnsi="Wingdings"/>
    </w:rPr>
  </w:style>
  <w:style w:type="character" w:customStyle="1" w:styleId="13">
    <w:name w:val="Основной шрифт абзаца1"/>
    <w:rsid w:val="00F3213A"/>
  </w:style>
  <w:style w:type="paragraph" w:customStyle="1" w:styleId="af">
    <w:name w:val="Заголовок"/>
    <w:basedOn w:val="a"/>
    <w:next w:val="a7"/>
    <w:rsid w:val="00F3213A"/>
    <w:pPr>
      <w:keepNext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0">
    <w:name w:val="List"/>
    <w:basedOn w:val="a7"/>
    <w:rsid w:val="00F3213A"/>
    <w:rPr>
      <w:rFonts w:cs="Tahoma"/>
    </w:rPr>
  </w:style>
  <w:style w:type="paragraph" w:customStyle="1" w:styleId="14">
    <w:name w:val="Название1"/>
    <w:basedOn w:val="a"/>
    <w:rsid w:val="00F3213A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5">
    <w:name w:val="Указатель1"/>
    <w:basedOn w:val="a"/>
    <w:rsid w:val="00F3213A"/>
    <w:pPr>
      <w:suppressLineNumbers/>
    </w:pPr>
    <w:rPr>
      <w:rFonts w:cs="Tahoma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F3213A"/>
    <w:pPr>
      <w:jc w:val="both"/>
    </w:pPr>
    <w:rPr>
      <w:sz w:val="20"/>
      <w:szCs w:val="20"/>
      <w:lang w:eastAsia="ar-SA"/>
    </w:rPr>
  </w:style>
  <w:style w:type="paragraph" w:customStyle="1" w:styleId="af1">
    <w:name w:val="Содержимое таблицы"/>
    <w:basedOn w:val="a"/>
    <w:rsid w:val="00F3213A"/>
    <w:pPr>
      <w:suppressLineNumbers/>
    </w:pPr>
    <w:rPr>
      <w:sz w:val="20"/>
      <w:szCs w:val="20"/>
      <w:lang w:eastAsia="ar-SA"/>
    </w:rPr>
  </w:style>
  <w:style w:type="paragraph" w:customStyle="1" w:styleId="af2">
    <w:name w:val="Заголовок таблицы"/>
    <w:basedOn w:val="af1"/>
    <w:rsid w:val="00F3213A"/>
    <w:pPr>
      <w:jc w:val="center"/>
    </w:pPr>
    <w:rPr>
      <w:b/>
      <w:bCs/>
    </w:rPr>
  </w:style>
  <w:style w:type="character" w:styleId="af3">
    <w:name w:val="FollowedHyperlink"/>
    <w:basedOn w:val="a0"/>
    <w:rsid w:val="00F3213A"/>
    <w:rPr>
      <w:color w:val="800080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421B6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21B64"/>
    <w:rPr>
      <w:rFonts w:ascii="Tahoma" w:eastAsia="Times New Roman" w:hAnsi="Tahoma" w:cs="Tahoma"/>
      <w:sz w:val="16"/>
      <w:szCs w:val="16"/>
      <w:lang w:eastAsia="ru-RU"/>
    </w:rPr>
  </w:style>
  <w:style w:type="table" w:styleId="af6">
    <w:name w:val="Table Grid"/>
    <w:basedOn w:val="a1"/>
    <w:uiPriority w:val="59"/>
    <w:rsid w:val="00BB1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"/>
    <w:basedOn w:val="a"/>
    <w:rsid w:val="00BB1D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205B7A"/>
    <w:pPr>
      <w:widowControl w:val="0"/>
      <w:autoSpaceDE w:val="0"/>
      <w:autoSpaceDN w:val="0"/>
      <w:adjustRightInd w:val="0"/>
      <w:spacing w:line="219" w:lineRule="exact"/>
      <w:jc w:val="center"/>
    </w:pPr>
  </w:style>
  <w:style w:type="character" w:customStyle="1" w:styleId="FontStyle41">
    <w:name w:val="Font Style41"/>
    <w:basedOn w:val="a0"/>
    <w:uiPriority w:val="99"/>
    <w:rsid w:val="00205B7A"/>
    <w:rPr>
      <w:rFonts w:ascii="Times New Roman" w:hAnsi="Times New Roman" w:cs="Times New Roman"/>
      <w:b/>
      <w:bCs/>
      <w:sz w:val="18"/>
      <w:szCs w:val="18"/>
    </w:rPr>
  </w:style>
  <w:style w:type="table" w:customStyle="1" w:styleId="16">
    <w:name w:val="Сетка таблицы1"/>
    <w:basedOn w:val="a1"/>
    <w:next w:val="af6"/>
    <w:uiPriority w:val="59"/>
    <w:rsid w:val="00A47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8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3213A"/>
    <w:pPr>
      <w:keepNext/>
      <w:tabs>
        <w:tab w:val="num" w:pos="0"/>
      </w:tabs>
      <w:jc w:val="both"/>
      <w:outlineLvl w:val="1"/>
    </w:pPr>
    <w:rPr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F923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3213A"/>
    <w:pPr>
      <w:keepNext/>
      <w:tabs>
        <w:tab w:val="num" w:pos="0"/>
      </w:tabs>
      <w:ind w:left="436"/>
      <w:jc w:val="right"/>
      <w:outlineLvl w:val="3"/>
    </w:pPr>
    <w:rPr>
      <w:i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F3213A"/>
    <w:pPr>
      <w:keepNext/>
      <w:tabs>
        <w:tab w:val="num" w:pos="0"/>
      </w:tabs>
      <w:outlineLvl w:val="4"/>
    </w:pPr>
    <w:rPr>
      <w:rFonts w:ascii="Arial" w:hAnsi="Arial"/>
      <w:b/>
      <w:sz w:val="1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F3213A"/>
    <w:pPr>
      <w:keepNext/>
      <w:tabs>
        <w:tab w:val="num" w:pos="0"/>
      </w:tabs>
      <w:jc w:val="both"/>
      <w:outlineLvl w:val="5"/>
    </w:pPr>
    <w:rPr>
      <w:i/>
      <w:sz w:val="16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BC25E7"/>
    <w:pPr>
      <w:keepNext/>
      <w:tabs>
        <w:tab w:val="num" w:pos="5040"/>
      </w:tabs>
      <w:ind w:left="5040" w:hanging="360"/>
      <w:jc w:val="center"/>
      <w:outlineLvl w:val="6"/>
    </w:pPr>
    <w:rPr>
      <w:rFonts w:ascii="Arial" w:hAnsi="Arial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8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3213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923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3213A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F3213A"/>
    <w:rPr>
      <w:rFonts w:ascii="Arial" w:eastAsia="Times New Roman" w:hAnsi="Arial" w:cs="Times New Roman"/>
      <w:b/>
      <w:sz w:val="1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213A"/>
    <w:rPr>
      <w:rFonts w:ascii="Times New Roman" w:eastAsia="Times New Roman" w:hAnsi="Times New Roman" w:cs="Times New Roman"/>
      <w:i/>
      <w:sz w:val="16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BC25E7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a3">
    <w:name w:val="Title"/>
    <w:basedOn w:val="a"/>
    <w:link w:val="a4"/>
    <w:qFormat/>
    <w:rsid w:val="002932DC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932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36E9"/>
    <w:pPr>
      <w:ind w:left="720"/>
      <w:contextualSpacing/>
    </w:pPr>
  </w:style>
  <w:style w:type="paragraph" w:styleId="a6">
    <w:name w:val="No Spacing"/>
    <w:uiPriority w:val="1"/>
    <w:qFormat/>
    <w:rsid w:val="00E55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054012"/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05401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9">
    <w:name w:val="Знак Знак Знак Знак"/>
    <w:basedOn w:val="a"/>
    <w:rsid w:val="00BF2D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Strong"/>
    <w:basedOn w:val="a0"/>
    <w:uiPriority w:val="22"/>
    <w:qFormat/>
    <w:rsid w:val="00BF2D9D"/>
    <w:rPr>
      <w:b/>
      <w:bCs/>
    </w:rPr>
  </w:style>
  <w:style w:type="paragraph" w:customStyle="1" w:styleId="11">
    <w:name w:val="Абзац списка1"/>
    <w:basedOn w:val="a"/>
    <w:rsid w:val="00EB7FDD"/>
    <w:pPr>
      <w:ind w:left="720"/>
    </w:pPr>
    <w:rPr>
      <w:rFonts w:eastAsia="Calibri"/>
    </w:rPr>
  </w:style>
  <w:style w:type="paragraph" w:customStyle="1" w:styleId="12">
    <w:name w:val="Абзац списка1"/>
    <w:basedOn w:val="a"/>
    <w:rsid w:val="00791414"/>
    <w:pPr>
      <w:ind w:left="720"/>
    </w:pPr>
    <w:rPr>
      <w:rFonts w:eastAsia="Calibri"/>
    </w:rPr>
  </w:style>
  <w:style w:type="paragraph" w:styleId="ab">
    <w:name w:val="Normal (Web)"/>
    <w:basedOn w:val="a"/>
    <w:uiPriority w:val="99"/>
    <w:unhideWhenUsed/>
    <w:rsid w:val="00230CD2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1F441E"/>
    <w:rPr>
      <w:color w:val="0000FF"/>
      <w:u w:val="single"/>
    </w:rPr>
  </w:style>
  <w:style w:type="paragraph" w:customStyle="1" w:styleId="21">
    <w:name w:val="Абзац списка2"/>
    <w:basedOn w:val="a"/>
    <w:rsid w:val="00200CC0"/>
    <w:pPr>
      <w:ind w:left="720"/>
    </w:pPr>
    <w:rPr>
      <w:rFonts w:eastAsia="Calibri"/>
    </w:rPr>
  </w:style>
  <w:style w:type="paragraph" w:styleId="ad">
    <w:name w:val="Body Text Indent"/>
    <w:basedOn w:val="a"/>
    <w:link w:val="ae"/>
    <w:rsid w:val="00F3213A"/>
    <w:pPr>
      <w:spacing w:after="120"/>
      <w:ind w:left="283"/>
    </w:pPr>
    <w:rPr>
      <w:sz w:val="20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F32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z0">
    <w:name w:val="WW8Num1z0"/>
    <w:rsid w:val="00F3213A"/>
    <w:rPr>
      <w:rFonts w:ascii="Symbol" w:hAnsi="Symbol"/>
    </w:rPr>
  </w:style>
  <w:style w:type="character" w:customStyle="1" w:styleId="WW8Num1z1">
    <w:name w:val="WW8Num1z1"/>
    <w:rsid w:val="00F3213A"/>
    <w:rPr>
      <w:rFonts w:ascii="Courier New" w:hAnsi="Courier New"/>
    </w:rPr>
  </w:style>
  <w:style w:type="character" w:customStyle="1" w:styleId="WW8Num1z2">
    <w:name w:val="WW8Num1z2"/>
    <w:rsid w:val="00F3213A"/>
    <w:rPr>
      <w:rFonts w:ascii="Wingdings" w:hAnsi="Wingdings"/>
    </w:rPr>
  </w:style>
  <w:style w:type="character" w:customStyle="1" w:styleId="WW8Num2z0">
    <w:name w:val="WW8Num2z0"/>
    <w:rsid w:val="00F3213A"/>
    <w:rPr>
      <w:b/>
      <w:i w:val="0"/>
    </w:rPr>
  </w:style>
  <w:style w:type="character" w:customStyle="1" w:styleId="WW8Num3z0">
    <w:name w:val="WW8Num3z0"/>
    <w:rsid w:val="00F3213A"/>
    <w:rPr>
      <w:rFonts w:ascii="Symbol" w:hAnsi="Symbol"/>
    </w:rPr>
  </w:style>
  <w:style w:type="character" w:customStyle="1" w:styleId="WW8Num3z1">
    <w:name w:val="WW8Num3z1"/>
    <w:rsid w:val="00F3213A"/>
    <w:rPr>
      <w:rFonts w:ascii="Courier New" w:hAnsi="Courier New"/>
    </w:rPr>
  </w:style>
  <w:style w:type="character" w:customStyle="1" w:styleId="WW8Num3z2">
    <w:name w:val="WW8Num3z2"/>
    <w:rsid w:val="00F3213A"/>
    <w:rPr>
      <w:rFonts w:ascii="Wingdings" w:hAnsi="Wingdings"/>
    </w:rPr>
  </w:style>
  <w:style w:type="character" w:customStyle="1" w:styleId="WW8Num4z0">
    <w:name w:val="WW8Num4z0"/>
    <w:rsid w:val="00F3213A"/>
    <w:rPr>
      <w:rFonts w:ascii="Symbol" w:hAnsi="Symbol"/>
    </w:rPr>
  </w:style>
  <w:style w:type="character" w:customStyle="1" w:styleId="WW8Num4z1">
    <w:name w:val="WW8Num4z1"/>
    <w:rsid w:val="00F3213A"/>
    <w:rPr>
      <w:rFonts w:ascii="Courier New" w:hAnsi="Courier New"/>
    </w:rPr>
  </w:style>
  <w:style w:type="character" w:customStyle="1" w:styleId="WW8Num4z2">
    <w:name w:val="WW8Num4z2"/>
    <w:rsid w:val="00F3213A"/>
    <w:rPr>
      <w:rFonts w:ascii="Wingdings" w:hAnsi="Wingdings"/>
    </w:rPr>
  </w:style>
  <w:style w:type="character" w:customStyle="1" w:styleId="WW8Num8z0">
    <w:name w:val="WW8Num8z0"/>
    <w:rsid w:val="00F3213A"/>
    <w:rPr>
      <w:rFonts w:ascii="Symbol" w:hAnsi="Symbol"/>
    </w:rPr>
  </w:style>
  <w:style w:type="character" w:customStyle="1" w:styleId="WW8Num8z2">
    <w:name w:val="WW8Num8z2"/>
    <w:rsid w:val="00F3213A"/>
    <w:rPr>
      <w:rFonts w:ascii="Wingdings" w:hAnsi="Wingdings"/>
    </w:rPr>
  </w:style>
  <w:style w:type="character" w:customStyle="1" w:styleId="WW8Num8z4">
    <w:name w:val="WW8Num8z4"/>
    <w:rsid w:val="00F3213A"/>
    <w:rPr>
      <w:rFonts w:ascii="Courier New" w:hAnsi="Courier New" w:cs="Courier New"/>
    </w:rPr>
  </w:style>
  <w:style w:type="character" w:customStyle="1" w:styleId="WW8Num9z0">
    <w:name w:val="WW8Num9z0"/>
    <w:rsid w:val="00F3213A"/>
    <w:rPr>
      <w:rFonts w:ascii="Symbol" w:hAnsi="Symbol"/>
    </w:rPr>
  </w:style>
  <w:style w:type="character" w:customStyle="1" w:styleId="WW8Num9z1">
    <w:name w:val="WW8Num9z1"/>
    <w:rsid w:val="00F3213A"/>
    <w:rPr>
      <w:rFonts w:ascii="Courier New" w:hAnsi="Courier New"/>
    </w:rPr>
  </w:style>
  <w:style w:type="character" w:customStyle="1" w:styleId="WW8Num9z2">
    <w:name w:val="WW8Num9z2"/>
    <w:rsid w:val="00F3213A"/>
    <w:rPr>
      <w:rFonts w:ascii="Wingdings" w:hAnsi="Wingdings"/>
    </w:rPr>
  </w:style>
  <w:style w:type="character" w:customStyle="1" w:styleId="WW8Num12z0">
    <w:name w:val="WW8Num12z0"/>
    <w:rsid w:val="00F3213A"/>
    <w:rPr>
      <w:rFonts w:ascii="Symbol" w:hAnsi="Symbol"/>
    </w:rPr>
  </w:style>
  <w:style w:type="character" w:customStyle="1" w:styleId="WW8Num12z1">
    <w:name w:val="WW8Num12z1"/>
    <w:rsid w:val="00F3213A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3213A"/>
    <w:rPr>
      <w:rFonts w:ascii="Wingdings" w:hAnsi="Wingdings"/>
    </w:rPr>
  </w:style>
  <w:style w:type="character" w:customStyle="1" w:styleId="WW8Num12z4">
    <w:name w:val="WW8Num12z4"/>
    <w:rsid w:val="00F3213A"/>
    <w:rPr>
      <w:rFonts w:ascii="Courier New" w:hAnsi="Courier New"/>
    </w:rPr>
  </w:style>
  <w:style w:type="character" w:customStyle="1" w:styleId="WW8Num14z0">
    <w:name w:val="WW8Num14z0"/>
    <w:rsid w:val="00F3213A"/>
    <w:rPr>
      <w:rFonts w:ascii="Symbol" w:hAnsi="Symbol"/>
    </w:rPr>
  </w:style>
  <w:style w:type="character" w:customStyle="1" w:styleId="WW8Num14z1">
    <w:name w:val="WW8Num14z1"/>
    <w:rsid w:val="00F3213A"/>
    <w:rPr>
      <w:rFonts w:ascii="Courier New" w:hAnsi="Courier New"/>
    </w:rPr>
  </w:style>
  <w:style w:type="character" w:customStyle="1" w:styleId="WW8Num14z2">
    <w:name w:val="WW8Num14z2"/>
    <w:rsid w:val="00F3213A"/>
    <w:rPr>
      <w:rFonts w:ascii="Wingdings" w:hAnsi="Wingdings"/>
    </w:rPr>
  </w:style>
  <w:style w:type="character" w:customStyle="1" w:styleId="WW8Num15z0">
    <w:name w:val="WW8Num15z0"/>
    <w:rsid w:val="00F3213A"/>
    <w:rPr>
      <w:rFonts w:ascii="Symbol" w:hAnsi="Symbol"/>
    </w:rPr>
  </w:style>
  <w:style w:type="character" w:customStyle="1" w:styleId="WW8Num15z1">
    <w:name w:val="WW8Num15z1"/>
    <w:rsid w:val="00F3213A"/>
    <w:rPr>
      <w:rFonts w:ascii="Courier New" w:hAnsi="Courier New"/>
    </w:rPr>
  </w:style>
  <w:style w:type="character" w:customStyle="1" w:styleId="WW8Num15z2">
    <w:name w:val="WW8Num15z2"/>
    <w:rsid w:val="00F3213A"/>
    <w:rPr>
      <w:rFonts w:ascii="Wingdings" w:hAnsi="Wingdings"/>
    </w:rPr>
  </w:style>
  <w:style w:type="character" w:customStyle="1" w:styleId="WW8Num17z0">
    <w:name w:val="WW8Num17z0"/>
    <w:rsid w:val="00F3213A"/>
    <w:rPr>
      <w:rFonts w:ascii="Symbol" w:hAnsi="Symbol"/>
      <w:color w:val="auto"/>
    </w:rPr>
  </w:style>
  <w:style w:type="character" w:customStyle="1" w:styleId="WW8Num17z1">
    <w:name w:val="WW8Num17z1"/>
    <w:rsid w:val="00F3213A"/>
    <w:rPr>
      <w:rFonts w:ascii="Courier New" w:hAnsi="Courier New" w:cs="Courier New"/>
    </w:rPr>
  </w:style>
  <w:style w:type="character" w:customStyle="1" w:styleId="WW8Num17z2">
    <w:name w:val="WW8Num17z2"/>
    <w:rsid w:val="00F3213A"/>
    <w:rPr>
      <w:rFonts w:ascii="Wingdings" w:hAnsi="Wingdings"/>
    </w:rPr>
  </w:style>
  <w:style w:type="character" w:customStyle="1" w:styleId="WW8Num17z3">
    <w:name w:val="WW8Num17z3"/>
    <w:rsid w:val="00F3213A"/>
    <w:rPr>
      <w:rFonts w:ascii="Symbol" w:hAnsi="Symbol"/>
    </w:rPr>
  </w:style>
  <w:style w:type="character" w:customStyle="1" w:styleId="WW8Num20z0">
    <w:name w:val="WW8Num20z0"/>
    <w:rsid w:val="00F3213A"/>
    <w:rPr>
      <w:rFonts w:ascii="Symbol" w:hAnsi="Symbol"/>
    </w:rPr>
  </w:style>
  <w:style w:type="character" w:customStyle="1" w:styleId="WW8Num20z1">
    <w:name w:val="WW8Num20z1"/>
    <w:rsid w:val="00F3213A"/>
    <w:rPr>
      <w:rFonts w:ascii="Courier New" w:hAnsi="Courier New"/>
    </w:rPr>
  </w:style>
  <w:style w:type="character" w:customStyle="1" w:styleId="WW8Num20z2">
    <w:name w:val="WW8Num20z2"/>
    <w:rsid w:val="00F3213A"/>
    <w:rPr>
      <w:rFonts w:ascii="Wingdings" w:hAnsi="Wingdings"/>
    </w:rPr>
  </w:style>
  <w:style w:type="character" w:customStyle="1" w:styleId="WW8Num21z0">
    <w:name w:val="WW8Num21z0"/>
    <w:rsid w:val="00F3213A"/>
    <w:rPr>
      <w:rFonts w:ascii="Symbol" w:hAnsi="Symbol"/>
    </w:rPr>
  </w:style>
  <w:style w:type="character" w:customStyle="1" w:styleId="WW8Num22z0">
    <w:name w:val="WW8Num22z0"/>
    <w:rsid w:val="00F3213A"/>
    <w:rPr>
      <w:rFonts w:ascii="Symbol" w:hAnsi="Symbol"/>
      <w:color w:val="auto"/>
    </w:rPr>
  </w:style>
  <w:style w:type="character" w:customStyle="1" w:styleId="WW8Num22z1">
    <w:name w:val="WW8Num22z1"/>
    <w:rsid w:val="00F3213A"/>
    <w:rPr>
      <w:rFonts w:ascii="Courier New" w:hAnsi="Courier New" w:cs="Courier New"/>
    </w:rPr>
  </w:style>
  <w:style w:type="character" w:customStyle="1" w:styleId="WW8Num22z2">
    <w:name w:val="WW8Num22z2"/>
    <w:rsid w:val="00F3213A"/>
    <w:rPr>
      <w:rFonts w:ascii="Wingdings" w:hAnsi="Wingdings"/>
    </w:rPr>
  </w:style>
  <w:style w:type="character" w:customStyle="1" w:styleId="WW8Num22z3">
    <w:name w:val="WW8Num22z3"/>
    <w:rsid w:val="00F3213A"/>
    <w:rPr>
      <w:rFonts w:ascii="Symbol" w:hAnsi="Symbol"/>
    </w:rPr>
  </w:style>
  <w:style w:type="character" w:customStyle="1" w:styleId="WW8Num25z0">
    <w:name w:val="WW8Num25z0"/>
    <w:rsid w:val="00F3213A"/>
    <w:rPr>
      <w:rFonts w:ascii="Symbol" w:hAnsi="Symbol"/>
    </w:rPr>
  </w:style>
  <w:style w:type="character" w:customStyle="1" w:styleId="WW8Num26z0">
    <w:name w:val="WW8Num26z0"/>
    <w:rsid w:val="00F3213A"/>
    <w:rPr>
      <w:rFonts w:ascii="Symbol" w:hAnsi="Symbol"/>
      <w:color w:val="auto"/>
    </w:rPr>
  </w:style>
  <w:style w:type="character" w:customStyle="1" w:styleId="WW8Num26z1">
    <w:name w:val="WW8Num26z1"/>
    <w:rsid w:val="00F3213A"/>
    <w:rPr>
      <w:rFonts w:ascii="Courier New" w:hAnsi="Courier New" w:cs="Courier New"/>
    </w:rPr>
  </w:style>
  <w:style w:type="character" w:customStyle="1" w:styleId="WW8Num26z2">
    <w:name w:val="WW8Num26z2"/>
    <w:rsid w:val="00F3213A"/>
    <w:rPr>
      <w:rFonts w:ascii="Wingdings" w:hAnsi="Wingdings"/>
    </w:rPr>
  </w:style>
  <w:style w:type="character" w:customStyle="1" w:styleId="WW8Num26z3">
    <w:name w:val="WW8Num26z3"/>
    <w:rsid w:val="00F3213A"/>
    <w:rPr>
      <w:rFonts w:ascii="Symbol" w:hAnsi="Symbol"/>
    </w:rPr>
  </w:style>
  <w:style w:type="character" w:customStyle="1" w:styleId="WW8Num31z0">
    <w:name w:val="WW8Num31z0"/>
    <w:rsid w:val="00F3213A"/>
    <w:rPr>
      <w:rFonts w:ascii="Symbol" w:hAnsi="Symbol"/>
    </w:rPr>
  </w:style>
  <w:style w:type="character" w:customStyle="1" w:styleId="WW8Num31z1">
    <w:name w:val="WW8Num31z1"/>
    <w:rsid w:val="00F3213A"/>
    <w:rPr>
      <w:rFonts w:ascii="Courier New" w:hAnsi="Courier New" w:cs="Courier New"/>
    </w:rPr>
  </w:style>
  <w:style w:type="character" w:customStyle="1" w:styleId="WW8Num31z2">
    <w:name w:val="WW8Num31z2"/>
    <w:rsid w:val="00F3213A"/>
    <w:rPr>
      <w:rFonts w:ascii="Wingdings" w:hAnsi="Wingdings"/>
    </w:rPr>
  </w:style>
  <w:style w:type="character" w:customStyle="1" w:styleId="WW8Num33z0">
    <w:name w:val="WW8Num33z0"/>
    <w:rsid w:val="00F3213A"/>
    <w:rPr>
      <w:rFonts w:ascii="Symbol" w:hAnsi="Symbol"/>
    </w:rPr>
  </w:style>
  <w:style w:type="character" w:customStyle="1" w:styleId="WW8Num33z1">
    <w:name w:val="WW8Num33z1"/>
    <w:rsid w:val="00F3213A"/>
    <w:rPr>
      <w:rFonts w:ascii="Courier New" w:hAnsi="Courier New"/>
    </w:rPr>
  </w:style>
  <w:style w:type="character" w:customStyle="1" w:styleId="WW8Num33z2">
    <w:name w:val="WW8Num33z2"/>
    <w:rsid w:val="00F3213A"/>
    <w:rPr>
      <w:rFonts w:ascii="Wingdings" w:hAnsi="Wingdings"/>
    </w:rPr>
  </w:style>
  <w:style w:type="character" w:customStyle="1" w:styleId="WW8Num34z0">
    <w:name w:val="WW8Num34z0"/>
    <w:rsid w:val="00F3213A"/>
    <w:rPr>
      <w:rFonts w:ascii="Symbol" w:hAnsi="Symbol"/>
    </w:rPr>
  </w:style>
  <w:style w:type="character" w:customStyle="1" w:styleId="WW8Num34z1">
    <w:name w:val="WW8Num34z1"/>
    <w:rsid w:val="00F3213A"/>
    <w:rPr>
      <w:rFonts w:ascii="Courier New" w:hAnsi="Courier New"/>
    </w:rPr>
  </w:style>
  <w:style w:type="character" w:customStyle="1" w:styleId="WW8Num34z2">
    <w:name w:val="WW8Num34z2"/>
    <w:rsid w:val="00F3213A"/>
    <w:rPr>
      <w:rFonts w:ascii="Wingdings" w:hAnsi="Wingdings"/>
    </w:rPr>
  </w:style>
  <w:style w:type="character" w:customStyle="1" w:styleId="WW8Num35z0">
    <w:name w:val="WW8Num35z0"/>
    <w:rsid w:val="00F3213A"/>
    <w:rPr>
      <w:rFonts w:ascii="Symbol" w:hAnsi="Symbol"/>
    </w:rPr>
  </w:style>
  <w:style w:type="character" w:customStyle="1" w:styleId="WW8Num35z1">
    <w:name w:val="WW8Num35z1"/>
    <w:rsid w:val="00F3213A"/>
    <w:rPr>
      <w:rFonts w:ascii="Courier New" w:hAnsi="Courier New"/>
    </w:rPr>
  </w:style>
  <w:style w:type="character" w:customStyle="1" w:styleId="WW8Num35z2">
    <w:name w:val="WW8Num35z2"/>
    <w:rsid w:val="00F3213A"/>
    <w:rPr>
      <w:rFonts w:ascii="Wingdings" w:hAnsi="Wingdings"/>
    </w:rPr>
  </w:style>
  <w:style w:type="character" w:customStyle="1" w:styleId="WW8Num36z0">
    <w:name w:val="WW8Num36z0"/>
    <w:rsid w:val="00F3213A"/>
    <w:rPr>
      <w:rFonts w:ascii="Symbol" w:hAnsi="Symbol"/>
      <w:color w:val="auto"/>
    </w:rPr>
  </w:style>
  <w:style w:type="character" w:customStyle="1" w:styleId="WW8Num36z1">
    <w:name w:val="WW8Num36z1"/>
    <w:rsid w:val="00F3213A"/>
    <w:rPr>
      <w:rFonts w:ascii="Courier New" w:hAnsi="Courier New" w:cs="Courier New"/>
    </w:rPr>
  </w:style>
  <w:style w:type="character" w:customStyle="1" w:styleId="WW8Num36z2">
    <w:name w:val="WW8Num36z2"/>
    <w:rsid w:val="00F3213A"/>
    <w:rPr>
      <w:rFonts w:ascii="Wingdings" w:hAnsi="Wingdings"/>
    </w:rPr>
  </w:style>
  <w:style w:type="character" w:customStyle="1" w:styleId="WW8Num36z3">
    <w:name w:val="WW8Num36z3"/>
    <w:rsid w:val="00F3213A"/>
    <w:rPr>
      <w:rFonts w:ascii="Symbol" w:hAnsi="Symbol"/>
    </w:rPr>
  </w:style>
  <w:style w:type="character" w:customStyle="1" w:styleId="WW8Num37z0">
    <w:name w:val="WW8Num37z0"/>
    <w:rsid w:val="00F3213A"/>
    <w:rPr>
      <w:rFonts w:ascii="Symbol" w:hAnsi="Symbol"/>
    </w:rPr>
  </w:style>
  <w:style w:type="character" w:customStyle="1" w:styleId="WW8Num37z1">
    <w:name w:val="WW8Num37z1"/>
    <w:rsid w:val="00F3213A"/>
    <w:rPr>
      <w:rFonts w:ascii="Courier New" w:hAnsi="Courier New"/>
    </w:rPr>
  </w:style>
  <w:style w:type="character" w:customStyle="1" w:styleId="WW8Num37z2">
    <w:name w:val="WW8Num37z2"/>
    <w:rsid w:val="00F3213A"/>
    <w:rPr>
      <w:rFonts w:ascii="Wingdings" w:hAnsi="Wingdings"/>
    </w:rPr>
  </w:style>
  <w:style w:type="character" w:customStyle="1" w:styleId="13">
    <w:name w:val="Основной шрифт абзаца1"/>
    <w:rsid w:val="00F3213A"/>
  </w:style>
  <w:style w:type="paragraph" w:customStyle="1" w:styleId="af">
    <w:name w:val="Заголовок"/>
    <w:basedOn w:val="a"/>
    <w:next w:val="a7"/>
    <w:rsid w:val="00F3213A"/>
    <w:pPr>
      <w:keepNext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0">
    <w:name w:val="List"/>
    <w:basedOn w:val="a7"/>
    <w:rsid w:val="00F3213A"/>
    <w:rPr>
      <w:rFonts w:cs="Tahoma"/>
    </w:rPr>
  </w:style>
  <w:style w:type="paragraph" w:customStyle="1" w:styleId="14">
    <w:name w:val="Название1"/>
    <w:basedOn w:val="a"/>
    <w:rsid w:val="00F3213A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5">
    <w:name w:val="Указатель1"/>
    <w:basedOn w:val="a"/>
    <w:rsid w:val="00F3213A"/>
    <w:pPr>
      <w:suppressLineNumbers/>
    </w:pPr>
    <w:rPr>
      <w:rFonts w:cs="Tahoma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F3213A"/>
    <w:pPr>
      <w:jc w:val="both"/>
    </w:pPr>
    <w:rPr>
      <w:sz w:val="20"/>
      <w:szCs w:val="20"/>
      <w:lang w:eastAsia="ar-SA"/>
    </w:rPr>
  </w:style>
  <w:style w:type="paragraph" w:customStyle="1" w:styleId="af1">
    <w:name w:val="Содержимое таблицы"/>
    <w:basedOn w:val="a"/>
    <w:rsid w:val="00F3213A"/>
    <w:pPr>
      <w:suppressLineNumbers/>
    </w:pPr>
    <w:rPr>
      <w:sz w:val="20"/>
      <w:szCs w:val="20"/>
      <w:lang w:eastAsia="ar-SA"/>
    </w:rPr>
  </w:style>
  <w:style w:type="paragraph" w:customStyle="1" w:styleId="af2">
    <w:name w:val="Заголовок таблицы"/>
    <w:basedOn w:val="af1"/>
    <w:rsid w:val="00F3213A"/>
    <w:pPr>
      <w:jc w:val="center"/>
    </w:pPr>
    <w:rPr>
      <w:b/>
      <w:bCs/>
    </w:rPr>
  </w:style>
  <w:style w:type="character" w:styleId="af3">
    <w:name w:val="FollowedHyperlink"/>
    <w:basedOn w:val="a0"/>
    <w:rsid w:val="00F3213A"/>
    <w:rPr>
      <w:color w:val="800080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421B6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21B64"/>
    <w:rPr>
      <w:rFonts w:ascii="Tahoma" w:eastAsia="Times New Roman" w:hAnsi="Tahoma" w:cs="Tahoma"/>
      <w:sz w:val="16"/>
      <w:szCs w:val="16"/>
      <w:lang w:eastAsia="ru-RU"/>
    </w:rPr>
  </w:style>
  <w:style w:type="table" w:styleId="af6">
    <w:name w:val="Table Grid"/>
    <w:basedOn w:val="a1"/>
    <w:uiPriority w:val="59"/>
    <w:rsid w:val="00BB1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"/>
    <w:basedOn w:val="a"/>
    <w:rsid w:val="00BB1D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205B7A"/>
    <w:pPr>
      <w:widowControl w:val="0"/>
      <w:autoSpaceDE w:val="0"/>
      <w:autoSpaceDN w:val="0"/>
      <w:adjustRightInd w:val="0"/>
      <w:spacing w:line="219" w:lineRule="exact"/>
      <w:jc w:val="center"/>
    </w:pPr>
  </w:style>
  <w:style w:type="character" w:customStyle="1" w:styleId="FontStyle41">
    <w:name w:val="Font Style41"/>
    <w:basedOn w:val="a0"/>
    <w:uiPriority w:val="99"/>
    <w:rsid w:val="00205B7A"/>
    <w:rPr>
      <w:rFonts w:ascii="Times New Roman" w:hAnsi="Times New Roman" w:cs="Times New Roman"/>
      <w:b/>
      <w:bCs/>
      <w:sz w:val="18"/>
      <w:szCs w:val="18"/>
    </w:rPr>
  </w:style>
  <w:style w:type="table" w:customStyle="1" w:styleId="16">
    <w:name w:val="Сетка таблицы1"/>
    <w:basedOn w:val="a1"/>
    <w:next w:val="af6"/>
    <w:uiPriority w:val="59"/>
    <w:rsid w:val="00A47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2FE46-E73A-4858-86C1-309C899D8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5177</Words>
  <Characters>29513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</dc:creator>
  <cp:lastModifiedBy>User</cp:lastModifiedBy>
  <cp:revision>2</cp:revision>
  <cp:lastPrinted>2017-07-29T11:46:00Z</cp:lastPrinted>
  <dcterms:created xsi:type="dcterms:W3CDTF">2018-06-06T08:47:00Z</dcterms:created>
  <dcterms:modified xsi:type="dcterms:W3CDTF">2018-06-06T08:47:00Z</dcterms:modified>
</cp:coreProperties>
</file>