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center"/>
        <w:outlineLvl w:val="0"/>
        <w:rPr>
          <w:rFonts w:eastAsia="Times New Roman"/>
          <w:b/>
          <w:i/>
          <w:sz w:val="24"/>
          <w:szCs w:val="24"/>
        </w:rPr>
      </w:pPr>
      <w:bookmarkStart w:id="0" w:name="_gjdgxs" w:colFirst="0" w:colLast="0"/>
      <w:bookmarkEnd w:id="0"/>
      <w:r w:rsidRPr="00545C26">
        <w:rPr>
          <w:rFonts w:eastAsia="Times New Roman"/>
          <w:b/>
          <w:i/>
          <w:sz w:val="24"/>
          <w:szCs w:val="24"/>
        </w:rPr>
        <w:t>«Жаңашыл мұғалім – 2020»</w:t>
      </w:r>
    </w:p>
    <w:p w14:paraId="00000002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center"/>
        <w:outlineLvl w:val="0"/>
        <w:rPr>
          <w:rFonts w:eastAsia="Times New Roman"/>
          <w:b/>
          <w:i/>
          <w:sz w:val="24"/>
          <w:szCs w:val="24"/>
        </w:rPr>
      </w:pPr>
      <w:r w:rsidRPr="00545C26">
        <w:rPr>
          <w:rFonts w:eastAsia="Times New Roman"/>
          <w:b/>
          <w:i/>
          <w:sz w:val="24"/>
          <w:szCs w:val="24"/>
        </w:rPr>
        <w:t>республикалық байқауын өткізу ережесі</w:t>
      </w:r>
    </w:p>
    <w:p w14:paraId="00000003" w14:textId="77777777" w:rsidR="00710D6D" w:rsidRPr="00545C26" w:rsidRDefault="00710D6D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b/>
          <w:i/>
          <w:sz w:val="24"/>
          <w:szCs w:val="24"/>
        </w:rPr>
      </w:pPr>
    </w:p>
    <w:p w14:paraId="00000004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outlineLvl w:val="0"/>
        <w:rPr>
          <w:rFonts w:eastAsia="Times New Roman"/>
          <w:b/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>Мақсаты</w:t>
      </w:r>
    </w:p>
    <w:p w14:paraId="00000005" w14:textId="77777777" w:rsidR="00710D6D" w:rsidRPr="00545C26" w:rsidRDefault="00545C26" w:rsidP="00545C26">
      <w:pPr>
        <w:numPr>
          <w:ilvl w:val="0"/>
          <w:numId w:val="2"/>
        </w:numPr>
        <w:shd w:val="clear" w:color="auto" w:fill="FFFFFF"/>
        <w:spacing w:line="240" w:lineRule="auto"/>
        <w:ind w:right="-610"/>
        <w:jc w:val="both"/>
        <w:rPr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 xml:space="preserve"> Мұғалімнің әлеуметтік және кәсіби оң имиджін қалыптастыру</w:t>
      </w:r>
    </w:p>
    <w:p w14:paraId="00000006" w14:textId="77777777" w:rsidR="00710D6D" w:rsidRPr="00545C26" w:rsidRDefault="00545C26" w:rsidP="00545C26">
      <w:pPr>
        <w:numPr>
          <w:ilvl w:val="0"/>
          <w:numId w:val="2"/>
        </w:numPr>
        <w:shd w:val="clear" w:color="auto" w:fill="FFFFFF"/>
        <w:spacing w:line="240" w:lineRule="auto"/>
        <w:ind w:right="-610"/>
        <w:jc w:val="both"/>
        <w:rPr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Педагогикалық инновацияларды қолдау және көтермелеу</w:t>
      </w:r>
    </w:p>
    <w:p w14:paraId="00000007" w14:textId="77777777" w:rsidR="00710D6D" w:rsidRPr="00545C26" w:rsidRDefault="00545C26" w:rsidP="00545C26">
      <w:pPr>
        <w:numPr>
          <w:ilvl w:val="0"/>
          <w:numId w:val="2"/>
        </w:numPr>
        <w:shd w:val="clear" w:color="auto" w:fill="FFFFFF"/>
        <w:spacing w:line="240" w:lineRule="auto"/>
        <w:ind w:right="-610"/>
        <w:jc w:val="both"/>
        <w:rPr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 xml:space="preserve">Оқытудың барлық форматын: дәстүрлі, қашықтан және аралас оқыту форматтарын жетілдіру </w:t>
      </w:r>
    </w:p>
    <w:p w14:paraId="00000008" w14:textId="77777777" w:rsidR="00710D6D" w:rsidRPr="00545C26" w:rsidRDefault="00710D6D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b/>
          <w:i/>
          <w:sz w:val="24"/>
          <w:szCs w:val="24"/>
        </w:rPr>
      </w:pPr>
    </w:p>
    <w:p w14:paraId="00000009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outlineLvl w:val="0"/>
        <w:rPr>
          <w:rFonts w:eastAsia="Times New Roman"/>
          <w:b/>
          <w:i/>
          <w:sz w:val="24"/>
          <w:szCs w:val="24"/>
        </w:rPr>
      </w:pPr>
      <w:r w:rsidRPr="00545C26">
        <w:rPr>
          <w:rFonts w:eastAsia="Times New Roman"/>
          <w:b/>
          <w:i/>
          <w:sz w:val="24"/>
          <w:szCs w:val="24"/>
        </w:rPr>
        <w:t>Байқауды өткізу тәртібі мен мерзімі</w:t>
      </w:r>
    </w:p>
    <w:p w14:paraId="0000000A" w14:textId="77777777" w:rsidR="00710D6D" w:rsidRPr="00545C26" w:rsidRDefault="00710D6D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sz w:val="24"/>
          <w:szCs w:val="24"/>
        </w:rPr>
      </w:pPr>
    </w:p>
    <w:p w14:paraId="0000000B" w14:textId="77777777" w:rsidR="00710D6D" w:rsidRPr="00545C26" w:rsidRDefault="00545C26" w:rsidP="00545C26">
      <w:pPr>
        <w:shd w:val="clear" w:color="auto" w:fill="FFFFFF"/>
        <w:spacing w:line="240" w:lineRule="auto"/>
        <w:ind w:right="-610" w:firstLine="720"/>
        <w:jc w:val="both"/>
        <w:rPr>
          <w:rFonts w:eastAsia="Times New Roman"/>
          <w:sz w:val="24"/>
          <w:szCs w:val="24"/>
          <w:u w:val="single"/>
        </w:rPr>
      </w:pPr>
      <w:r w:rsidRPr="00545C26">
        <w:rPr>
          <w:rFonts w:eastAsia="Times New Roman"/>
          <w:sz w:val="24"/>
          <w:szCs w:val="24"/>
          <w:u w:val="single"/>
        </w:rPr>
        <w:t xml:space="preserve">Жұмыстар </w:t>
      </w:r>
      <w:r w:rsidRPr="00545C26">
        <w:rPr>
          <w:rFonts w:eastAsia="Times New Roman"/>
          <w:sz w:val="24"/>
          <w:szCs w:val="24"/>
          <w:highlight w:val="white"/>
          <w:u w:val="single"/>
        </w:rPr>
        <w:t>23.10.2020 – 19.12.2020 аралығында қабылданады,</w:t>
      </w:r>
    </w:p>
    <w:p w14:paraId="0000000C" w14:textId="77777777" w:rsidR="00710D6D" w:rsidRPr="00545C26" w:rsidRDefault="00710D6D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b/>
          <w:sz w:val="24"/>
          <w:szCs w:val="24"/>
        </w:rPr>
      </w:pPr>
    </w:p>
    <w:p w14:paraId="0000000D" w14:textId="77777777" w:rsidR="00710D6D" w:rsidRPr="00545C26" w:rsidRDefault="00710D6D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b/>
          <w:sz w:val="24"/>
          <w:szCs w:val="24"/>
        </w:rPr>
      </w:pPr>
    </w:p>
    <w:p w14:paraId="0000000E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outlineLvl w:val="0"/>
        <w:rPr>
          <w:rFonts w:eastAsia="Times New Roman"/>
          <w:b/>
          <w:i/>
          <w:sz w:val="24"/>
          <w:szCs w:val="24"/>
        </w:rPr>
      </w:pPr>
      <w:r w:rsidRPr="00545C26">
        <w:rPr>
          <w:rFonts w:eastAsia="Times New Roman"/>
          <w:b/>
          <w:i/>
          <w:sz w:val="24"/>
          <w:szCs w:val="24"/>
        </w:rPr>
        <w:t>Байқау шарттары</w:t>
      </w:r>
    </w:p>
    <w:p w14:paraId="0000000F" w14:textId="77777777" w:rsidR="00710D6D" w:rsidRPr="00545C26" w:rsidRDefault="00545C26" w:rsidP="00545C26">
      <w:pPr>
        <w:numPr>
          <w:ilvl w:val="0"/>
          <w:numId w:val="11"/>
        </w:numPr>
        <w:shd w:val="clear" w:color="auto" w:fill="FFFFFF"/>
        <w:spacing w:line="240" w:lineRule="auto"/>
        <w:ind w:left="993" w:right="-610" w:hanging="426"/>
        <w:jc w:val="both"/>
        <w:rPr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Байқауға қатысушылардың барлығы педагог болуы тиіс</w:t>
      </w:r>
    </w:p>
    <w:p w14:paraId="00000010" w14:textId="77777777" w:rsidR="00710D6D" w:rsidRPr="00545C26" w:rsidRDefault="00710D6D" w:rsidP="00545C26">
      <w:pPr>
        <w:shd w:val="clear" w:color="auto" w:fill="FFFFFF"/>
        <w:spacing w:line="240" w:lineRule="auto"/>
        <w:ind w:left="993" w:right="-610" w:hanging="426"/>
        <w:jc w:val="both"/>
        <w:rPr>
          <w:rFonts w:eastAsia="Times New Roman"/>
          <w:sz w:val="24"/>
          <w:szCs w:val="24"/>
        </w:rPr>
      </w:pPr>
    </w:p>
    <w:p w14:paraId="00000011" w14:textId="77777777" w:rsidR="00710D6D" w:rsidRPr="00545C26" w:rsidRDefault="00545C26" w:rsidP="00545C26">
      <w:pPr>
        <w:numPr>
          <w:ilvl w:val="0"/>
          <w:numId w:val="11"/>
        </w:numPr>
        <w:shd w:val="clear" w:color="auto" w:fill="FFFFFF"/>
        <w:spacing w:line="240" w:lineRule="auto"/>
        <w:ind w:left="993" w:right="-610" w:hanging="426"/>
        <w:jc w:val="both"/>
        <w:rPr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 xml:space="preserve">Байқауға қатысушылардың барлығы </w:t>
      </w:r>
      <w:hyperlink r:id="rId5">
        <w:r w:rsidRPr="00545C26">
          <w:rPr>
            <w:rFonts w:eastAsia="Times New Roman"/>
            <w:color w:val="0000FF"/>
            <w:sz w:val="24"/>
            <w:szCs w:val="24"/>
            <w:u w:val="single"/>
          </w:rPr>
          <w:t>OnlineMektep.org</w:t>
        </w:r>
      </w:hyperlink>
      <w:r w:rsidRPr="00545C26">
        <w:rPr>
          <w:rFonts w:eastAsia="Times New Roman"/>
          <w:sz w:val="24"/>
          <w:szCs w:val="24"/>
        </w:rPr>
        <w:t>,</w:t>
      </w:r>
      <w:hyperlink r:id="rId6">
        <w:r w:rsidRPr="00545C26">
          <w:rPr>
            <w:rFonts w:eastAsia="Times New Roman"/>
            <w:color w:val="1155CC"/>
            <w:sz w:val="24"/>
            <w:szCs w:val="24"/>
            <w:u w:val="single"/>
          </w:rPr>
          <w:t xml:space="preserve"> bilimland.kz</w:t>
        </w:r>
      </w:hyperlink>
      <w:r w:rsidRPr="00545C26">
        <w:rPr>
          <w:rFonts w:eastAsia="Times New Roman"/>
          <w:sz w:val="24"/>
          <w:szCs w:val="24"/>
        </w:rPr>
        <w:t>,</w:t>
      </w:r>
      <w:hyperlink r:id="rId7">
        <w:r w:rsidRPr="00545C26">
          <w:rPr>
            <w:rFonts w:eastAsia="Times New Roman"/>
            <w:color w:val="1155CC"/>
            <w:sz w:val="24"/>
            <w:szCs w:val="24"/>
            <w:u w:val="single"/>
          </w:rPr>
          <w:t xml:space="preserve"> itest.kz</w:t>
        </w:r>
      </w:hyperlink>
      <w:r w:rsidRPr="00545C26">
        <w:rPr>
          <w:rFonts w:eastAsia="Times New Roman"/>
          <w:sz w:val="24"/>
          <w:szCs w:val="24"/>
        </w:rPr>
        <w:t>,</w:t>
      </w:r>
      <w:hyperlink r:id="rId8">
        <w:r w:rsidRPr="00545C26">
          <w:rPr>
            <w:rFonts w:eastAsia="Times New Roman"/>
            <w:color w:val="1155CC"/>
            <w:sz w:val="24"/>
            <w:szCs w:val="24"/>
            <w:u w:val="single"/>
          </w:rPr>
          <w:t xml:space="preserve"> imektep.kz</w:t>
        </w:r>
      </w:hyperlink>
      <w:r w:rsidRPr="00545C26">
        <w:rPr>
          <w:rFonts w:eastAsia="Times New Roman"/>
          <w:sz w:val="24"/>
          <w:szCs w:val="24"/>
        </w:rPr>
        <w:t>,</w:t>
      </w:r>
      <w:hyperlink r:id="rId9">
        <w:r w:rsidRPr="00545C26">
          <w:rPr>
            <w:rFonts w:eastAsia="Times New Roman"/>
            <w:color w:val="1155CC"/>
            <w:sz w:val="24"/>
            <w:szCs w:val="24"/>
            <w:u w:val="single"/>
          </w:rPr>
          <w:t xml:space="preserve"> twig-bilim.kz</w:t>
        </w:r>
      </w:hyperlink>
      <w:r w:rsidRPr="00545C26">
        <w:rPr>
          <w:rFonts w:eastAsia="Times New Roman"/>
          <w:sz w:val="24"/>
          <w:szCs w:val="24"/>
        </w:rPr>
        <w:t xml:space="preserve"> білім беру ресурстарына жазылуы тиіс.</w:t>
      </w:r>
    </w:p>
    <w:p w14:paraId="00000012" w14:textId="77777777" w:rsidR="00710D6D" w:rsidRPr="00545C26" w:rsidRDefault="00545C26" w:rsidP="00545C26">
      <w:pPr>
        <w:numPr>
          <w:ilvl w:val="0"/>
          <w:numId w:val="11"/>
        </w:numPr>
        <w:shd w:val="clear" w:color="auto" w:fill="FFFFFF"/>
        <w:spacing w:line="240" w:lineRule="auto"/>
        <w:ind w:left="993" w:right="-610" w:hanging="426"/>
        <w:jc w:val="both"/>
        <w:rPr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«Жаңашыл мұғалім 2019-2020» байқауының финалистері (Тізімді қараңыз) байқаудың бірінші кезеңіне (01.11 дейін</w:t>
      </w:r>
      <w:r w:rsidRPr="00545C26">
        <w:rPr>
          <w:rFonts w:eastAsia="Times New Roman"/>
          <w:sz w:val="24"/>
          <w:szCs w:val="24"/>
        </w:rPr>
        <w:t xml:space="preserve">) қатысқаны үшін электрондық Сертификаттарға ие болады және бас жүлде үшін екінші кезеңге қатыса алады. Бұл ретте бұл қатысушылар аталымын өзгерте алады.  </w:t>
      </w:r>
    </w:p>
    <w:p w14:paraId="00000013" w14:textId="77777777" w:rsidR="00710D6D" w:rsidRPr="00545C26" w:rsidRDefault="00545C26" w:rsidP="00545C26">
      <w:pPr>
        <w:numPr>
          <w:ilvl w:val="0"/>
          <w:numId w:val="11"/>
        </w:numPr>
        <w:shd w:val="clear" w:color="auto" w:fill="FFFFFF"/>
        <w:spacing w:line="240" w:lineRule="auto"/>
        <w:ind w:left="993" w:right="-610" w:hanging="426"/>
        <w:jc w:val="both"/>
        <w:rPr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Байқауға қатысатын жұмыстар байқау талаптарына сай болуы тиіс. Авторлар негізінен (құрылымы мен диза</w:t>
      </w:r>
      <w:r w:rsidRPr="00545C26">
        <w:rPr>
          <w:rFonts w:eastAsia="Times New Roman"/>
          <w:sz w:val="24"/>
          <w:szCs w:val="24"/>
        </w:rPr>
        <w:t>йнерлік шешім) қойылған талаптарға сүйене отырып, өз шешімдерін басшылыққа алады.</w:t>
      </w:r>
    </w:p>
    <w:p w14:paraId="00000014" w14:textId="77777777" w:rsidR="00710D6D" w:rsidRPr="00545C26" w:rsidRDefault="00545C26" w:rsidP="00545C26">
      <w:pPr>
        <w:numPr>
          <w:ilvl w:val="0"/>
          <w:numId w:val="11"/>
        </w:numPr>
        <w:shd w:val="clear" w:color="auto" w:fill="FFFFFF"/>
        <w:spacing w:line="240" w:lineRule="auto"/>
        <w:ind w:left="993" w:right="-610" w:hanging="426"/>
        <w:jc w:val="both"/>
        <w:rPr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 xml:space="preserve">Қатысушылар байқауға жұмыстарын жолдау арқылы </w:t>
      </w:r>
      <w:r w:rsidRPr="00545C26">
        <w:rPr>
          <w:rFonts w:eastAsia="Times New Roman"/>
          <w:sz w:val="24"/>
          <w:szCs w:val="24"/>
          <w:highlight w:val="white"/>
        </w:rPr>
        <w:t>BilimLand</w:t>
      </w:r>
      <w:r w:rsidRPr="00545C26">
        <w:rPr>
          <w:rFonts w:eastAsia="Times New Roman"/>
          <w:sz w:val="24"/>
          <w:szCs w:val="24"/>
        </w:rPr>
        <w:t xml:space="preserve"> компаниясына қатысушылардың суреттерін, байқауға қатысатын жұмыстарын, атап айтқанда, бейнематериалдарын </w:t>
      </w:r>
      <w:hyperlink r:id="rId10">
        <w:r w:rsidRPr="00545C26">
          <w:rPr>
            <w:rFonts w:eastAsia="Times New Roman"/>
            <w:color w:val="0000FF"/>
            <w:sz w:val="24"/>
            <w:szCs w:val="24"/>
            <w:u w:val="single"/>
          </w:rPr>
          <w:t>OnlineMektep.org</w:t>
        </w:r>
      </w:hyperlink>
      <w:r w:rsidRPr="00545C26">
        <w:rPr>
          <w:rFonts w:eastAsia="Times New Roman"/>
          <w:sz w:val="24"/>
          <w:szCs w:val="24"/>
        </w:rPr>
        <w:t xml:space="preserve"> және bilimland.kz сайттарында, әлеуметтік желілерде толық немесе ішінара жариялауға келісім береді.</w:t>
      </w:r>
    </w:p>
    <w:p w14:paraId="00000015" w14:textId="77777777" w:rsidR="00710D6D" w:rsidRPr="00545C26" w:rsidRDefault="00710D6D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b/>
          <w:i/>
          <w:sz w:val="24"/>
          <w:szCs w:val="24"/>
        </w:rPr>
      </w:pPr>
    </w:p>
    <w:p w14:paraId="00000016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outlineLvl w:val="0"/>
        <w:rPr>
          <w:rFonts w:eastAsia="Times New Roman"/>
          <w:b/>
          <w:i/>
          <w:sz w:val="24"/>
          <w:szCs w:val="24"/>
        </w:rPr>
      </w:pPr>
      <w:r w:rsidRPr="00545C26">
        <w:rPr>
          <w:rFonts w:eastAsia="Times New Roman"/>
          <w:b/>
          <w:i/>
          <w:sz w:val="24"/>
          <w:szCs w:val="24"/>
        </w:rPr>
        <w:t>Байқауды ұйымдастыру</w:t>
      </w:r>
    </w:p>
    <w:p w14:paraId="00000017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outlineLvl w:val="0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Байқауға келіп түскен жұмыстарды тәуелсіз сараптама комиссиясы бағ</w:t>
      </w:r>
      <w:r w:rsidRPr="00545C26">
        <w:rPr>
          <w:rFonts w:eastAsia="Times New Roman"/>
          <w:sz w:val="24"/>
          <w:szCs w:val="24"/>
        </w:rPr>
        <w:t>алайды.</w:t>
      </w:r>
    </w:p>
    <w:p w14:paraId="00000018" w14:textId="77777777" w:rsidR="00710D6D" w:rsidRPr="00545C26" w:rsidRDefault="00710D6D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sz w:val="24"/>
          <w:szCs w:val="24"/>
        </w:rPr>
      </w:pPr>
    </w:p>
    <w:p w14:paraId="00000019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b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Жеңімпаздар диплом мен көрсетілген мөлшердегі ақшалай жүлдеге ие болады:</w:t>
      </w:r>
    </w:p>
    <w:p w14:paraId="0000001A" w14:textId="77777777" w:rsidR="00710D6D" w:rsidRPr="00545C26" w:rsidRDefault="00545C26" w:rsidP="00545C26">
      <w:pPr>
        <w:numPr>
          <w:ilvl w:val="0"/>
          <w:numId w:val="8"/>
        </w:numPr>
        <w:shd w:val="clear" w:color="auto" w:fill="FFFFFF"/>
        <w:spacing w:before="240" w:line="240" w:lineRule="auto"/>
        <w:ind w:right="-610"/>
        <w:jc w:val="both"/>
        <w:rPr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>«Қашықтан оқыту сабағындағы АКТ» аталымы</w:t>
      </w:r>
      <w:r w:rsidRPr="00545C26">
        <w:rPr>
          <w:rFonts w:eastAsia="Times New Roman"/>
          <w:sz w:val="24"/>
          <w:szCs w:val="24"/>
        </w:rPr>
        <w:t xml:space="preserve"> – </w:t>
      </w:r>
      <w:r w:rsidRPr="00545C26">
        <w:rPr>
          <w:rFonts w:eastAsia="Times New Roman"/>
          <w:sz w:val="24"/>
          <w:szCs w:val="24"/>
          <w:highlight w:val="white"/>
        </w:rPr>
        <w:t xml:space="preserve">500 000 (бес жүз мың теңге); </w:t>
      </w:r>
      <w:r w:rsidRPr="00545C26">
        <w:rPr>
          <w:rFonts w:eastAsia="Times New Roman"/>
          <w:b/>
          <w:color w:val="FF0000"/>
          <w:sz w:val="24"/>
          <w:szCs w:val="24"/>
        </w:rPr>
        <w:t>NEW</w:t>
      </w:r>
    </w:p>
    <w:p w14:paraId="0000001B" w14:textId="77777777" w:rsidR="00710D6D" w:rsidRPr="00545C26" w:rsidRDefault="00545C26" w:rsidP="00545C26">
      <w:pPr>
        <w:numPr>
          <w:ilvl w:val="0"/>
          <w:numId w:val="8"/>
        </w:numPr>
        <w:shd w:val="clear" w:color="auto" w:fill="FFFFFF"/>
        <w:spacing w:before="240" w:line="240" w:lineRule="auto"/>
        <w:ind w:right="-610"/>
        <w:jc w:val="both"/>
        <w:rPr>
          <w:b/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>«Дәстүрлі сабақтағы АКТ» аталымы</w:t>
      </w:r>
      <w:r w:rsidRPr="00545C26">
        <w:rPr>
          <w:rFonts w:eastAsia="Times New Roman"/>
          <w:sz w:val="24"/>
          <w:szCs w:val="24"/>
        </w:rPr>
        <w:t xml:space="preserve"> – </w:t>
      </w:r>
      <w:r w:rsidRPr="00545C26">
        <w:rPr>
          <w:rFonts w:eastAsia="Times New Roman"/>
          <w:sz w:val="24"/>
          <w:szCs w:val="24"/>
          <w:highlight w:val="white"/>
        </w:rPr>
        <w:t>500 000 (бес жүз мың теңге);</w:t>
      </w:r>
    </w:p>
    <w:p w14:paraId="0000001C" w14:textId="77777777" w:rsidR="00710D6D" w:rsidRPr="00545C26" w:rsidRDefault="00545C26" w:rsidP="00545C26">
      <w:pPr>
        <w:numPr>
          <w:ilvl w:val="0"/>
          <w:numId w:val="8"/>
        </w:numPr>
        <w:shd w:val="clear" w:color="auto" w:fill="FFFFFF"/>
        <w:spacing w:before="240" w:line="240" w:lineRule="auto"/>
        <w:ind w:right="-610"/>
        <w:jc w:val="both"/>
        <w:rPr>
          <w:b/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 xml:space="preserve">«Тәрбие жұмысындағы АКТ» аталымы </w:t>
      </w:r>
      <w:r w:rsidRPr="00545C26">
        <w:rPr>
          <w:rFonts w:eastAsia="Times New Roman"/>
          <w:sz w:val="24"/>
          <w:szCs w:val="24"/>
        </w:rPr>
        <w:t xml:space="preserve">– </w:t>
      </w:r>
      <w:r w:rsidRPr="00545C26">
        <w:rPr>
          <w:rFonts w:eastAsia="Times New Roman"/>
          <w:sz w:val="24"/>
          <w:szCs w:val="24"/>
          <w:highlight w:val="white"/>
        </w:rPr>
        <w:t>500 000 (бес жүз мың теңге);</w:t>
      </w:r>
    </w:p>
    <w:p w14:paraId="0000001E" w14:textId="35AC716B" w:rsidR="00710D6D" w:rsidRPr="00545C26" w:rsidRDefault="00545C26" w:rsidP="00545C26">
      <w:pPr>
        <w:numPr>
          <w:ilvl w:val="0"/>
          <w:numId w:val="8"/>
        </w:numPr>
        <w:shd w:val="clear" w:color="auto" w:fill="FFFFFF"/>
        <w:spacing w:before="240" w:line="240" w:lineRule="auto"/>
        <w:ind w:right="-610"/>
        <w:jc w:val="both"/>
        <w:rPr>
          <w:b/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 xml:space="preserve">«Мектепке дейінгі білім берудегі АКТ» аталымы </w:t>
      </w:r>
      <w:r w:rsidRPr="00545C26">
        <w:rPr>
          <w:rFonts w:eastAsia="Times New Roman"/>
          <w:sz w:val="24"/>
          <w:szCs w:val="24"/>
          <w:highlight w:val="white"/>
        </w:rPr>
        <w:t>– 500 000 (бес жүз мың теңге).</w:t>
      </w:r>
    </w:p>
    <w:p w14:paraId="0000001F" w14:textId="77777777" w:rsidR="00710D6D" w:rsidRPr="00545C26" w:rsidRDefault="00710D6D" w:rsidP="00545C26">
      <w:pPr>
        <w:shd w:val="clear" w:color="auto" w:fill="FFFFFF"/>
        <w:spacing w:line="240" w:lineRule="auto"/>
        <w:ind w:left="425" w:right="-610"/>
        <w:jc w:val="both"/>
        <w:rPr>
          <w:rFonts w:eastAsia="Times New Roman"/>
          <w:sz w:val="24"/>
          <w:szCs w:val="24"/>
        </w:rPr>
      </w:pPr>
    </w:p>
    <w:p w14:paraId="00000020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Әр аталым бойынша үздік 10 жұмыстың авторлары Алғыс хатпен марапатталады.</w:t>
      </w:r>
    </w:p>
    <w:p w14:paraId="00000022" w14:textId="77777777" w:rsidR="00710D6D" w:rsidRPr="00545C26" w:rsidRDefault="00710D6D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b/>
          <w:sz w:val="24"/>
          <w:szCs w:val="24"/>
        </w:rPr>
      </w:pPr>
    </w:p>
    <w:p w14:paraId="00000023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outlineLvl w:val="0"/>
        <w:rPr>
          <w:rFonts w:eastAsia="Times New Roman"/>
          <w:i/>
          <w:sz w:val="24"/>
          <w:szCs w:val="24"/>
          <w:u w:val="single"/>
        </w:rPr>
      </w:pPr>
      <w:r w:rsidRPr="00545C26">
        <w:rPr>
          <w:rFonts w:eastAsia="Times New Roman"/>
          <w:i/>
          <w:sz w:val="24"/>
          <w:szCs w:val="24"/>
          <w:u w:val="single"/>
        </w:rPr>
        <w:t>Байқауға кімдер қатыса алады?</w:t>
      </w:r>
    </w:p>
    <w:p w14:paraId="00000024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lastRenderedPageBreak/>
        <w:t>1. Қазақстан азаматтары немесе ҚР аумағында жұмыс істейтін оқытушылар (педагогика саласының мамандары);</w:t>
      </w:r>
    </w:p>
    <w:p w14:paraId="00000025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2. Мектепке дейінгі, бастауыш және орта білім беру мекемелерінің (балабақша тәрбиешісі, орта мектепте, гимназияда, лицейде, колледжде сабақ беретін мұға</w:t>
      </w:r>
      <w:r w:rsidRPr="00545C26">
        <w:rPr>
          <w:rFonts w:eastAsia="Times New Roman"/>
          <w:sz w:val="24"/>
          <w:szCs w:val="24"/>
        </w:rPr>
        <w:t>лімдер) оқытушылары;</w:t>
      </w:r>
    </w:p>
    <w:p w14:paraId="00000026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3. Білім беру мекемелерінің сынып жетекшілері, тәлімгерлері мен тәрбиешілері.</w:t>
      </w:r>
    </w:p>
    <w:p w14:paraId="00000028" w14:textId="77777777" w:rsidR="00710D6D" w:rsidRPr="00545C26" w:rsidRDefault="00710D6D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sz w:val="24"/>
          <w:szCs w:val="24"/>
        </w:rPr>
      </w:pPr>
    </w:p>
    <w:p w14:paraId="00000029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Барлық қатысушының педагогикалық жұмыс өтілі 1 жылдан кем болмауы тиіс және әр қатысушы жұмыс орнынан берілген растайтын анықтаманың электронды нұсқасын ұс</w:t>
      </w:r>
      <w:r w:rsidRPr="00545C26">
        <w:rPr>
          <w:rFonts w:eastAsia="Times New Roman"/>
          <w:sz w:val="24"/>
          <w:szCs w:val="24"/>
        </w:rPr>
        <w:t>ынуы тиіс (анықтама ұсынбаған қатысушылар байқауға жіберілмейді).</w:t>
      </w:r>
    </w:p>
    <w:p w14:paraId="0000002A" w14:textId="77777777" w:rsidR="00710D6D" w:rsidRPr="00545C26" w:rsidRDefault="00710D6D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sz w:val="24"/>
          <w:szCs w:val="24"/>
        </w:rPr>
      </w:pPr>
    </w:p>
    <w:p w14:paraId="0000002B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i/>
          <w:sz w:val="24"/>
          <w:szCs w:val="24"/>
        </w:rPr>
      </w:pPr>
      <w:bookmarkStart w:id="1" w:name="_30j0zll" w:colFirst="0" w:colLast="0"/>
      <w:bookmarkEnd w:id="1"/>
      <w:r w:rsidRPr="00545C26">
        <w:rPr>
          <w:rFonts w:eastAsia="Times New Roman"/>
          <w:i/>
          <w:sz w:val="24"/>
          <w:szCs w:val="24"/>
        </w:rPr>
        <w:t>*Байқауға тек ҚР аумағындағы педагогтер қатыса алады.</w:t>
      </w:r>
    </w:p>
    <w:p w14:paraId="0000002C" w14:textId="77777777" w:rsidR="00710D6D" w:rsidRPr="00545C26" w:rsidRDefault="00710D6D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i/>
          <w:sz w:val="24"/>
          <w:szCs w:val="24"/>
        </w:rPr>
      </w:pPr>
      <w:bookmarkStart w:id="2" w:name="_1fob9te" w:colFirst="0" w:colLast="0"/>
      <w:bookmarkEnd w:id="2"/>
    </w:p>
    <w:p w14:paraId="0000002D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outlineLvl w:val="0"/>
        <w:rPr>
          <w:rFonts w:eastAsia="Times New Roman"/>
          <w:b/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>Байқауға ұсынылатын жұмыстарға қойылатын талаптар</w:t>
      </w:r>
    </w:p>
    <w:p w14:paraId="0000002E" w14:textId="77777777" w:rsidR="00710D6D" w:rsidRPr="00545C26" w:rsidRDefault="00710D6D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b/>
          <w:sz w:val="24"/>
          <w:szCs w:val="24"/>
        </w:rPr>
      </w:pPr>
    </w:p>
    <w:p w14:paraId="0000002F" w14:textId="77777777" w:rsidR="00710D6D" w:rsidRPr="00545C26" w:rsidRDefault="00545C26" w:rsidP="00545C26">
      <w:pPr>
        <w:numPr>
          <w:ilvl w:val="0"/>
          <w:numId w:val="10"/>
        </w:numPr>
        <w:shd w:val="clear" w:color="auto" w:fill="FFFFFF"/>
        <w:spacing w:line="240" w:lineRule="auto"/>
        <w:ind w:right="-610"/>
        <w:jc w:val="both"/>
        <w:rPr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сабақ, сыныптан тыс шара, оқу жұмысын өткізудегі әдістемелік сауаттылық;</w:t>
      </w:r>
    </w:p>
    <w:p w14:paraId="00000030" w14:textId="77777777" w:rsidR="00710D6D" w:rsidRPr="00545C26" w:rsidRDefault="00545C26" w:rsidP="00545C26">
      <w:pPr>
        <w:numPr>
          <w:ilvl w:val="0"/>
          <w:numId w:val="10"/>
        </w:numPr>
        <w:shd w:val="clear" w:color="auto" w:fill="FFFFFF"/>
        <w:spacing w:line="240" w:lineRule="auto"/>
        <w:ind w:right="-610"/>
        <w:jc w:val="both"/>
        <w:rPr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сабақ (оқу) мазмұнының міндетті түрде МЖМБС мен жаңартылған мазмұндағы оқу бағдарламасына сай болуы;</w:t>
      </w:r>
    </w:p>
    <w:p w14:paraId="00000031" w14:textId="77777777" w:rsidR="00710D6D" w:rsidRPr="00545C26" w:rsidRDefault="00545C26" w:rsidP="00545C26">
      <w:pPr>
        <w:numPr>
          <w:ilvl w:val="0"/>
          <w:numId w:val="10"/>
        </w:numPr>
        <w:shd w:val="clear" w:color="auto" w:fill="FFFFFF"/>
        <w:spacing w:line="240" w:lineRule="auto"/>
        <w:ind w:right="-610"/>
        <w:jc w:val="both"/>
        <w:rPr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 xml:space="preserve">міндетті түрде </w:t>
      </w:r>
      <w:hyperlink r:id="rId11">
        <w:r w:rsidRPr="00545C26">
          <w:rPr>
            <w:rFonts w:eastAsia="Times New Roman"/>
            <w:color w:val="0000FF"/>
            <w:sz w:val="24"/>
            <w:szCs w:val="24"/>
            <w:u w:val="single"/>
          </w:rPr>
          <w:t>OnlineMektep.org,</w:t>
        </w:r>
      </w:hyperlink>
      <w:hyperlink r:id="rId12">
        <w:r w:rsidRPr="00545C26">
          <w:rPr>
            <w:rFonts w:eastAsia="Times New Roman"/>
            <w:sz w:val="24"/>
            <w:szCs w:val="24"/>
            <w:u w:val="single"/>
          </w:rPr>
          <w:t xml:space="preserve"> </w:t>
        </w:r>
      </w:hyperlink>
      <w:hyperlink r:id="rId13">
        <w:r w:rsidRPr="00545C26">
          <w:rPr>
            <w:rFonts w:eastAsia="Times New Roman"/>
            <w:color w:val="1155CC"/>
            <w:sz w:val="24"/>
            <w:szCs w:val="24"/>
            <w:u w:val="single"/>
          </w:rPr>
          <w:t>bilimland.kz</w:t>
        </w:r>
      </w:hyperlink>
      <w:r w:rsidRPr="00545C26">
        <w:rPr>
          <w:rFonts w:eastAsia="Times New Roman"/>
          <w:sz w:val="24"/>
          <w:szCs w:val="24"/>
        </w:rPr>
        <w:t>,</w:t>
      </w:r>
      <w:hyperlink r:id="rId14">
        <w:r w:rsidRPr="00545C26">
          <w:rPr>
            <w:rFonts w:eastAsia="Times New Roman"/>
            <w:sz w:val="24"/>
            <w:szCs w:val="24"/>
            <w:u w:val="single"/>
          </w:rPr>
          <w:t xml:space="preserve"> </w:t>
        </w:r>
      </w:hyperlink>
      <w:hyperlink r:id="rId15">
        <w:r w:rsidRPr="00545C26">
          <w:rPr>
            <w:rFonts w:eastAsia="Times New Roman"/>
            <w:color w:val="1155CC"/>
            <w:sz w:val="24"/>
            <w:szCs w:val="24"/>
            <w:u w:val="single"/>
          </w:rPr>
          <w:t>itest.kz</w:t>
        </w:r>
      </w:hyperlink>
      <w:r w:rsidRPr="00545C26">
        <w:rPr>
          <w:rFonts w:eastAsia="Times New Roman"/>
          <w:sz w:val="24"/>
          <w:szCs w:val="24"/>
        </w:rPr>
        <w:t>,</w:t>
      </w:r>
      <w:hyperlink r:id="rId16">
        <w:r w:rsidRPr="00545C26">
          <w:rPr>
            <w:rFonts w:eastAsia="Times New Roman"/>
            <w:sz w:val="24"/>
            <w:szCs w:val="24"/>
            <w:u w:val="single"/>
          </w:rPr>
          <w:t xml:space="preserve"> </w:t>
        </w:r>
      </w:hyperlink>
      <w:hyperlink r:id="rId17">
        <w:r w:rsidRPr="00545C26">
          <w:rPr>
            <w:rFonts w:eastAsia="Times New Roman"/>
            <w:color w:val="1155CC"/>
            <w:sz w:val="24"/>
            <w:szCs w:val="24"/>
            <w:u w:val="single"/>
          </w:rPr>
          <w:t>imektep.kz</w:t>
        </w:r>
      </w:hyperlink>
      <w:r w:rsidRPr="00545C26">
        <w:rPr>
          <w:rFonts w:eastAsia="Times New Roman"/>
          <w:sz w:val="24"/>
          <w:szCs w:val="24"/>
        </w:rPr>
        <w:t>,</w:t>
      </w:r>
      <w:hyperlink r:id="rId18">
        <w:r w:rsidRPr="00545C26">
          <w:rPr>
            <w:rFonts w:eastAsia="Times New Roman"/>
            <w:sz w:val="24"/>
            <w:szCs w:val="24"/>
            <w:u w:val="single"/>
          </w:rPr>
          <w:t xml:space="preserve"> </w:t>
        </w:r>
      </w:hyperlink>
      <w:hyperlink r:id="rId19">
        <w:r w:rsidRPr="00545C26">
          <w:rPr>
            <w:rFonts w:eastAsia="Times New Roman"/>
            <w:color w:val="1155CC"/>
            <w:sz w:val="24"/>
            <w:szCs w:val="24"/>
            <w:u w:val="single"/>
          </w:rPr>
          <w:t>twig-bilim.kz</w:t>
        </w:r>
      </w:hyperlink>
      <w:r w:rsidRPr="00545C26">
        <w:rPr>
          <w:rFonts w:eastAsia="Times New Roman"/>
          <w:sz w:val="24"/>
          <w:szCs w:val="24"/>
        </w:rPr>
        <w:t xml:space="preserve"> білім беру ресурстарының мультимедиалық материалын (видеофильмдер, анимациялық презентациялар, мультимедиялық слайд-шоу, интерактивті жаттығулар, симулятор</w:t>
      </w:r>
      <w:r w:rsidRPr="00545C26">
        <w:rPr>
          <w:rFonts w:eastAsia="Times New Roman"/>
          <w:sz w:val="24"/>
          <w:szCs w:val="24"/>
        </w:rPr>
        <w:t>лар, диаграммалар, сұлбалар, жұмыс парақтары және т.б.)  пайдалану;</w:t>
      </w:r>
    </w:p>
    <w:p w14:paraId="00000032" w14:textId="77777777" w:rsidR="00710D6D" w:rsidRPr="00545C26" w:rsidRDefault="00545C26" w:rsidP="00545C26">
      <w:pPr>
        <w:numPr>
          <w:ilvl w:val="0"/>
          <w:numId w:val="10"/>
        </w:numPr>
        <w:shd w:val="clear" w:color="auto" w:fill="FFFFFF"/>
        <w:spacing w:line="240" w:lineRule="auto"/>
        <w:ind w:right="-610"/>
        <w:jc w:val="both"/>
        <w:rPr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практикада қолдануға икемділігі;</w:t>
      </w:r>
    </w:p>
    <w:p w14:paraId="00000033" w14:textId="77777777" w:rsidR="00710D6D" w:rsidRPr="00545C26" w:rsidRDefault="00545C26" w:rsidP="00545C26">
      <w:pPr>
        <w:numPr>
          <w:ilvl w:val="0"/>
          <w:numId w:val="10"/>
        </w:numPr>
        <w:shd w:val="clear" w:color="auto" w:fill="FFFFFF"/>
        <w:spacing w:line="240" w:lineRule="auto"/>
        <w:ind w:right="-610"/>
        <w:jc w:val="both"/>
        <w:rPr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жұмыстың сапалы безендірілуі;</w:t>
      </w:r>
    </w:p>
    <w:p w14:paraId="00000034" w14:textId="77777777" w:rsidR="00710D6D" w:rsidRPr="00545C26" w:rsidRDefault="00545C26" w:rsidP="00545C26">
      <w:pPr>
        <w:numPr>
          <w:ilvl w:val="0"/>
          <w:numId w:val="10"/>
        </w:numPr>
        <w:shd w:val="clear" w:color="auto" w:fill="FFFFFF"/>
        <w:spacing w:line="240" w:lineRule="auto"/>
        <w:ind w:right="-610"/>
        <w:jc w:val="both"/>
        <w:rPr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 xml:space="preserve">авторлық идеяның бірегейлігі; </w:t>
      </w:r>
    </w:p>
    <w:p w14:paraId="00000035" w14:textId="77777777" w:rsidR="00710D6D" w:rsidRPr="00545C26" w:rsidRDefault="00545C26" w:rsidP="00545C26">
      <w:pPr>
        <w:numPr>
          <w:ilvl w:val="0"/>
          <w:numId w:val="10"/>
        </w:numPr>
        <w:shd w:val="clear" w:color="auto" w:fill="FFFFFF"/>
        <w:spacing w:line="240" w:lineRule="auto"/>
        <w:ind w:right="-610"/>
        <w:jc w:val="both"/>
        <w:rPr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авторлық құқықтың сақталуы (басқа авторлардың жұмысын толық немесе ішінара көшіруге тыйым салы</w:t>
      </w:r>
      <w:r w:rsidRPr="00545C26">
        <w:rPr>
          <w:rFonts w:eastAsia="Times New Roman"/>
          <w:sz w:val="24"/>
          <w:szCs w:val="24"/>
        </w:rPr>
        <w:t xml:space="preserve">нады; плагиат жұмыс ұсынған қатысушылар байқаудан шеттетіледі); </w:t>
      </w:r>
    </w:p>
    <w:p w14:paraId="00000036" w14:textId="77777777" w:rsidR="00710D6D" w:rsidRPr="00545C26" w:rsidRDefault="00545C26" w:rsidP="00545C26">
      <w:pPr>
        <w:numPr>
          <w:ilvl w:val="0"/>
          <w:numId w:val="10"/>
        </w:numPr>
        <w:shd w:val="clear" w:color="auto" w:fill="FFFFFF"/>
        <w:spacing w:line="240" w:lineRule="auto"/>
        <w:ind w:right="-610"/>
        <w:jc w:val="both"/>
        <w:rPr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байқауда жеке адамның жұмысы бағаланатындықтан, байқауға ұсынылатын жұмыс БІР ғана авторға тиесілі болуы тиіс;</w:t>
      </w:r>
    </w:p>
    <w:p w14:paraId="00000037" w14:textId="77777777" w:rsidR="00710D6D" w:rsidRPr="00545C26" w:rsidRDefault="00545C26" w:rsidP="00545C26">
      <w:pPr>
        <w:numPr>
          <w:ilvl w:val="0"/>
          <w:numId w:val="10"/>
        </w:numPr>
        <w:shd w:val="clear" w:color="auto" w:fill="FFFFFF"/>
        <w:spacing w:line="240" w:lineRule="auto"/>
        <w:ind w:right="-610"/>
        <w:jc w:val="both"/>
        <w:rPr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әр қатысушы тек бір тілде, БІР ҒАНА АТАЛЫМ БОЙЫНША қатысып, байқауға БІР ғана жұ</w:t>
      </w:r>
      <w:r w:rsidRPr="00545C26">
        <w:rPr>
          <w:rFonts w:eastAsia="Times New Roman"/>
          <w:sz w:val="24"/>
          <w:szCs w:val="24"/>
        </w:rPr>
        <w:t>мыс ұсына алады.</w:t>
      </w:r>
    </w:p>
    <w:p w14:paraId="00000038" w14:textId="77777777" w:rsidR="00710D6D" w:rsidRPr="00545C26" w:rsidRDefault="00710D6D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sz w:val="24"/>
          <w:szCs w:val="24"/>
        </w:rPr>
      </w:pPr>
    </w:p>
    <w:p w14:paraId="00000039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outlineLvl w:val="0"/>
        <w:rPr>
          <w:rFonts w:eastAsia="Times New Roman"/>
          <w:sz w:val="24"/>
          <w:szCs w:val="24"/>
        </w:rPr>
      </w:pPr>
      <w:r w:rsidRPr="00545C26">
        <w:rPr>
          <w:rFonts w:eastAsia="Times New Roman"/>
          <w:b/>
          <w:i/>
          <w:sz w:val="24"/>
          <w:szCs w:val="24"/>
        </w:rPr>
        <w:t>Байқау талаптарына сай келмейтін жұмыстар байқауға жіберілмейді.</w:t>
      </w:r>
    </w:p>
    <w:p w14:paraId="0000003A" w14:textId="77777777" w:rsidR="00710D6D" w:rsidRPr="00545C26" w:rsidRDefault="00710D6D" w:rsidP="00545C26">
      <w:pPr>
        <w:shd w:val="clear" w:color="auto" w:fill="FFFFFF"/>
        <w:spacing w:line="240" w:lineRule="auto"/>
        <w:ind w:left="1440" w:right="-610"/>
        <w:jc w:val="both"/>
        <w:rPr>
          <w:rFonts w:eastAsia="Times New Roman"/>
          <w:b/>
          <w:i/>
          <w:sz w:val="24"/>
          <w:szCs w:val="24"/>
        </w:rPr>
      </w:pPr>
    </w:p>
    <w:p w14:paraId="0000003B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outlineLvl w:val="0"/>
        <w:rPr>
          <w:rFonts w:eastAsia="Times New Roman"/>
          <w:b/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>Байқауға қатысатын жұмыстарды бағалау критерийлері</w:t>
      </w:r>
    </w:p>
    <w:p w14:paraId="0000003C" w14:textId="77777777" w:rsidR="00710D6D" w:rsidRPr="00545C26" w:rsidRDefault="00545C26" w:rsidP="00545C26">
      <w:pPr>
        <w:numPr>
          <w:ilvl w:val="0"/>
          <w:numId w:val="9"/>
        </w:numPr>
        <w:shd w:val="clear" w:color="auto" w:fill="FFFFFF"/>
        <w:spacing w:line="240" w:lineRule="auto"/>
        <w:ind w:right="-610"/>
        <w:jc w:val="both"/>
        <w:rPr>
          <w:rFonts w:eastAsia="Times New Roman"/>
          <w:b/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 xml:space="preserve">Өзектілігі. </w:t>
      </w:r>
      <w:r w:rsidRPr="00545C26">
        <w:rPr>
          <w:rFonts w:eastAsia="Times New Roman"/>
          <w:sz w:val="24"/>
          <w:szCs w:val="24"/>
        </w:rPr>
        <w:t xml:space="preserve">Цифрлық ресурстарды орынды қолдану. Оларды пайдаланудың өзектілігі мен бірегейлігі, сабақтың мақсаты мен міндеттеріне сәйкестігі. Белгілі бір ресурсты таңдауды (бұл сабақта неліктен дәл осы ресурс пайдаланылғанын, қосымша материалдардың, оқу құралдары мен </w:t>
      </w:r>
      <w:r w:rsidRPr="00545C26">
        <w:rPr>
          <w:rFonts w:eastAsia="Times New Roman"/>
          <w:sz w:val="24"/>
          <w:szCs w:val="24"/>
        </w:rPr>
        <w:t>нысанының дәл осы үйлесімі таңдалғанын; осы ресурсты қалай қолданғанын) аргументтеу.</w:t>
      </w:r>
    </w:p>
    <w:p w14:paraId="0000003D" w14:textId="77777777" w:rsidR="00710D6D" w:rsidRPr="00545C26" w:rsidRDefault="00545C26" w:rsidP="00545C26">
      <w:pPr>
        <w:numPr>
          <w:ilvl w:val="0"/>
          <w:numId w:val="9"/>
        </w:numPr>
        <w:shd w:val="clear" w:color="auto" w:fill="FFFFFF"/>
        <w:spacing w:line="240" w:lineRule="auto"/>
        <w:ind w:right="-610"/>
        <w:jc w:val="both"/>
        <w:rPr>
          <w:rFonts w:eastAsia="Times New Roman"/>
          <w:b/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 xml:space="preserve">Ұстаздың әдістемелік құзіреттілігі. </w:t>
      </w:r>
      <w:r w:rsidRPr="00545C26">
        <w:rPr>
          <w:rFonts w:eastAsia="Times New Roman"/>
          <w:sz w:val="24"/>
          <w:szCs w:val="24"/>
        </w:rPr>
        <w:t>Оқу нысанының, мазмұны мен әдіс-тәсілдерінің қойылған мақсаттар мен білім алушының жасына сай болуы, оқу құралдарын пайдаланудың нәтиже</w:t>
      </w:r>
      <w:r w:rsidRPr="00545C26">
        <w:rPr>
          <w:rFonts w:eastAsia="Times New Roman"/>
          <w:sz w:val="24"/>
          <w:szCs w:val="24"/>
        </w:rPr>
        <w:t>лілігі. Оқу процесінде қолданылған нысандардың, әдістердің, заманауи тәсілдердің әралуандығы, жаңалығы мен бірегейлігі. Репродуктивті және проблемалық оқыту нысандарын үйлестіру, алған білімді практикада қолдану.</w:t>
      </w:r>
    </w:p>
    <w:p w14:paraId="0000003E" w14:textId="77777777" w:rsidR="00710D6D" w:rsidRPr="00545C26" w:rsidRDefault="00545C26" w:rsidP="00545C26">
      <w:pPr>
        <w:numPr>
          <w:ilvl w:val="0"/>
          <w:numId w:val="9"/>
        </w:numPr>
        <w:shd w:val="clear" w:color="auto" w:fill="FFFFFF"/>
        <w:spacing w:line="240" w:lineRule="auto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lastRenderedPageBreak/>
        <w:t>Нәтижелілігі</w:t>
      </w:r>
      <w:r w:rsidRPr="00545C26">
        <w:rPr>
          <w:rFonts w:eastAsia="Times New Roman"/>
          <w:sz w:val="24"/>
          <w:szCs w:val="24"/>
        </w:rPr>
        <w:t>. Сабаққа қатысып отырған оқушы</w:t>
      </w:r>
      <w:r w:rsidRPr="00545C26">
        <w:rPr>
          <w:rFonts w:eastAsia="Times New Roman"/>
          <w:sz w:val="24"/>
          <w:szCs w:val="24"/>
        </w:rPr>
        <w:t xml:space="preserve">ларды ынталандыру, олардың белсенділігі/енжарлығы, рефлексивті қызметі, оқу материалын ұғынуы. </w:t>
      </w:r>
    </w:p>
    <w:p w14:paraId="0000003F" w14:textId="77777777" w:rsidR="00710D6D" w:rsidRPr="00545C26" w:rsidRDefault="00545C26" w:rsidP="00545C26">
      <w:pPr>
        <w:numPr>
          <w:ilvl w:val="0"/>
          <w:numId w:val="9"/>
        </w:numPr>
        <w:shd w:val="clear" w:color="auto" w:fill="FFFFFF"/>
        <w:spacing w:line="240" w:lineRule="auto"/>
        <w:ind w:right="-610"/>
        <w:jc w:val="both"/>
        <w:rPr>
          <w:rFonts w:eastAsia="Times New Roman"/>
          <w:b/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>Көрнекілігі</w:t>
      </w:r>
      <w:r w:rsidRPr="00545C26">
        <w:rPr>
          <w:rFonts w:eastAsia="Times New Roman"/>
          <w:sz w:val="24"/>
          <w:szCs w:val="24"/>
        </w:rPr>
        <w:t>. Видеоның сапасы мен безендірілуі, педагогтің өзін-өзі таныстыруы, сөйлеу мәнері, сабақ беру стилі, педагог пен оқушылардың бірге жұмыс істеу жағдай</w:t>
      </w:r>
      <w:r w:rsidRPr="00545C26">
        <w:rPr>
          <w:rFonts w:eastAsia="Times New Roman"/>
          <w:sz w:val="24"/>
          <w:szCs w:val="24"/>
        </w:rPr>
        <w:t xml:space="preserve">ы. Сұлбаларды, кестелерді, диаграммалар мен кескіндерді пайдалану. </w:t>
      </w:r>
    </w:p>
    <w:p w14:paraId="00000041" w14:textId="77777777" w:rsidR="00710D6D" w:rsidRPr="00545C26" w:rsidRDefault="00710D6D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b/>
          <w:i/>
          <w:sz w:val="24"/>
          <w:szCs w:val="24"/>
        </w:rPr>
      </w:pPr>
    </w:p>
    <w:p w14:paraId="00000043" w14:textId="3387E239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i/>
          <w:sz w:val="24"/>
          <w:szCs w:val="24"/>
        </w:rPr>
      </w:pPr>
      <w:r w:rsidRPr="00545C26">
        <w:rPr>
          <w:rFonts w:eastAsia="Times New Roman"/>
          <w:i/>
          <w:sz w:val="24"/>
          <w:szCs w:val="24"/>
        </w:rPr>
        <w:t xml:space="preserve">* </w:t>
      </w:r>
      <w:hyperlink r:id="rId20">
        <w:r w:rsidRPr="00545C26">
          <w:rPr>
            <w:rFonts w:eastAsia="Times New Roman"/>
            <w:color w:val="1155CC"/>
            <w:sz w:val="24"/>
            <w:szCs w:val="24"/>
            <w:highlight w:val="white"/>
            <w:u w:val="single"/>
          </w:rPr>
          <w:t>bilimland.kz</w:t>
        </w:r>
      </w:hyperlink>
      <w:r w:rsidRPr="00545C26">
        <w:rPr>
          <w:rFonts w:eastAsia="Times New Roman"/>
          <w:i/>
          <w:sz w:val="24"/>
          <w:szCs w:val="24"/>
          <w:highlight w:val="white"/>
        </w:rPr>
        <w:t xml:space="preserve"> және </w:t>
      </w:r>
      <w:hyperlink r:id="rId21">
        <w:r w:rsidRPr="00545C26">
          <w:rPr>
            <w:rFonts w:eastAsia="Times New Roman"/>
            <w:color w:val="0000FF"/>
            <w:sz w:val="24"/>
            <w:szCs w:val="24"/>
            <w:u w:val="single"/>
          </w:rPr>
          <w:t>OnlineMektep.org</w:t>
        </w:r>
      </w:hyperlink>
      <w:r w:rsidRPr="00545C26">
        <w:rPr>
          <w:rFonts w:eastAsia="Times New Roman"/>
          <w:i/>
          <w:sz w:val="24"/>
          <w:szCs w:val="24"/>
        </w:rPr>
        <w:t xml:space="preserve"> ресурстар қосылмаған мектептердің мұғалімдері </w:t>
      </w:r>
      <w:r w:rsidRPr="00545C26">
        <w:rPr>
          <w:rFonts w:eastAsia="Times New Roman"/>
          <w:i/>
          <w:sz w:val="24"/>
          <w:szCs w:val="24"/>
          <w:highlight w:val="white"/>
        </w:rPr>
        <w:t>+7 (727) 344 95 95, +7 (707) 944 95 95</w:t>
      </w:r>
      <w:r w:rsidRPr="00545C26">
        <w:rPr>
          <w:rFonts w:eastAsia="Times New Roman"/>
          <w:i/>
          <w:sz w:val="24"/>
          <w:szCs w:val="24"/>
        </w:rPr>
        <w:t xml:space="preserve"> нөмірлеріне хабарласып, жеке сұраныс жасау арқылы аккаунт аштыра алады.</w:t>
      </w:r>
    </w:p>
    <w:p w14:paraId="00000044" w14:textId="77777777" w:rsidR="00710D6D" w:rsidRPr="00545C26" w:rsidRDefault="00545C26" w:rsidP="00545C26">
      <w:pPr>
        <w:shd w:val="clear" w:color="auto" w:fill="FFFFFF"/>
        <w:spacing w:line="240" w:lineRule="auto"/>
        <w:ind w:left="1000" w:right="-610"/>
        <w:jc w:val="both"/>
        <w:rPr>
          <w:rFonts w:eastAsia="Times New Roman"/>
          <w:i/>
          <w:sz w:val="24"/>
          <w:szCs w:val="24"/>
        </w:rPr>
      </w:pPr>
      <w:r w:rsidRPr="00545C26">
        <w:rPr>
          <w:rFonts w:eastAsia="Times New Roman"/>
          <w:i/>
          <w:sz w:val="24"/>
          <w:szCs w:val="24"/>
        </w:rPr>
        <w:t xml:space="preserve"> </w:t>
      </w:r>
    </w:p>
    <w:p w14:paraId="00000045" w14:textId="77777777" w:rsidR="00710D6D" w:rsidRPr="00545C26" w:rsidRDefault="00545C26" w:rsidP="00545C26">
      <w:pPr>
        <w:shd w:val="clear" w:color="auto" w:fill="FFFFFF"/>
        <w:spacing w:line="240" w:lineRule="auto"/>
        <w:ind w:left="1080" w:right="-610" w:hanging="360"/>
        <w:jc w:val="both"/>
        <w:rPr>
          <w:rFonts w:eastAsia="Times New Roman"/>
          <w:i/>
          <w:sz w:val="24"/>
          <w:szCs w:val="24"/>
        </w:rPr>
      </w:pPr>
      <w:r w:rsidRPr="00545C26">
        <w:rPr>
          <w:rFonts w:eastAsia="Times New Roman"/>
          <w:i/>
          <w:sz w:val="24"/>
          <w:szCs w:val="24"/>
        </w:rPr>
        <w:t xml:space="preserve">●  </w:t>
      </w:r>
      <w:r w:rsidRPr="00545C26">
        <w:rPr>
          <w:rFonts w:eastAsia="Times New Roman"/>
          <w:i/>
          <w:sz w:val="24"/>
          <w:szCs w:val="24"/>
        </w:rPr>
        <w:tab/>
        <w:t>Байқауды ұйымдастырушылар кез келген аталымда 2 жеңімпазға дейін таңдау құқығын өзіне қалды</w:t>
      </w:r>
      <w:r w:rsidRPr="00545C26">
        <w:rPr>
          <w:rFonts w:eastAsia="Times New Roman"/>
          <w:i/>
          <w:sz w:val="24"/>
          <w:szCs w:val="24"/>
        </w:rPr>
        <w:t>рады.</w:t>
      </w:r>
    </w:p>
    <w:p w14:paraId="00000046" w14:textId="77777777" w:rsidR="00710D6D" w:rsidRPr="00545C26" w:rsidRDefault="00545C26" w:rsidP="00545C26">
      <w:pPr>
        <w:shd w:val="clear" w:color="auto" w:fill="FFFFFF"/>
        <w:spacing w:line="240" w:lineRule="auto"/>
        <w:ind w:left="1080" w:right="-610" w:hanging="360"/>
        <w:jc w:val="both"/>
        <w:rPr>
          <w:rFonts w:eastAsia="Times New Roman"/>
          <w:i/>
          <w:sz w:val="24"/>
          <w:szCs w:val="24"/>
        </w:rPr>
      </w:pPr>
      <w:r w:rsidRPr="00545C26">
        <w:rPr>
          <w:rFonts w:eastAsia="Times New Roman"/>
          <w:i/>
          <w:sz w:val="24"/>
          <w:szCs w:val="24"/>
        </w:rPr>
        <w:t>●</w:t>
      </w:r>
      <w:r w:rsidRPr="00545C26">
        <w:rPr>
          <w:rFonts w:eastAsia="Times New Roman"/>
          <w:i/>
          <w:sz w:val="24"/>
          <w:szCs w:val="24"/>
        </w:rPr>
        <w:tab/>
        <w:t>Байқауға жіберілген материалдарға рецензия жазылмайды, қатысушыларға сараптамалық қорытынды берілмейді.</w:t>
      </w:r>
    </w:p>
    <w:p w14:paraId="00000047" w14:textId="77777777" w:rsidR="00710D6D" w:rsidRPr="00545C26" w:rsidRDefault="00545C26" w:rsidP="00545C26">
      <w:pPr>
        <w:shd w:val="clear" w:color="auto" w:fill="FFFFFF"/>
        <w:spacing w:line="240" w:lineRule="auto"/>
        <w:ind w:left="1080" w:right="-610" w:hanging="360"/>
        <w:jc w:val="both"/>
        <w:rPr>
          <w:rFonts w:eastAsia="Times New Roman"/>
          <w:b/>
          <w:i/>
          <w:sz w:val="24"/>
          <w:szCs w:val="24"/>
        </w:rPr>
      </w:pPr>
      <w:r w:rsidRPr="00545C26">
        <w:rPr>
          <w:rFonts w:eastAsia="Times New Roman"/>
          <w:i/>
          <w:sz w:val="24"/>
          <w:szCs w:val="24"/>
        </w:rPr>
        <w:t xml:space="preserve">●  </w:t>
      </w:r>
      <w:r w:rsidRPr="00545C26">
        <w:rPr>
          <w:rFonts w:eastAsia="Times New Roman"/>
          <w:i/>
          <w:sz w:val="24"/>
          <w:szCs w:val="24"/>
        </w:rPr>
        <w:tab/>
        <w:t xml:space="preserve">Байқауды ұйымдастырушылар табыстайтын электрондық форматтағы </w:t>
      </w:r>
      <w:r w:rsidRPr="00545C26">
        <w:rPr>
          <w:rFonts w:eastAsia="Times New Roman"/>
          <w:b/>
          <w:i/>
          <w:sz w:val="24"/>
          <w:szCs w:val="24"/>
        </w:rPr>
        <w:t xml:space="preserve">Алғыс хаттар </w:t>
      </w:r>
      <w:r w:rsidRPr="00545C26">
        <w:rPr>
          <w:rFonts w:eastAsia="Times New Roman"/>
          <w:i/>
          <w:sz w:val="24"/>
          <w:szCs w:val="24"/>
        </w:rPr>
        <w:t xml:space="preserve"> әр аталым бойынша үздік 10 қатысушыға ғана беріледі</w:t>
      </w:r>
      <w:r w:rsidRPr="00545C26">
        <w:rPr>
          <w:rFonts w:eastAsia="Times New Roman"/>
          <w:b/>
          <w:i/>
          <w:sz w:val="24"/>
          <w:szCs w:val="24"/>
        </w:rPr>
        <w:t>.</w:t>
      </w:r>
    </w:p>
    <w:p w14:paraId="00000048" w14:textId="77777777" w:rsidR="00710D6D" w:rsidRPr="00545C26" w:rsidRDefault="00545C26" w:rsidP="00545C26">
      <w:pPr>
        <w:shd w:val="clear" w:color="auto" w:fill="FFFFFF"/>
        <w:spacing w:line="240" w:lineRule="auto"/>
        <w:ind w:left="720" w:right="-610"/>
        <w:jc w:val="both"/>
        <w:rPr>
          <w:rFonts w:eastAsia="Times New Roman"/>
          <w:i/>
          <w:sz w:val="24"/>
          <w:szCs w:val="24"/>
        </w:rPr>
      </w:pPr>
      <w:r w:rsidRPr="00545C26">
        <w:rPr>
          <w:rFonts w:eastAsia="Times New Roman"/>
          <w:i/>
          <w:sz w:val="24"/>
          <w:szCs w:val="24"/>
        </w:rPr>
        <w:t xml:space="preserve"> </w:t>
      </w:r>
    </w:p>
    <w:p w14:paraId="00000049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i/>
          <w:sz w:val="24"/>
          <w:szCs w:val="24"/>
        </w:rPr>
      </w:pPr>
      <w:r w:rsidRPr="00545C26">
        <w:rPr>
          <w:rFonts w:eastAsia="Times New Roman"/>
          <w:i/>
          <w:sz w:val="24"/>
          <w:szCs w:val="24"/>
        </w:rPr>
        <w:t>Байқауға жолданған жұмыстарды бағалау кезеңі: 20 – 28 желтоқсан.</w:t>
      </w:r>
    </w:p>
    <w:p w14:paraId="0000004A" w14:textId="77777777" w:rsidR="00710D6D" w:rsidRPr="00545C26" w:rsidRDefault="00710D6D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sz w:val="24"/>
          <w:szCs w:val="24"/>
        </w:rPr>
      </w:pPr>
    </w:p>
    <w:p w14:paraId="0000004B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Байқау қорытындысы</w:t>
      </w:r>
      <w:hyperlink r:id="rId22">
        <w:r w:rsidRPr="00545C26">
          <w:rPr>
            <w:rFonts w:eastAsia="Times New Roman"/>
            <w:sz w:val="24"/>
            <w:szCs w:val="24"/>
          </w:rPr>
          <w:t xml:space="preserve"> 2020 жылдың соңына дейін </w:t>
        </w:r>
      </w:hyperlink>
      <w:hyperlink r:id="rId23">
        <w:r w:rsidRPr="00545C26">
          <w:rPr>
            <w:rFonts w:eastAsia="Times New Roman"/>
            <w:color w:val="0000FF"/>
            <w:sz w:val="24"/>
            <w:szCs w:val="24"/>
            <w:u w:val="single"/>
          </w:rPr>
          <w:t>OnlineMektep.org</w:t>
        </w:r>
      </w:hyperlink>
      <w:hyperlink r:id="rId24">
        <w:r w:rsidRPr="00545C26">
          <w:rPr>
            <w:rFonts w:eastAsia="Times New Roman"/>
            <w:sz w:val="24"/>
            <w:szCs w:val="24"/>
          </w:rPr>
          <w:t xml:space="preserve"> және </w:t>
        </w:r>
      </w:hyperlink>
      <w:hyperlink r:id="rId25">
        <w:r w:rsidRPr="00545C26">
          <w:rPr>
            <w:rFonts w:eastAsia="Times New Roman"/>
            <w:color w:val="1155CC"/>
            <w:sz w:val="24"/>
            <w:szCs w:val="24"/>
            <w:u w:val="single"/>
          </w:rPr>
          <w:t>bilimland.kz</w:t>
        </w:r>
      </w:hyperlink>
      <w:r w:rsidRPr="00545C26">
        <w:rPr>
          <w:rFonts w:eastAsia="Times New Roman"/>
          <w:sz w:val="24"/>
          <w:szCs w:val="24"/>
        </w:rPr>
        <w:t xml:space="preserve"> порталдарында, әлеуметтік желілерде жарияланады. Жеңімпаздарды марапаттау және дипломдар мен жүлделерді табыстау 2021 жылғы 15 қаңтарда өтеді. </w:t>
      </w:r>
    </w:p>
    <w:p w14:paraId="0000004C" w14:textId="77777777" w:rsidR="00710D6D" w:rsidRPr="00545C26" w:rsidRDefault="00710D6D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b/>
          <w:sz w:val="24"/>
          <w:szCs w:val="24"/>
        </w:rPr>
      </w:pPr>
    </w:p>
    <w:p w14:paraId="0000004E" w14:textId="04D0AC75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b/>
          <w:sz w:val="24"/>
          <w:szCs w:val="24"/>
          <w:u w:val="single"/>
        </w:rPr>
      </w:pPr>
      <w:r w:rsidRPr="00545C26">
        <w:rPr>
          <w:rFonts w:eastAsia="Times New Roman"/>
          <w:b/>
          <w:sz w:val="24"/>
          <w:szCs w:val="24"/>
        </w:rPr>
        <w:t>АТАЛ</w:t>
      </w:r>
      <w:r w:rsidRPr="00545C26">
        <w:rPr>
          <w:rFonts w:eastAsia="Times New Roman"/>
          <w:b/>
          <w:sz w:val="24"/>
          <w:szCs w:val="24"/>
        </w:rPr>
        <w:t>ЫМДАР</w:t>
      </w:r>
    </w:p>
    <w:p w14:paraId="0000004F" w14:textId="77777777" w:rsidR="00710D6D" w:rsidRPr="00545C26" w:rsidRDefault="00710D6D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b/>
          <w:sz w:val="24"/>
          <w:szCs w:val="24"/>
        </w:rPr>
      </w:pPr>
    </w:p>
    <w:p w14:paraId="00000050" w14:textId="5474B5BB" w:rsidR="00710D6D" w:rsidRPr="00545C26" w:rsidRDefault="00545C26" w:rsidP="00545C26">
      <w:pPr>
        <w:spacing w:line="240" w:lineRule="auto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b/>
          <w:i/>
          <w:sz w:val="24"/>
          <w:szCs w:val="24"/>
        </w:rPr>
        <w:t xml:space="preserve">Онлайн сабақтағы АКТ </w:t>
      </w:r>
      <w:r w:rsidRPr="00545C26">
        <w:rPr>
          <w:rFonts w:eastAsia="Times New Roman"/>
          <w:b/>
          <w:i/>
          <w:sz w:val="24"/>
          <w:szCs w:val="24"/>
        </w:rPr>
        <w:t xml:space="preserve"> </w:t>
      </w:r>
      <w:r w:rsidRPr="00545C26">
        <w:rPr>
          <w:rFonts w:eastAsia="Times New Roman"/>
          <w:b/>
          <w:color w:val="FF0000"/>
          <w:sz w:val="24"/>
          <w:szCs w:val="24"/>
        </w:rPr>
        <w:t>NEW</w:t>
      </w:r>
    </w:p>
    <w:p w14:paraId="00000051" w14:textId="77777777" w:rsidR="00710D6D" w:rsidRPr="00545C26" w:rsidRDefault="00545C26" w:rsidP="00545C26">
      <w:pPr>
        <w:spacing w:line="240" w:lineRule="auto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i/>
          <w:sz w:val="24"/>
          <w:szCs w:val="24"/>
        </w:rPr>
        <w:t>Форматы: онлайн</w:t>
      </w:r>
    </w:p>
    <w:p w14:paraId="00000053" w14:textId="1C6CADBD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 xml:space="preserve">10-15 минуттық видео. Видеода мұғалім өзі жайлы, қазіргі қоғамдағы мұғалімнің рөлі туралы айтып (ең көбі 2 минут), </w:t>
      </w:r>
      <w:hyperlink r:id="rId26">
        <w:r w:rsidRPr="00545C26">
          <w:rPr>
            <w:rFonts w:eastAsia="Times New Roman"/>
            <w:color w:val="0000FF"/>
            <w:sz w:val="24"/>
            <w:szCs w:val="24"/>
            <w:u w:val="single"/>
          </w:rPr>
          <w:t>O</w:t>
        </w:r>
        <w:r w:rsidRPr="00545C26">
          <w:rPr>
            <w:rFonts w:eastAsia="Times New Roman"/>
            <w:color w:val="0000FF"/>
            <w:sz w:val="24"/>
            <w:szCs w:val="24"/>
            <w:u w:val="single"/>
          </w:rPr>
          <w:t>nlineMektep.org</w:t>
        </w:r>
      </w:hyperlink>
      <w:r w:rsidRPr="00545C26">
        <w:rPr>
          <w:rFonts w:eastAsia="Times New Roman"/>
          <w:sz w:val="24"/>
          <w:szCs w:val="24"/>
        </w:rPr>
        <w:t xml:space="preserve"> ресурстары қолданылған онлайн сабағының (синхронды формат) видеоүзіндісін көрсетуі тиіс.</w:t>
      </w:r>
    </w:p>
    <w:p w14:paraId="1051E73B" w14:textId="77777777" w:rsidR="00545C26" w:rsidRPr="00545C26" w:rsidRDefault="00545C26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sz w:val="24"/>
          <w:szCs w:val="24"/>
        </w:rPr>
      </w:pPr>
    </w:p>
    <w:p w14:paraId="00000054" w14:textId="77777777" w:rsidR="00710D6D" w:rsidRPr="00545C26" w:rsidRDefault="00545C26" w:rsidP="00545C26">
      <w:pPr>
        <w:spacing w:before="240" w:after="240" w:line="240" w:lineRule="auto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 xml:space="preserve">Байқауға жолданған жұмыс </w:t>
      </w:r>
      <w:hyperlink r:id="rId27">
        <w:r w:rsidRPr="00545C26">
          <w:rPr>
            <w:rFonts w:eastAsia="Times New Roman"/>
            <w:color w:val="0000FF"/>
            <w:sz w:val="24"/>
            <w:szCs w:val="24"/>
            <w:u w:val="single"/>
          </w:rPr>
          <w:t>OnlineMektep.org</w:t>
        </w:r>
      </w:hyperlink>
      <w:r w:rsidRPr="00545C26">
        <w:rPr>
          <w:rFonts w:eastAsia="Times New Roman"/>
          <w:sz w:val="24"/>
          <w:szCs w:val="24"/>
        </w:rPr>
        <w:t xml:space="preserve"> білім беру сервисінің құралдары (чат) мен материалдарын (видео, конспектілер, интерактивті жаттығулар және т.б.)  белсенді түрде қолдана отырып және оқушылардың танымдық қызметін көрсете отырып, сервистегі видеоконференция немесе Zoom функционалы арқылы ө</w:t>
      </w:r>
      <w:r w:rsidRPr="00545C26">
        <w:rPr>
          <w:rFonts w:eastAsia="Times New Roman"/>
          <w:sz w:val="24"/>
          <w:szCs w:val="24"/>
        </w:rPr>
        <w:t xml:space="preserve">ткізілген мектеп сабағынан (онлайн) үзінділер болуы тиіс. Байқауға қатысатын жұмысты </w:t>
      </w:r>
      <w:hyperlink r:id="rId28">
        <w:r w:rsidRPr="00545C26">
          <w:rPr>
            <w:rFonts w:eastAsia="Times New Roman"/>
            <w:color w:val="1155CC"/>
            <w:sz w:val="24"/>
            <w:szCs w:val="24"/>
            <w:u w:val="single"/>
          </w:rPr>
          <w:t>https://screencam.ru/download.php</w:t>
        </w:r>
      </w:hyperlink>
      <w:r w:rsidRPr="00545C26">
        <w:rPr>
          <w:rFonts w:eastAsia="Times New Roman"/>
          <w:sz w:val="24"/>
          <w:szCs w:val="24"/>
        </w:rPr>
        <w:t xml:space="preserve"> бағдарламасымен жазу керек.</w:t>
      </w:r>
    </w:p>
    <w:p w14:paraId="00000055" w14:textId="77777777" w:rsidR="00710D6D" w:rsidRPr="00545C26" w:rsidRDefault="00545C26" w:rsidP="00545C26">
      <w:pPr>
        <w:spacing w:before="240" w:after="240" w:line="240" w:lineRule="auto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Ол үшін:</w:t>
      </w:r>
    </w:p>
    <w:p w14:paraId="00000056" w14:textId="77777777" w:rsidR="00710D6D" w:rsidRPr="00545C26" w:rsidRDefault="00545C26" w:rsidP="00545C26">
      <w:pPr>
        <w:spacing w:before="240" w:after="240" w:line="240" w:lineRule="auto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1. Бағдарламаны жүктеу;</w:t>
      </w:r>
    </w:p>
    <w:p w14:paraId="00000057" w14:textId="77777777" w:rsidR="00710D6D" w:rsidRPr="00545C26" w:rsidRDefault="00545C26" w:rsidP="00545C26">
      <w:pPr>
        <w:spacing w:before="240" w:after="240" w:line="240" w:lineRule="auto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 xml:space="preserve">2. Бағдарламаны орнату </w:t>
      </w:r>
      <w:r w:rsidRPr="00545C26">
        <w:rPr>
          <w:rFonts w:eastAsia="Times New Roman"/>
          <w:sz w:val="24"/>
          <w:szCs w:val="24"/>
        </w:rPr>
        <w:t>және қолдану ережелерімен келісу;</w:t>
      </w:r>
    </w:p>
    <w:p w14:paraId="00000058" w14:textId="77777777" w:rsidR="00710D6D" w:rsidRPr="00545C26" w:rsidRDefault="00545C26" w:rsidP="00545C26">
      <w:pPr>
        <w:spacing w:before="240" w:after="240" w:line="240" w:lineRule="auto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3. Сілтеме бойынша өтіп, видеода көрсетілген нұсқаулыққа сәйкес әрекет ету керек: https://www.youtube.com/watch?v=WKfnrko_tYE&amp;feature=emb_logo.</w:t>
      </w:r>
    </w:p>
    <w:p w14:paraId="00000059" w14:textId="77777777" w:rsidR="00710D6D" w:rsidRPr="00545C26" w:rsidRDefault="00710D6D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b/>
          <w:sz w:val="24"/>
          <w:szCs w:val="24"/>
          <w:u w:val="single"/>
        </w:rPr>
      </w:pPr>
    </w:p>
    <w:p w14:paraId="0000005A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b/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>«Дәстүрлі сабақтағы АКТ» аталымы</w:t>
      </w:r>
    </w:p>
    <w:p w14:paraId="0000005B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i/>
          <w:sz w:val="24"/>
          <w:szCs w:val="24"/>
        </w:rPr>
      </w:pPr>
      <w:r w:rsidRPr="00545C26">
        <w:rPr>
          <w:rFonts w:eastAsia="Times New Roman"/>
          <w:i/>
          <w:sz w:val="24"/>
          <w:szCs w:val="24"/>
        </w:rPr>
        <w:t>Форматы: офлайн</w:t>
      </w:r>
    </w:p>
    <w:p w14:paraId="0000005C" w14:textId="77777777" w:rsidR="00710D6D" w:rsidRPr="00545C26" w:rsidRDefault="00710D6D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b/>
          <w:sz w:val="24"/>
          <w:szCs w:val="24"/>
        </w:rPr>
      </w:pPr>
    </w:p>
    <w:p w14:paraId="0000005D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 xml:space="preserve">10-15 минуттық видео. Видеода мұғалім өзі жайлы, қазіргі қоғамдағы мұғалімнің рөлі туралы айтып (ең көбі 2 минут), </w:t>
      </w:r>
      <w:hyperlink r:id="rId29">
        <w:r w:rsidRPr="00545C26">
          <w:rPr>
            <w:rFonts w:eastAsia="Times New Roman"/>
            <w:color w:val="0000FF"/>
            <w:sz w:val="24"/>
            <w:szCs w:val="24"/>
            <w:u w:val="single"/>
          </w:rPr>
          <w:t>OnlineMektep.org</w:t>
        </w:r>
      </w:hyperlink>
      <w:r w:rsidRPr="00545C26">
        <w:rPr>
          <w:rFonts w:eastAsia="Times New Roman"/>
          <w:sz w:val="24"/>
          <w:szCs w:val="24"/>
        </w:rPr>
        <w:t xml:space="preserve">, </w:t>
      </w:r>
      <w:hyperlink r:id="rId30">
        <w:r w:rsidRPr="00545C26">
          <w:rPr>
            <w:rFonts w:eastAsia="Times New Roman"/>
            <w:color w:val="1155CC"/>
            <w:sz w:val="24"/>
            <w:szCs w:val="24"/>
            <w:u w:val="single"/>
          </w:rPr>
          <w:t>bilimland.kz</w:t>
        </w:r>
      </w:hyperlink>
      <w:r w:rsidRPr="00545C26">
        <w:rPr>
          <w:rFonts w:eastAsia="Times New Roman"/>
          <w:sz w:val="24"/>
          <w:szCs w:val="24"/>
        </w:rPr>
        <w:t>,</w:t>
      </w:r>
      <w:hyperlink r:id="rId31">
        <w:r w:rsidRPr="00545C26">
          <w:rPr>
            <w:rFonts w:eastAsia="Times New Roman"/>
            <w:sz w:val="24"/>
            <w:szCs w:val="24"/>
            <w:u w:val="single"/>
          </w:rPr>
          <w:t xml:space="preserve"> </w:t>
        </w:r>
      </w:hyperlink>
      <w:hyperlink r:id="rId32">
        <w:r w:rsidRPr="00545C26">
          <w:rPr>
            <w:rFonts w:eastAsia="Times New Roman"/>
            <w:color w:val="1155CC"/>
            <w:sz w:val="24"/>
            <w:szCs w:val="24"/>
            <w:u w:val="single"/>
          </w:rPr>
          <w:t>itest.kz</w:t>
        </w:r>
      </w:hyperlink>
      <w:r w:rsidRPr="00545C26">
        <w:rPr>
          <w:rFonts w:eastAsia="Times New Roman"/>
          <w:sz w:val="24"/>
          <w:szCs w:val="24"/>
        </w:rPr>
        <w:t>,</w:t>
      </w:r>
      <w:hyperlink r:id="rId33">
        <w:r w:rsidRPr="00545C26">
          <w:rPr>
            <w:rFonts w:eastAsia="Times New Roman"/>
            <w:sz w:val="24"/>
            <w:szCs w:val="24"/>
            <w:u w:val="single"/>
          </w:rPr>
          <w:t xml:space="preserve"> </w:t>
        </w:r>
      </w:hyperlink>
      <w:hyperlink r:id="rId34">
        <w:r w:rsidRPr="00545C26">
          <w:rPr>
            <w:rFonts w:eastAsia="Times New Roman"/>
            <w:color w:val="1155CC"/>
            <w:sz w:val="24"/>
            <w:szCs w:val="24"/>
            <w:u w:val="single"/>
          </w:rPr>
          <w:t>imektep.kz</w:t>
        </w:r>
      </w:hyperlink>
      <w:r w:rsidRPr="00545C26">
        <w:rPr>
          <w:rFonts w:eastAsia="Times New Roman"/>
          <w:sz w:val="24"/>
          <w:szCs w:val="24"/>
        </w:rPr>
        <w:t>,</w:t>
      </w:r>
      <w:hyperlink r:id="rId35">
        <w:r w:rsidRPr="00545C26">
          <w:rPr>
            <w:rFonts w:eastAsia="Times New Roman"/>
            <w:sz w:val="24"/>
            <w:szCs w:val="24"/>
            <w:u w:val="single"/>
          </w:rPr>
          <w:t xml:space="preserve"> </w:t>
        </w:r>
      </w:hyperlink>
      <w:hyperlink r:id="rId36">
        <w:r w:rsidRPr="00545C26">
          <w:rPr>
            <w:rFonts w:eastAsia="Times New Roman"/>
            <w:color w:val="1155CC"/>
            <w:sz w:val="24"/>
            <w:szCs w:val="24"/>
            <w:u w:val="single"/>
          </w:rPr>
          <w:t>twig-bilim.kz</w:t>
        </w:r>
      </w:hyperlink>
      <w:r w:rsidRPr="00545C26">
        <w:rPr>
          <w:rFonts w:eastAsia="Times New Roman"/>
          <w:sz w:val="24"/>
          <w:szCs w:val="24"/>
        </w:rPr>
        <w:t>,</w:t>
      </w:r>
      <w:hyperlink r:id="rId37">
        <w:r w:rsidRPr="00545C26">
          <w:rPr>
            <w:rFonts w:eastAsia="Times New Roman"/>
            <w:sz w:val="24"/>
            <w:szCs w:val="24"/>
            <w:u w:val="single"/>
          </w:rPr>
          <w:t xml:space="preserve"> </w:t>
        </w:r>
      </w:hyperlink>
      <w:hyperlink r:id="rId38">
        <w:r w:rsidRPr="00545C26">
          <w:rPr>
            <w:rFonts w:eastAsia="Times New Roman"/>
            <w:color w:val="1155CC"/>
            <w:sz w:val="24"/>
            <w:szCs w:val="24"/>
            <w:u w:val="single"/>
          </w:rPr>
          <w:t>bilimkids.kz</w:t>
        </w:r>
      </w:hyperlink>
      <w:r w:rsidRPr="00545C26">
        <w:rPr>
          <w:rFonts w:eastAsia="Times New Roman"/>
          <w:sz w:val="24"/>
          <w:szCs w:val="24"/>
        </w:rPr>
        <w:t xml:space="preserve"> ресурстары қолданылған сабағының видеоүзіндісін көрсетуі тиіс.</w:t>
      </w:r>
    </w:p>
    <w:p w14:paraId="0000005E" w14:textId="77777777" w:rsidR="00710D6D" w:rsidRPr="00545C26" w:rsidRDefault="00710D6D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sz w:val="24"/>
          <w:szCs w:val="24"/>
        </w:rPr>
      </w:pPr>
    </w:p>
    <w:p w14:paraId="47AB428C" w14:textId="77777777" w:rsidR="00545C26" w:rsidRPr="00545C26" w:rsidRDefault="00545C26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b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Байқауға жолданған жұмыс оқушылардың белсенді танымдық қызметі кө</w:t>
      </w:r>
      <w:r w:rsidRPr="00545C26">
        <w:rPr>
          <w:rFonts w:eastAsia="Times New Roman"/>
          <w:sz w:val="24"/>
          <w:szCs w:val="24"/>
        </w:rPr>
        <w:t>рінетін мектеп сабағын (офлайн) өткізу жөніндегі видеоүзінділер болуы тиіс.</w:t>
      </w:r>
      <w:r w:rsidRPr="00545C26">
        <w:rPr>
          <w:rFonts w:eastAsia="Times New Roman"/>
          <w:b/>
          <w:sz w:val="24"/>
          <w:szCs w:val="24"/>
        </w:rPr>
        <w:t xml:space="preserve"> </w:t>
      </w:r>
    </w:p>
    <w:p w14:paraId="00000061" w14:textId="1024C530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b/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>«Тәрбие жұмысындағы АКТ» аталымы</w:t>
      </w:r>
    </w:p>
    <w:p w14:paraId="00000062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i/>
          <w:sz w:val="24"/>
          <w:szCs w:val="24"/>
        </w:rPr>
      </w:pPr>
      <w:r w:rsidRPr="00545C26">
        <w:rPr>
          <w:rFonts w:eastAsia="Times New Roman"/>
          <w:i/>
          <w:sz w:val="24"/>
          <w:szCs w:val="24"/>
        </w:rPr>
        <w:t>Форматы: офлайн/онлайн</w:t>
      </w:r>
    </w:p>
    <w:p w14:paraId="00000063" w14:textId="77777777" w:rsidR="00710D6D" w:rsidRPr="00545C26" w:rsidRDefault="00710D6D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b/>
          <w:sz w:val="24"/>
          <w:szCs w:val="24"/>
        </w:rPr>
      </w:pPr>
    </w:p>
    <w:p w14:paraId="00000064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 xml:space="preserve">10–15 минуттық видео. Видеода мұғалім өзі жайлы, қазіргі қоғамдағы мұғалімнің, сынып жетекшісінің, тәрбиешінің немесе тәлімгердің рөлі туралы айтып, </w:t>
      </w:r>
      <w:hyperlink r:id="rId39">
        <w:r w:rsidRPr="00545C26">
          <w:rPr>
            <w:rFonts w:eastAsia="Times New Roman"/>
            <w:color w:val="0000FF"/>
            <w:sz w:val="24"/>
            <w:szCs w:val="24"/>
            <w:u w:val="single"/>
          </w:rPr>
          <w:t>OnlineMektep.org</w:t>
        </w:r>
      </w:hyperlink>
      <w:r w:rsidRPr="00545C26">
        <w:rPr>
          <w:rFonts w:eastAsia="Times New Roman"/>
          <w:sz w:val="24"/>
          <w:szCs w:val="24"/>
        </w:rPr>
        <w:t xml:space="preserve"> ресурс(тар)ы қолданылған с</w:t>
      </w:r>
      <w:r w:rsidRPr="00545C26">
        <w:rPr>
          <w:rFonts w:eastAsia="Times New Roman"/>
          <w:sz w:val="24"/>
          <w:szCs w:val="24"/>
        </w:rPr>
        <w:t>ынып сағатының немесе сыныптан тыс шараның көрнекі әрі қызық үзінділерін көрсетуі тиіс.</w:t>
      </w:r>
    </w:p>
    <w:p w14:paraId="00000065" w14:textId="77777777" w:rsidR="00710D6D" w:rsidRPr="00545C26" w:rsidRDefault="00710D6D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b/>
          <w:sz w:val="24"/>
          <w:szCs w:val="24"/>
          <w:u w:val="single"/>
        </w:rPr>
      </w:pPr>
    </w:p>
    <w:p w14:paraId="00000067" w14:textId="6DAD6B1F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 xml:space="preserve">Байқауға жолданатын жұмыс педагог </w:t>
      </w:r>
      <w:r w:rsidRPr="00545C26">
        <w:rPr>
          <w:rFonts w:eastAsia="Times New Roman"/>
          <w:b/>
          <w:sz w:val="24"/>
          <w:szCs w:val="24"/>
        </w:rPr>
        <w:t xml:space="preserve">адами, отбасылық құндылықтар, патриотизм және интернет мәдениеті </w:t>
      </w:r>
      <w:r w:rsidRPr="00545C26">
        <w:rPr>
          <w:rFonts w:eastAsia="Times New Roman"/>
          <w:sz w:val="24"/>
          <w:szCs w:val="24"/>
        </w:rPr>
        <w:t>туралы маңызды тақырыптарды қозғай отырып өткізген сынып сағатының н</w:t>
      </w:r>
      <w:r w:rsidRPr="00545C26">
        <w:rPr>
          <w:rFonts w:eastAsia="Times New Roman"/>
          <w:sz w:val="24"/>
          <w:szCs w:val="24"/>
        </w:rPr>
        <w:t>емесе сыныптан тыс кез келген шараның (онлайн немесе офлайн) үзінділері болуы тиіс.</w:t>
      </w:r>
    </w:p>
    <w:p w14:paraId="00000068" w14:textId="77777777" w:rsidR="00710D6D" w:rsidRPr="00545C26" w:rsidRDefault="00710D6D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sz w:val="24"/>
          <w:szCs w:val="24"/>
        </w:rPr>
      </w:pPr>
    </w:p>
    <w:p w14:paraId="00000069" w14:textId="77777777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b/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>«Мектепке дейінгі білім берудегі АКТ» аталымы</w:t>
      </w:r>
    </w:p>
    <w:p w14:paraId="0000006B" w14:textId="30F3764E" w:rsidR="00710D6D" w:rsidRPr="00545C26" w:rsidRDefault="00545C26" w:rsidP="00545C26">
      <w:pPr>
        <w:shd w:val="clear" w:color="auto" w:fill="FFFFFF"/>
        <w:spacing w:line="240" w:lineRule="auto"/>
        <w:ind w:right="-610"/>
        <w:jc w:val="both"/>
        <w:rPr>
          <w:rFonts w:eastAsia="Times New Roman"/>
          <w:i/>
          <w:sz w:val="24"/>
          <w:szCs w:val="24"/>
        </w:rPr>
      </w:pPr>
      <w:r w:rsidRPr="00545C26">
        <w:rPr>
          <w:rFonts w:eastAsia="Times New Roman"/>
          <w:i/>
          <w:sz w:val="24"/>
          <w:szCs w:val="24"/>
        </w:rPr>
        <w:t>Форматы: офлайн</w:t>
      </w:r>
    </w:p>
    <w:p w14:paraId="0000006C" w14:textId="77777777" w:rsidR="00710D6D" w:rsidRPr="00545C26" w:rsidRDefault="00545C26" w:rsidP="00545C26">
      <w:pPr>
        <w:spacing w:before="240" w:after="240" w:line="240" w:lineRule="auto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Gungsuh"/>
          <w:sz w:val="24"/>
          <w:szCs w:val="24"/>
        </w:rPr>
        <w:t>BilimKids ресурсы немесе Youtube →</w:t>
      </w:r>
      <w:hyperlink r:id="rId40">
        <w:r w:rsidRPr="00545C26">
          <w:rPr>
            <w:rFonts w:eastAsia="Times New Roman"/>
            <w:color w:val="1155CC"/>
            <w:sz w:val="24"/>
            <w:szCs w:val="24"/>
            <w:u w:val="single"/>
          </w:rPr>
          <w:t xml:space="preserve"> Bilim Kids</w:t>
        </w:r>
      </w:hyperlink>
      <w:r w:rsidRPr="00545C26">
        <w:rPr>
          <w:rFonts w:eastAsia="Times New Roman"/>
          <w:sz w:val="24"/>
          <w:szCs w:val="24"/>
        </w:rPr>
        <w:t xml:space="preserve"> видеосы қолданылған, кез келген жас тобының оқу қызметін ұйымдастыру тәжірибесінің видеоүзіндісі. </w:t>
      </w:r>
    </w:p>
    <w:p w14:paraId="0000006D" w14:textId="77777777" w:rsidR="00710D6D" w:rsidRPr="00545C26" w:rsidRDefault="00545C26" w:rsidP="00545C26">
      <w:pPr>
        <w:spacing w:before="240" w:after="240" w:line="240" w:lineRule="auto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Видеоның ұзақтығы – 10-15 минут. Видеода педагог өзі жайлы, мектепке дейінгі білім берудегі тәрбиешінің рөлі туралы айтып (1-2 минут), BilimKi</w:t>
      </w:r>
      <w:r w:rsidRPr="00545C26">
        <w:rPr>
          <w:rFonts w:eastAsia="Times New Roman"/>
          <w:sz w:val="24"/>
          <w:szCs w:val="24"/>
        </w:rPr>
        <w:t>ds ресурсын қолданған сабағынан үзінді көрсетуі тиіс.</w:t>
      </w:r>
    </w:p>
    <w:p w14:paraId="0000006E" w14:textId="77777777" w:rsidR="00710D6D" w:rsidRPr="00545C26" w:rsidRDefault="00545C26" w:rsidP="00545C26">
      <w:pPr>
        <w:spacing w:before="240" w:after="240" w:line="240" w:lineRule="auto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Білім салаларын (денсаулық, қарым-қатынас, таным, шығармашылық, әлеумет) интеграциялаған жөн.</w:t>
      </w:r>
    </w:p>
    <w:p w14:paraId="0000006F" w14:textId="77777777" w:rsidR="00710D6D" w:rsidRPr="00545C26" w:rsidRDefault="00545C26" w:rsidP="00545C26">
      <w:pPr>
        <w:spacing w:before="240" w:after="240" w:line="240" w:lineRule="auto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BilimKids ресурсының видеолары мен көрнекі материалдарын қолдану ұсынылады:</w:t>
      </w:r>
    </w:p>
    <w:p w14:paraId="00000070" w14:textId="77777777" w:rsidR="00710D6D" w:rsidRPr="00545C26" w:rsidRDefault="00545C26" w:rsidP="00545C26">
      <w:pPr>
        <w:spacing w:before="240" w:line="240" w:lineRule="auto"/>
        <w:ind w:left="720" w:right="-610" w:hanging="36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 xml:space="preserve">●  </w:t>
      </w:r>
      <w:r w:rsidRPr="00545C26">
        <w:rPr>
          <w:rFonts w:eastAsia="Times New Roman"/>
          <w:sz w:val="24"/>
          <w:szCs w:val="24"/>
        </w:rPr>
        <w:tab/>
      </w:r>
      <w:hyperlink r:id="rId41">
        <w:r w:rsidRPr="00545C26">
          <w:rPr>
            <w:rFonts w:eastAsia="Times New Roman"/>
            <w:color w:val="1155CC"/>
            <w:sz w:val="24"/>
            <w:szCs w:val="24"/>
            <w:u w:val="single"/>
          </w:rPr>
          <w:t>BilimKids.kz</w:t>
        </w:r>
      </w:hyperlink>
    </w:p>
    <w:p w14:paraId="00000071" w14:textId="77777777" w:rsidR="00710D6D" w:rsidRPr="00545C26" w:rsidRDefault="00545C26" w:rsidP="00545C26">
      <w:pPr>
        <w:spacing w:line="240" w:lineRule="auto"/>
        <w:ind w:left="720" w:right="-610" w:hanging="360"/>
        <w:jc w:val="both"/>
        <w:rPr>
          <w:rFonts w:eastAsia="Times New Roman"/>
          <w:sz w:val="24"/>
          <w:szCs w:val="24"/>
        </w:rPr>
      </w:pPr>
      <w:r w:rsidRPr="00545C26">
        <w:rPr>
          <w:rFonts w:eastAsia="Gungsuh"/>
          <w:sz w:val="24"/>
          <w:szCs w:val="24"/>
        </w:rPr>
        <w:t xml:space="preserve">●  </w:t>
      </w:r>
      <w:r w:rsidRPr="00545C26">
        <w:rPr>
          <w:rFonts w:eastAsia="Gungsuh"/>
          <w:sz w:val="24"/>
          <w:szCs w:val="24"/>
        </w:rPr>
        <w:tab/>
        <w:t>Bilimland.kz → Мектепке дайындық → Қ</w:t>
      </w:r>
      <w:r w:rsidRPr="00545C26">
        <w:rPr>
          <w:rFonts w:eastAsia="Times New Roman"/>
          <w:sz w:val="24"/>
          <w:szCs w:val="24"/>
          <w:u w:val="single"/>
        </w:rPr>
        <w:t>азақ тіліндегі балаларға арналған</w:t>
      </w:r>
      <w:hyperlink r:id="rId42">
        <w:r w:rsidRPr="00545C26">
          <w:rPr>
            <w:rFonts w:eastAsia="Times New Roman"/>
            <w:sz w:val="24"/>
            <w:szCs w:val="24"/>
            <w:u w:val="single"/>
          </w:rPr>
          <w:t xml:space="preserve"> </w:t>
        </w:r>
      </w:hyperlink>
      <w:r w:rsidRPr="00545C26">
        <w:rPr>
          <w:rFonts w:eastAsia="Times New Roman"/>
          <w:sz w:val="24"/>
          <w:szCs w:val="24"/>
          <w:u w:val="single"/>
        </w:rPr>
        <w:t>әндер</w:t>
      </w:r>
    </w:p>
    <w:p w14:paraId="00000072" w14:textId="77777777" w:rsidR="00710D6D" w:rsidRPr="00545C26" w:rsidRDefault="00545C26" w:rsidP="00545C26">
      <w:pPr>
        <w:spacing w:after="240" w:line="240" w:lineRule="auto"/>
        <w:ind w:left="720" w:right="-610" w:hanging="360"/>
        <w:jc w:val="both"/>
        <w:rPr>
          <w:rFonts w:eastAsia="Times New Roman"/>
          <w:sz w:val="24"/>
          <w:szCs w:val="24"/>
        </w:rPr>
      </w:pPr>
      <w:r w:rsidRPr="00545C26">
        <w:rPr>
          <w:rFonts w:eastAsia="Gungsuh"/>
          <w:sz w:val="24"/>
          <w:szCs w:val="24"/>
        </w:rPr>
        <w:t xml:space="preserve">●  </w:t>
      </w:r>
      <w:r w:rsidRPr="00545C26">
        <w:rPr>
          <w:rFonts w:eastAsia="Gungsuh"/>
          <w:sz w:val="24"/>
          <w:szCs w:val="24"/>
        </w:rPr>
        <w:tab/>
        <w:t>Youtube →</w:t>
      </w:r>
      <w:hyperlink r:id="rId43">
        <w:r w:rsidRPr="00545C26">
          <w:rPr>
            <w:rFonts w:eastAsia="Times New Roman"/>
            <w:color w:val="1155CC"/>
            <w:sz w:val="24"/>
            <w:szCs w:val="24"/>
            <w:u w:val="single"/>
          </w:rPr>
          <w:t xml:space="preserve"> Bilim Kids</w:t>
        </w:r>
      </w:hyperlink>
    </w:p>
    <w:p w14:paraId="00000073" w14:textId="77777777" w:rsidR="00710D6D" w:rsidRPr="00545C26" w:rsidRDefault="00545C26" w:rsidP="00545C26">
      <w:pPr>
        <w:shd w:val="clear" w:color="auto" w:fill="FFFFFF"/>
        <w:spacing w:line="240" w:lineRule="auto"/>
        <w:ind w:left="720"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Бұл аталымға мемлекеттік тілде де, билингвизм компонентін іске асыра отырып, басқа тілдерде де сабақ беретін педагогтер қатыса алады.</w:t>
      </w:r>
    </w:p>
    <w:p w14:paraId="00000076" w14:textId="77777777" w:rsidR="00710D6D" w:rsidRDefault="00710D6D" w:rsidP="00545C26">
      <w:pPr>
        <w:spacing w:after="240"/>
        <w:ind w:right="-610"/>
        <w:jc w:val="both"/>
        <w:rPr>
          <w:rFonts w:eastAsia="Times New Roman"/>
          <w:b/>
          <w:sz w:val="24"/>
          <w:szCs w:val="24"/>
        </w:rPr>
      </w:pPr>
    </w:p>
    <w:p w14:paraId="1804D26D" w14:textId="77777777" w:rsidR="00545C26" w:rsidRDefault="00545C26" w:rsidP="00545C26">
      <w:pPr>
        <w:spacing w:after="240"/>
        <w:ind w:right="-610"/>
        <w:jc w:val="both"/>
        <w:rPr>
          <w:rFonts w:eastAsia="Times New Roman"/>
          <w:b/>
          <w:sz w:val="24"/>
          <w:szCs w:val="24"/>
        </w:rPr>
      </w:pPr>
    </w:p>
    <w:p w14:paraId="0C096E6D" w14:textId="77777777" w:rsidR="00545C26" w:rsidRDefault="00545C26" w:rsidP="00545C26">
      <w:pPr>
        <w:spacing w:after="240"/>
        <w:ind w:right="-610"/>
        <w:jc w:val="both"/>
        <w:rPr>
          <w:rFonts w:eastAsia="Times New Roman"/>
          <w:b/>
          <w:sz w:val="24"/>
          <w:szCs w:val="24"/>
        </w:rPr>
      </w:pPr>
    </w:p>
    <w:p w14:paraId="60DE025E" w14:textId="77777777" w:rsidR="00545C26" w:rsidRDefault="00545C26" w:rsidP="00545C26">
      <w:pPr>
        <w:spacing w:after="240"/>
        <w:ind w:right="-610"/>
        <w:jc w:val="both"/>
        <w:rPr>
          <w:rFonts w:eastAsia="Times New Roman"/>
          <w:b/>
          <w:sz w:val="24"/>
          <w:szCs w:val="24"/>
        </w:rPr>
      </w:pPr>
    </w:p>
    <w:p w14:paraId="400DC7E2" w14:textId="77777777" w:rsidR="00545C26" w:rsidRPr="00545C26" w:rsidRDefault="00545C26" w:rsidP="00545C26">
      <w:pPr>
        <w:spacing w:after="240"/>
        <w:ind w:right="-610"/>
        <w:jc w:val="both"/>
        <w:rPr>
          <w:rFonts w:eastAsia="Times New Roman"/>
          <w:b/>
          <w:sz w:val="24"/>
          <w:szCs w:val="24"/>
        </w:rPr>
      </w:pPr>
    </w:p>
    <w:p w14:paraId="00000078" w14:textId="070E5380" w:rsidR="00710D6D" w:rsidRPr="00545C26" w:rsidRDefault="00545C26" w:rsidP="00545C26">
      <w:pPr>
        <w:spacing w:after="240"/>
        <w:ind w:right="-610"/>
        <w:jc w:val="center"/>
        <w:rPr>
          <w:rFonts w:eastAsia="Times New Roman"/>
          <w:b/>
          <w:i/>
          <w:sz w:val="28"/>
          <w:szCs w:val="28"/>
        </w:rPr>
      </w:pPr>
      <w:r w:rsidRPr="00545C26">
        <w:rPr>
          <w:rFonts w:eastAsia="Times New Roman"/>
          <w:b/>
          <w:i/>
          <w:sz w:val="28"/>
          <w:szCs w:val="28"/>
        </w:rPr>
        <w:lastRenderedPageBreak/>
        <w:t>Положение о проведени</w:t>
      </w:r>
      <w:r w:rsidRPr="00545C26">
        <w:rPr>
          <w:rFonts w:eastAsia="Times New Roman"/>
          <w:b/>
          <w:i/>
          <w:sz w:val="28"/>
          <w:szCs w:val="28"/>
        </w:rPr>
        <w:t>и Республиканского конкурса для педагогов «Учитель-новатор 2020»</w:t>
      </w:r>
      <w:bookmarkStart w:id="3" w:name="_GoBack"/>
      <w:bookmarkEnd w:id="3"/>
    </w:p>
    <w:p w14:paraId="00000079" w14:textId="77777777" w:rsidR="00710D6D" w:rsidRPr="00545C26" w:rsidRDefault="00545C26" w:rsidP="00545C26">
      <w:pPr>
        <w:spacing w:after="240"/>
        <w:ind w:right="-610"/>
        <w:jc w:val="both"/>
        <w:outlineLvl w:val="0"/>
        <w:rPr>
          <w:rFonts w:eastAsia="Times New Roman"/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>Цели</w:t>
      </w:r>
    </w:p>
    <w:p w14:paraId="0000007A" w14:textId="77777777" w:rsidR="00710D6D" w:rsidRPr="00545C26" w:rsidRDefault="00545C26" w:rsidP="00545C26">
      <w:pPr>
        <w:numPr>
          <w:ilvl w:val="0"/>
          <w:numId w:val="12"/>
        </w:numPr>
        <w:spacing w:before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Формирование позитивного социального и профессионального имиджа учителя</w:t>
      </w:r>
    </w:p>
    <w:p w14:paraId="0000007B" w14:textId="77777777" w:rsidR="00710D6D" w:rsidRPr="00545C26" w:rsidRDefault="00545C26" w:rsidP="00545C26">
      <w:pPr>
        <w:numPr>
          <w:ilvl w:val="0"/>
          <w:numId w:val="12"/>
        </w:numPr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Поддержка и поощрение педагогических инноваций</w:t>
      </w:r>
    </w:p>
    <w:p w14:paraId="0000007C" w14:textId="77777777" w:rsidR="00710D6D" w:rsidRPr="00545C26" w:rsidRDefault="00545C26" w:rsidP="00545C26">
      <w:pPr>
        <w:numPr>
          <w:ilvl w:val="0"/>
          <w:numId w:val="12"/>
        </w:numPr>
        <w:spacing w:after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Совершенствование всех форматов преподавания: традиционного, диста</w:t>
      </w:r>
      <w:r w:rsidRPr="00545C26">
        <w:rPr>
          <w:rFonts w:eastAsia="Times New Roman"/>
          <w:sz w:val="24"/>
          <w:szCs w:val="24"/>
        </w:rPr>
        <w:t xml:space="preserve">нционного и смешанного. </w:t>
      </w:r>
    </w:p>
    <w:p w14:paraId="0000007D" w14:textId="77777777" w:rsidR="00710D6D" w:rsidRPr="00545C26" w:rsidRDefault="00545C26" w:rsidP="00545C26">
      <w:pPr>
        <w:spacing w:before="240" w:after="240"/>
        <w:ind w:right="-610"/>
        <w:jc w:val="both"/>
        <w:outlineLvl w:val="0"/>
        <w:rPr>
          <w:rFonts w:eastAsia="Times New Roman"/>
          <w:b/>
          <w:i/>
          <w:sz w:val="24"/>
          <w:szCs w:val="24"/>
        </w:rPr>
      </w:pPr>
      <w:r w:rsidRPr="00545C26">
        <w:rPr>
          <w:rFonts w:eastAsia="Times New Roman"/>
          <w:b/>
          <w:i/>
          <w:sz w:val="24"/>
          <w:szCs w:val="24"/>
        </w:rPr>
        <w:t>Порядок и сроки проведения конкурса</w:t>
      </w:r>
    </w:p>
    <w:p w14:paraId="0000007E" w14:textId="77777777" w:rsidR="00710D6D" w:rsidRPr="00545C26" w:rsidRDefault="00545C26" w:rsidP="00545C26">
      <w:pPr>
        <w:numPr>
          <w:ilvl w:val="0"/>
          <w:numId w:val="4"/>
        </w:numPr>
        <w:spacing w:before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>Прием работ с 23.10.2020– 19.12.2020</w:t>
      </w:r>
    </w:p>
    <w:p w14:paraId="0000007F" w14:textId="77777777" w:rsidR="00710D6D" w:rsidRPr="00545C26" w:rsidRDefault="00545C26" w:rsidP="00545C26">
      <w:pPr>
        <w:spacing w:before="240"/>
        <w:ind w:right="-610"/>
        <w:jc w:val="both"/>
        <w:outlineLvl w:val="0"/>
        <w:rPr>
          <w:rFonts w:eastAsia="Times New Roman"/>
          <w:sz w:val="24"/>
          <w:szCs w:val="24"/>
        </w:rPr>
      </w:pPr>
      <w:r w:rsidRPr="00545C26">
        <w:rPr>
          <w:rFonts w:eastAsia="Times New Roman"/>
          <w:b/>
          <w:i/>
          <w:sz w:val="24"/>
          <w:szCs w:val="24"/>
        </w:rPr>
        <w:t>Условия конкурса</w:t>
      </w:r>
    </w:p>
    <w:p w14:paraId="00000080" w14:textId="77777777" w:rsidR="00710D6D" w:rsidRPr="00545C26" w:rsidRDefault="00545C26" w:rsidP="00545C26">
      <w:pPr>
        <w:numPr>
          <w:ilvl w:val="0"/>
          <w:numId w:val="6"/>
        </w:numPr>
        <w:spacing w:before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Все участники конкурса должны быть практикующими педагогами</w:t>
      </w:r>
    </w:p>
    <w:p w14:paraId="00000081" w14:textId="77777777" w:rsidR="00710D6D" w:rsidRPr="00545C26" w:rsidRDefault="00545C26" w:rsidP="00545C26">
      <w:pPr>
        <w:numPr>
          <w:ilvl w:val="0"/>
          <w:numId w:val="6"/>
        </w:numPr>
        <w:spacing w:before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 xml:space="preserve">Все участники конкурса должны быть подписчиками образовательных ресурсов </w:t>
      </w:r>
      <w:hyperlink r:id="rId44">
        <w:r w:rsidRPr="00545C26">
          <w:rPr>
            <w:rFonts w:eastAsia="Times New Roman"/>
            <w:color w:val="0000FF"/>
            <w:sz w:val="24"/>
            <w:szCs w:val="24"/>
            <w:u w:val="single"/>
          </w:rPr>
          <w:t>OnlineMektep.org</w:t>
        </w:r>
      </w:hyperlink>
      <w:r w:rsidRPr="00545C26">
        <w:rPr>
          <w:rFonts w:eastAsia="Times New Roman"/>
          <w:sz w:val="24"/>
          <w:szCs w:val="24"/>
        </w:rPr>
        <w:t>,</w:t>
      </w:r>
      <w:hyperlink r:id="rId45">
        <w:r w:rsidRPr="00545C26">
          <w:rPr>
            <w:rFonts w:eastAsia="Times New Roman"/>
            <w:color w:val="1155CC"/>
            <w:sz w:val="24"/>
            <w:szCs w:val="24"/>
          </w:rPr>
          <w:t xml:space="preserve"> </w:t>
        </w:r>
      </w:hyperlink>
      <w:hyperlink r:id="rId46">
        <w:r w:rsidRPr="00545C26">
          <w:rPr>
            <w:rFonts w:eastAsia="Times New Roman"/>
            <w:color w:val="1155CC"/>
            <w:sz w:val="24"/>
            <w:szCs w:val="24"/>
            <w:u w:val="single"/>
          </w:rPr>
          <w:t>bilimland.kz</w:t>
        </w:r>
      </w:hyperlink>
      <w:r w:rsidRPr="00545C26">
        <w:rPr>
          <w:rFonts w:eastAsia="Times New Roman"/>
          <w:sz w:val="24"/>
          <w:szCs w:val="24"/>
        </w:rPr>
        <w:t>,</w:t>
      </w:r>
      <w:hyperlink r:id="rId47">
        <w:r w:rsidRPr="00545C26">
          <w:rPr>
            <w:rFonts w:eastAsia="Times New Roman"/>
            <w:color w:val="1155CC"/>
            <w:sz w:val="24"/>
            <w:szCs w:val="24"/>
          </w:rPr>
          <w:t xml:space="preserve"> </w:t>
        </w:r>
      </w:hyperlink>
      <w:hyperlink r:id="rId48">
        <w:r w:rsidRPr="00545C26">
          <w:rPr>
            <w:rFonts w:eastAsia="Times New Roman"/>
            <w:color w:val="1155CC"/>
            <w:sz w:val="24"/>
            <w:szCs w:val="24"/>
            <w:u w:val="single"/>
          </w:rPr>
          <w:t>itest.kz</w:t>
        </w:r>
      </w:hyperlink>
      <w:r w:rsidRPr="00545C26">
        <w:rPr>
          <w:rFonts w:eastAsia="Times New Roman"/>
          <w:sz w:val="24"/>
          <w:szCs w:val="24"/>
        </w:rPr>
        <w:t>,</w:t>
      </w:r>
      <w:hyperlink r:id="rId49">
        <w:r w:rsidRPr="00545C26">
          <w:rPr>
            <w:rFonts w:eastAsia="Times New Roman"/>
            <w:color w:val="1155CC"/>
            <w:sz w:val="24"/>
            <w:szCs w:val="24"/>
          </w:rPr>
          <w:t xml:space="preserve"> </w:t>
        </w:r>
      </w:hyperlink>
      <w:hyperlink r:id="rId50">
        <w:r w:rsidRPr="00545C26">
          <w:rPr>
            <w:rFonts w:eastAsia="Times New Roman"/>
            <w:color w:val="1155CC"/>
            <w:sz w:val="24"/>
            <w:szCs w:val="24"/>
            <w:u w:val="single"/>
          </w:rPr>
          <w:t>imektep.kz</w:t>
        </w:r>
      </w:hyperlink>
      <w:r w:rsidRPr="00545C26">
        <w:rPr>
          <w:rFonts w:eastAsia="Times New Roman"/>
          <w:sz w:val="24"/>
          <w:szCs w:val="24"/>
        </w:rPr>
        <w:t>,</w:t>
      </w:r>
      <w:hyperlink r:id="rId51">
        <w:r w:rsidRPr="00545C26">
          <w:rPr>
            <w:rFonts w:eastAsia="Times New Roman"/>
            <w:color w:val="1155CC"/>
            <w:sz w:val="24"/>
            <w:szCs w:val="24"/>
          </w:rPr>
          <w:t xml:space="preserve"> </w:t>
        </w:r>
      </w:hyperlink>
      <w:hyperlink r:id="rId52">
        <w:r w:rsidRPr="00545C26">
          <w:rPr>
            <w:rFonts w:eastAsia="Times New Roman"/>
            <w:color w:val="1155CC"/>
            <w:sz w:val="24"/>
            <w:szCs w:val="24"/>
            <w:u w:val="single"/>
          </w:rPr>
          <w:t>twig-bilim.kz</w:t>
        </w:r>
      </w:hyperlink>
      <w:r w:rsidRPr="00545C26">
        <w:rPr>
          <w:rFonts w:eastAsia="Times New Roman"/>
          <w:sz w:val="24"/>
          <w:szCs w:val="24"/>
        </w:rPr>
        <w:t>.</w:t>
      </w:r>
    </w:p>
    <w:p w14:paraId="00000082" w14:textId="77777777" w:rsidR="00710D6D" w:rsidRPr="00545C26" w:rsidRDefault="00545C26" w:rsidP="00545C26">
      <w:pPr>
        <w:numPr>
          <w:ilvl w:val="0"/>
          <w:numId w:val="6"/>
        </w:numPr>
        <w:spacing w:before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 xml:space="preserve">Финалисты конкурса “Учитель-новатор 2019-2020” </w:t>
      </w:r>
      <w:r w:rsidRPr="00545C26">
        <w:rPr>
          <w:rFonts w:eastAsia="Times New Roman"/>
          <w:sz w:val="24"/>
          <w:szCs w:val="24"/>
        </w:rPr>
        <w:t xml:space="preserve">(см. Список) получают электронные Сертификаты за участие в первом туре конкурса (до 01.11) и могут принять участие во втором туре за главный приз. При этом данные участники могут изменить номинацию. </w:t>
      </w:r>
    </w:p>
    <w:p w14:paraId="00000083" w14:textId="77777777" w:rsidR="00710D6D" w:rsidRPr="00545C26" w:rsidRDefault="00545C26" w:rsidP="00545C26">
      <w:pPr>
        <w:numPr>
          <w:ilvl w:val="0"/>
          <w:numId w:val="6"/>
        </w:numPr>
        <w:spacing w:before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Конкурсные работы должны соответствовать требованиям конкурса. В остальном (структура и дизайнерское решение) авторы руководствуются собственными решениями, исходя из поставленной задачи.</w:t>
      </w:r>
    </w:p>
    <w:p w14:paraId="00000084" w14:textId="77777777" w:rsidR="00710D6D" w:rsidRPr="00545C26" w:rsidRDefault="00545C26" w:rsidP="00545C26">
      <w:pPr>
        <w:numPr>
          <w:ilvl w:val="0"/>
          <w:numId w:val="6"/>
        </w:numPr>
        <w:spacing w:before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 xml:space="preserve">Принимая участие в конкурсе, участники дают разрешение </w:t>
      </w:r>
      <w:r w:rsidRPr="00545C26">
        <w:rPr>
          <w:rFonts w:eastAsia="Times New Roman"/>
          <w:sz w:val="24"/>
          <w:szCs w:val="24"/>
        </w:rPr>
        <w:t>компании BilimLand</w:t>
      </w:r>
      <w:r w:rsidRPr="00545C26">
        <w:rPr>
          <w:rFonts w:eastAsia="Times New Roman"/>
          <w:sz w:val="24"/>
          <w:szCs w:val="24"/>
        </w:rPr>
        <w:t xml:space="preserve"> на публикацию фотографий участников, их конкурсных работ, а именно видеоматериал, полностью или частично, на сайтах</w:t>
      </w:r>
      <w:hyperlink r:id="rId53">
        <w:r w:rsidRPr="00545C26">
          <w:rPr>
            <w:rFonts w:eastAsia="Times New Roman"/>
            <w:sz w:val="24"/>
            <w:szCs w:val="24"/>
          </w:rPr>
          <w:t xml:space="preserve"> </w:t>
        </w:r>
      </w:hyperlink>
      <w:hyperlink r:id="rId54">
        <w:r w:rsidRPr="00545C26">
          <w:rPr>
            <w:rFonts w:eastAsia="Times New Roman"/>
            <w:color w:val="0000FF"/>
            <w:sz w:val="24"/>
            <w:szCs w:val="24"/>
            <w:u w:val="single"/>
          </w:rPr>
          <w:t>OnlineMektep.o</w:t>
        </w:r>
        <w:r w:rsidRPr="00545C26">
          <w:rPr>
            <w:rFonts w:eastAsia="Times New Roman"/>
            <w:color w:val="0000FF"/>
            <w:sz w:val="24"/>
            <w:szCs w:val="24"/>
            <w:u w:val="single"/>
          </w:rPr>
          <w:t>rg</w:t>
        </w:r>
      </w:hyperlink>
      <w:r w:rsidRPr="00545C26">
        <w:rPr>
          <w:rFonts w:eastAsia="Times New Roman"/>
          <w:sz w:val="24"/>
          <w:szCs w:val="24"/>
        </w:rPr>
        <w:t xml:space="preserve"> и </w:t>
      </w:r>
      <w:hyperlink r:id="rId55">
        <w:r w:rsidRPr="00545C26">
          <w:rPr>
            <w:rFonts w:eastAsia="Times New Roman"/>
            <w:color w:val="1155CC"/>
            <w:sz w:val="24"/>
            <w:szCs w:val="24"/>
            <w:u w:val="single"/>
          </w:rPr>
          <w:t>bilimland.kz</w:t>
        </w:r>
      </w:hyperlink>
      <w:r w:rsidRPr="00545C26">
        <w:rPr>
          <w:rFonts w:eastAsia="Times New Roman"/>
          <w:sz w:val="24"/>
          <w:szCs w:val="24"/>
        </w:rPr>
        <w:t>, в социальных сетях.</w:t>
      </w:r>
    </w:p>
    <w:p w14:paraId="00000085" w14:textId="77777777" w:rsidR="00710D6D" w:rsidRPr="00545C26" w:rsidRDefault="00545C26" w:rsidP="00545C26">
      <w:pPr>
        <w:spacing w:before="240" w:after="240"/>
        <w:ind w:right="-610"/>
        <w:jc w:val="both"/>
        <w:outlineLvl w:val="0"/>
        <w:rPr>
          <w:rFonts w:eastAsia="Times New Roman"/>
          <w:b/>
          <w:i/>
          <w:sz w:val="24"/>
          <w:szCs w:val="24"/>
        </w:rPr>
      </w:pPr>
      <w:r w:rsidRPr="00545C26">
        <w:rPr>
          <w:rFonts w:eastAsia="Times New Roman"/>
          <w:b/>
          <w:i/>
          <w:sz w:val="24"/>
          <w:szCs w:val="24"/>
        </w:rPr>
        <w:t>Организация конкурса</w:t>
      </w:r>
    </w:p>
    <w:p w14:paraId="00000086" w14:textId="77777777" w:rsidR="00710D6D" w:rsidRPr="00545C26" w:rsidRDefault="00545C26" w:rsidP="00545C26">
      <w:pPr>
        <w:spacing w:before="240" w:after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Конкурсные работы будет оценивать независимая экспертная комиссия.</w:t>
      </w:r>
    </w:p>
    <w:p w14:paraId="00000087" w14:textId="77777777" w:rsidR="00710D6D" w:rsidRPr="00545C26" w:rsidRDefault="00545C26" w:rsidP="00545C26">
      <w:pPr>
        <w:spacing w:before="240" w:after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Победители конкурса получат дипломы и денежные призы в размере:</w:t>
      </w:r>
    </w:p>
    <w:p w14:paraId="00000088" w14:textId="77777777" w:rsidR="00710D6D" w:rsidRPr="00545C26" w:rsidRDefault="00545C26" w:rsidP="00545C26">
      <w:pPr>
        <w:numPr>
          <w:ilvl w:val="0"/>
          <w:numId w:val="1"/>
        </w:numPr>
        <w:spacing w:before="240"/>
        <w:ind w:right="-610"/>
        <w:jc w:val="both"/>
        <w:rPr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>Номинация «ИКТ на дист</w:t>
      </w:r>
      <w:r w:rsidRPr="00545C26">
        <w:rPr>
          <w:rFonts w:eastAsia="Times New Roman"/>
          <w:b/>
          <w:sz w:val="24"/>
          <w:szCs w:val="24"/>
        </w:rPr>
        <w:t>анционном уроке»</w:t>
      </w:r>
      <w:r w:rsidRPr="00545C26">
        <w:rPr>
          <w:rFonts w:eastAsia="Times New Roman"/>
          <w:sz w:val="24"/>
          <w:szCs w:val="24"/>
        </w:rPr>
        <w:t xml:space="preserve"> – 500 000 (пятьсот тысяч тенге) </w:t>
      </w:r>
      <w:r w:rsidRPr="00545C26">
        <w:rPr>
          <w:rFonts w:eastAsia="Times New Roman"/>
          <w:b/>
          <w:color w:val="FF0000"/>
          <w:sz w:val="24"/>
          <w:szCs w:val="24"/>
        </w:rPr>
        <w:t>NEW</w:t>
      </w:r>
    </w:p>
    <w:p w14:paraId="00000089" w14:textId="77777777" w:rsidR="00710D6D" w:rsidRPr="00545C26" w:rsidRDefault="00545C26" w:rsidP="00545C26">
      <w:pPr>
        <w:numPr>
          <w:ilvl w:val="0"/>
          <w:numId w:val="1"/>
        </w:numPr>
        <w:spacing w:before="240"/>
        <w:ind w:right="-610"/>
        <w:jc w:val="both"/>
        <w:rPr>
          <w:b/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>Номинация «ИКТ на традиционном уроке»</w:t>
      </w:r>
      <w:r w:rsidRPr="00545C26">
        <w:rPr>
          <w:rFonts w:eastAsia="Times New Roman"/>
          <w:sz w:val="24"/>
          <w:szCs w:val="24"/>
        </w:rPr>
        <w:t xml:space="preserve"> – 500 000 (пятьсот тысяч тенге);</w:t>
      </w:r>
    </w:p>
    <w:p w14:paraId="0000008A" w14:textId="77777777" w:rsidR="00710D6D" w:rsidRPr="00545C26" w:rsidRDefault="00545C26" w:rsidP="00545C26">
      <w:pPr>
        <w:numPr>
          <w:ilvl w:val="0"/>
          <w:numId w:val="1"/>
        </w:numPr>
        <w:ind w:right="-610"/>
        <w:jc w:val="both"/>
        <w:rPr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>Номинация «ИКТ в воспитательной работе</w:t>
      </w:r>
      <w:r w:rsidRPr="00545C26">
        <w:rPr>
          <w:rFonts w:eastAsia="Times New Roman"/>
          <w:sz w:val="24"/>
          <w:szCs w:val="24"/>
        </w:rPr>
        <w:t>» – 500 000 (пятьсот тысяч тенге);</w:t>
      </w:r>
    </w:p>
    <w:p w14:paraId="0000008B" w14:textId="77777777" w:rsidR="00710D6D" w:rsidRPr="00545C26" w:rsidRDefault="00545C26" w:rsidP="00545C26">
      <w:pPr>
        <w:numPr>
          <w:ilvl w:val="0"/>
          <w:numId w:val="1"/>
        </w:numPr>
        <w:ind w:right="-610"/>
        <w:jc w:val="both"/>
        <w:rPr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lastRenderedPageBreak/>
        <w:t>Номинация «ИКТ в дошкольном образовании</w:t>
      </w:r>
      <w:r w:rsidRPr="00545C26">
        <w:rPr>
          <w:rFonts w:eastAsia="Times New Roman"/>
          <w:sz w:val="24"/>
          <w:szCs w:val="24"/>
        </w:rPr>
        <w:t>» – 500 000 (пятьсот тысяч тенге).</w:t>
      </w:r>
    </w:p>
    <w:p w14:paraId="0000008C" w14:textId="77777777" w:rsidR="00710D6D" w:rsidRPr="00545C26" w:rsidRDefault="00710D6D" w:rsidP="00545C26">
      <w:pPr>
        <w:spacing w:after="240"/>
        <w:ind w:left="720" w:right="-610"/>
        <w:jc w:val="both"/>
        <w:rPr>
          <w:rFonts w:eastAsia="Times New Roman"/>
          <w:sz w:val="24"/>
          <w:szCs w:val="24"/>
        </w:rPr>
      </w:pPr>
    </w:p>
    <w:p w14:paraId="0000008D" w14:textId="77777777" w:rsidR="00710D6D" w:rsidRPr="00545C26" w:rsidRDefault="00545C26" w:rsidP="00545C26">
      <w:pPr>
        <w:spacing w:after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 xml:space="preserve">Авторы лучших 10 работ по каждой номинации будут отмечены Благодарственными письмами. </w:t>
      </w:r>
    </w:p>
    <w:p w14:paraId="0000008E" w14:textId="77777777" w:rsidR="00710D6D" w:rsidRPr="00545C26" w:rsidRDefault="00545C26" w:rsidP="00545C26">
      <w:pPr>
        <w:spacing w:after="240"/>
        <w:ind w:right="-610"/>
        <w:jc w:val="both"/>
        <w:outlineLvl w:val="0"/>
        <w:rPr>
          <w:rFonts w:eastAsia="Times New Roman"/>
          <w:i/>
          <w:sz w:val="24"/>
          <w:szCs w:val="24"/>
          <w:u w:val="single"/>
        </w:rPr>
      </w:pPr>
      <w:r w:rsidRPr="00545C26">
        <w:rPr>
          <w:rFonts w:eastAsia="Times New Roman"/>
          <w:i/>
          <w:sz w:val="24"/>
          <w:szCs w:val="24"/>
          <w:u w:val="single"/>
        </w:rPr>
        <w:t>К участию в конкурсе допускаются:</w:t>
      </w:r>
    </w:p>
    <w:p w14:paraId="0000008F" w14:textId="77777777" w:rsidR="00710D6D" w:rsidRPr="00545C26" w:rsidRDefault="00545C26" w:rsidP="00545C26">
      <w:pPr>
        <w:numPr>
          <w:ilvl w:val="0"/>
          <w:numId w:val="3"/>
        </w:numPr>
        <w:spacing w:before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Граждане Казахстана или преподаватели (узкие специалисты от педагогики), работающие на территории Р</w:t>
      </w:r>
      <w:r w:rsidRPr="00545C26">
        <w:rPr>
          <w:rFonts w:eastAsia="Times New Roman"/>
          <w:sz w:val="24"/>
          <w:szCs w:val="24"/>
        </w:rPr>
        <w:t>К.</w:t>
      </w:r>
    </w:p>
    <w:p w14:paraId="00000090" w14:textId="77777777" w:rsidR="00710D6D" w:rsidRPr="00545C26" w:rsidRDefault="00545C26" w:rsidP="00545C26">
      <w:pPr>
        <w:numPr>
          <w:ilvl w:val="0"/>
          <w:numId w:val="3"/>
        </w:numPr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Преподаватели образовательных учреждений дошкольного, начального и среднего образования (практикующие воспитатели детских садов, учителя средних школ, гимназий, лицеев, колледжей).</w:t>
      </w:r>
    </w:p>
    <w:p w14:paraId="00000091" w14:textId="77777777" w:rsidR="00710D6D" w:rsidRPr="00545C26" w:rsidRDefault="00545C26" w:rsidP="00545C26">
      <w:pPr>
        <w:numPr>
          <w:ilvl w:val="0"/>
          <w:numId w:val="3"/>
        </w:numPr>
        <w:spacing w:after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Классные руководители, кураторы и воспитатели учебных учреждений.</w:t>
      </w:r>
    </w:p>
    <w:p w14:paraId="00000092" w14:textId="77777777" w:rsidR="00710D6D" w:rsidRPr="00545C26" w:rsidRDefault="00545C26" w:rsidP="00545C26">
      <w:pPr>
        <w:spacing w:before="240" w:after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Все уч</w:t>
      </w:r>
      <w:r w:rsidRPr="00545C26">
        <w:rPr>
          <w:rFonts w:eastAsia="Times New Roman"/>
          <w:sz w:val="24"/>
          <w:szCs w:val="24"/>
        </w:rPr>
        <w:t xml:space="preserve">астники должны иметь педагогический стаж свыше 1-го года и предоставить подтверждающую справку с места работы в электронном виде (без справки участие в конкурсе невозможно).  </w:t>
      </w:r>
    </w:p>
    <w:p w14:paraId="00000093" w14:textId="77777777" w:rsidR="00710D6D" w:rsidRPr="00545C26" w:rsidRDefault="00545C26" w:rsidP="00545C26">
      <w:pPr>
        <w:spacing w:before="240" w:after="240"/>
        <w:ind w:right="-610"/>
        <w:jc w:val="both"/>
        <w:rPr>
          <w:rFonts w:eastAsia="Times New Roman"/>
          <w:i/>
          <w:sz w:val="24"/>
          <w:szCs w:val="24"/>
        </w:rPr>
      </w:pPr>
      <w:r w:rsidRPr="00545C26">
        <w:rPr>
          <w:rFonts w:eastAsia="Times New Roman"/>
          <w:i/>
          <w:sz w:val="24"/>
          <w:szCs w:val="24"/>
        </w:rPr>
        <w:t>*Конкурс распространяется только на территории РК.</w:t>
      </w:r>
    </w:p>
    <w:p w14:paraId="00000094" w14:textId="77777777" w:rsidR="00710D6D" w:rsidRPr="00545C26" w:rsidRDefault="00545C26" w:rsidP="00545C26">
      <w:pPr>
        <w:spacing w:before="240" w:after="240"/>
        <w:ind w:right="-610"/>
        <w:jc w:val="both"/>
        <w:outlineLvl w:val="0"/>
        <w:rPr>
          <w:rFonts w:eastAsia="Times New Roman"/>
          <w:b/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>Требования к конкурсным работ</w:t>
      </w:r>
      <w:r w:rsidRPr="00545C26">
        <w:rPr>
          <w:rFonts w:eastAsia="Times New Roman"/>
          <w:b/>
          <w:sz w:val="24"/>
          <w:szCs w:val="24"/>
        </w:rPr>
        <w:t>ам</w:t>
      </w:r>
    </w:p>
    <w:p w14:paraId="00000095" w14:textId="77777777" w:rsidR="00710D6D" w:rsidRPr="00545C26" w:rsidRDefault="00545C26" w:rsidP="00545C26">
      <w:pPr>
        <w:numPr>
          <w:ilvl w:val="0"/>
          <w:numId w:val="5"/>
        </w:numPr>
        <w:spacing w:before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методическая грамотность при проведении уроков, внеклассных мероприятий, занятий;</w:t>
      </w:r>
    </w:p>
    <w:p w14:paraId="00000096" w14:textId="77777777" w:rsidR="00710D6D" w:rsidRPr="00545C26" w:rsidRDefault="00545C26" w:rsidP="00545C26">
      <w:pPr>
        <w:numPr>
          <w:ilvl w:val="0"/>
          <w:numId w:val="5"/>
        </w:numPr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обязательное соответствие содержания урока (занятия) программе обновленного содержания образования и ГОСО;</w:t>
      </w:r>
    </w:p>
    <w:p w14:paraId="00000097" w14:textId="77777777" w:rsidR="00710D6D" w:rsidRPr="00545C26" w:rsidRDefault="00545C26" w:rsidP="00545C26">
      <w:pPr>
        <w:numPr>
          <w:ilvl w:val="0"/>
          <w:numId w:val="5"/>
        </w:numPr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обязательное использование мультимедийного материала (видеофильм</w:t>
      </w:r>
      <w:r w:rsidRPr="00545C26">
        <w:rPr>
          <w:rFonts w:eastAsia="Times New Roman"/>
          <w:sz w:val="24"/>
          <w:szCs w:val="24"/>
        </w:rPr>
        <w:t xml:space="preserve">ы, анимированная презентация, мультимедийное слайд-шоу, интерактивные упражнения, симуляторы, диаграммы, схемы, рабочие листы и т. д.) образовательных ресурсов </w:t>
      </w:r>
      <w:hyperlink r:id="rId56">
        <w:r w:rsidRPr="00545C26">
          <w:rPr>
            <w:rFonts w:eastAsia="Times New Roman"/>
            <w:color w:val="0000FF"/>
            <w:sz w:val="24"/>
            <w:szCs w:val="24"/>
            <w:u w:val="single"/>
          </w:rPr>
          <w:t>OnlineMektep.org,</w:t>
        </w:r>
      </w:hyperlink>
      <w:hyperlink r:id="rId57">
        <w:r w:rsidRPr="00545C26">
          <w:rPr>
            <w:rFonts w:eastAsia="Times New Roman"/>
            <w:sz w:val="24"/>
            <w:szCs w:val="24"/>
          </w:rPr>
          <w:t xml:space="preserve"> </w:t>
        </w:r>
      </w:hyperlink>
      <w:hyperlink r:id="rId58">
        <w:r w:rsidRPr="00545C26">
          <w:rPr>
            <w:rFonts w:eastAsia="Times New Roman"/>
            <w:color w:val="1155CC"/>
            <w:sz w:val="24"/>
            <w:szCs w:val="24"/>
            <w:u w:val="single"/>
          </w:rPr>
          <w:t>bilimland.kz</w:t>
        </w:r>
      </w:hyperlink>
      <w:r w:rsidRPr="00545C26">
        <w:rPr>
          <w:rFonts w:eastAsia="Times New Roman"/>
          <w:sz w:val="24"/>
          <w:szCs w:val="24"/>
        </w:rPr>
        <w:t>,</w:t>
      </w:r>
      <w:hyperlink r:id="rId59">
        <w:r w:rsidRPr="00545C26">
          <w:rPr>
            <w:rFonts w:eastAsia="Times New Roman"/>
            <w:sz w:val="24"/>
            <w:szCs w:val="24"/>
          </w:rPr>
          <w:t xml:space="preserve"> </w:t>
        </w:r>
      </w:hyperlink>
      <w:hyperlink r:id="rId60">
        <w:r w:rsidRPr="00545C26">
          <w:rPr>
            <w:rFonts w:eastAsia="Times New Roman"/>
            <w:color w:val="1155CC"/>
            <w:sz w:val="24"/>
            <w:szCs w:val="24"/>
            <w:u w:val="single"/>
          </w:rPr>
          <w:t>itest.kz</w:t>
        </w:r>
      </w:hyperlink>
      <w:r w:rsidRPr="00545C26">
        <w:rPr>
          <w:rFonts w:eastAsia="Times New Roman"/>
          <w:sz w:val="24"/>
          <w:szCs w:val="24"/>
        </w:rPr>
        <w:t>,</w:t>
      </w:r>
      <w:hyperlink r:id="rId61">
        <w:r w:rsidRPr="00545C26">
          <w:rPr>
            <w:rFonts w:eastAsia="Times New Roman"/>
            <w:sz w:val="24"/>
            <w:szCs w:val="24"/>
          </w:rPr>
          <w:t xml:space="preserve"> </w:t>
        </w:r>
      </w:hyperlink>
      <w:hyperlink r:id="rId62">
        <w:r w:rsidRPr="00545C26">
          <w:rPr>
            <w:rFonts w:eastAsia="Times New Roman"/>
            <w:color w:val="1155CC"/>
            <w:sz w:val="24"/>
            <w:szCs w:val="24"/>
            <w:u w:val="single"/>
          </w:rPr>
          <w:t>imektep.kz</w:t>
        </w:r>
      </w:hyperlink>
      <w:r w:rsidRPr="00545C26">
        <w:rPr>
          <w:rFonts w:eastAsia="Times New Roman"/>
          <w:sz w:val="24"/>
          <w:szCs w:val="24"/>
        </w:rPr>
        <w:t>,</w:t>
      </w:r>
      <w:hyperlink r:id="rId63">
        <w:r w:rsidRPr="00545C26">
          <w:rPr>
            <w:rFonts w:eastAsia="Times New Roman"/>
            <w:sz w:val="24"/>
            <w:szCs w:val="24"/>
          </w:rPr>
          <w:t xml:space="preserve"> </w:t>
        </w:r>
      </w:hyperlink>
      <w:hyperlink r:id="rId64">
        <w:r w:rsidRPr="00545C26">
          <w:rPr>
            <w:rFonts w:eastAsia="Times New Roman"/>
            <w:color w:val="1155CC"/>
            <w:sz w:val="24"/>
            <w:szCs w:val="24"/>
            <w:u w:val="single"/>
          </w:rPr>
          <w:t>twig-bilim.kz</w:t>
        </w:r>
      </w:hyperlink>
      <w:r w:rsidRPr="00545C26">
        <w:rPr>
          <w:rFonts w:eastAsia="Times New Roman"/>
          <w:sz w:val="24"/>
          <w:szCs w:val="24"/>
        </w:rPr>
        <w:t>;</w:t>
      </w:r>
    </w:p>
    <w:p w14:paraId="00000098" w14:textId="77777777" w:rsidR="00710D6D" w:rsidRPr="00545C26" w:rsidRDefault="00545C26" w:rsidP="00545C26">
      <w:pPr>
        <w:numPr>
          <w:ilvl w:val="0"/>
          <w:numId w:val="5"/>
        </w:numPr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практическая применимость;</w:t>
      </w:r>
    </w:p>
    <w:p w14:paraId="00000099" w14:textId="77777777" w:rsidR="00710D6D" w:rsidRPr="00545C26" w:rsidRDefault="00545C26" w:rsidP="00545C26">
      <w:pPr>
        <w:numPr>
          <w:ilvl w:val="0"/>
          <w:numId w:val="5"/>
        </w:numPr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качественно оформленная работа;</w:t>
      </w:r>
    </w:p>
    <w:p w14:paraId="0000009A" w14:textId="77777777" w:rsidR="00710D6D" w:rsidRPr="00545C26" w:rsidRDefault="00545C26" w:rsidP="00545C26">
      <w:pPr>
        <w:numPr>
          <w:ilvl w:val="0"/>
          <w:numId w:val="5"/>
        </w:numPr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оригинальность авторской идеи;</w:t>
      </w:r>
    </w:p>
    <w:p w14:paraId="0000009B" w14:textId="77777777" w:rsidR="00710D6D" w:rsidRPr="00545C26" w:rsidRDefault="00545C26" w:rsidP="00545C26">
      <w:pPr>
        <w:numPr>
          <w:ilvl w:val="0"/>
          <w:numId w:val="5"/>
        </w:numPr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соблюдение авторских прав (полное или частичное копирование работ других авторов запрещается; участники, уличенные в плагиате, из конкурса исключаются);</w:t>
      </w:r>
    </w:p>
    <w:p w14:paraId="0000009C" w14:textId="77777777" w:rsidR="00710D6D" w:rsidRPr="00545C26" w:rsidRDefault="00545C26" w:rsidP="00545C26">
      <w:pPr>
        <w:numPr>
          <w:ilvl w:val="0"/>
          <w:numId w:val="5"/>
        </w:numPr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конкурсная работа должна принадлежать ОДНОМУ автору, поскольку конкурс индивидуальный;</w:t>
      </w:r>
    </w:p>
    <w:p w14:paraId="0000009D" w14:textId="77777777" w:rsidR="00710D6D" w:rsidRPr="00545C26" w:rsidRDefault="00545C26" w:rsidP="00545C26">
      <w:pPr>
        <w:numPr>
          <w:ilvl w:val="0"/>
          <w:numId w:val="5"/>
        </w:numPr>
        <w:spacing w:after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 xml:space="preserve">каждый участник </w:t>
      </w:r>
      <w:r w:rsidRPr="00545C26">
        <w:rPr>
          <w:rFonts w:eastAsia="Times New Roman"/>
          <w:sz w:val="24"/>
          <w:szCs w:val="24"/>
        </w:rPr>
        <w:t>может участвовать ТОЛЬКО В ОДНОЙ НОМИНАЦИИ, на одном языке и может прислать только ОДНУ работу.</w:t>
      </w:r>
    </w:p>
    <w:p w14:paraId="0000009E" w14:textId="77777777" w:rsidR="00710D6D" w:rsidRPr="00545C26" w:rsidRDefault="00545C26" w:rsidP="00545C26">
      <w:pPr>
        <w:spacing w:before="240" w:after="240"/>
        <w:ind w:right="-610"/>
        <w:jc w:val="both"/>
        <w:rPr>
          <w:rFonts w:eastAsia="Times New Roman"/>
          <w:b/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>Работы, не соответствующие требованиям данного конкурса, не допускаются к участию.</w:t>
      </w:r>
    </w:p>
    <w:p w14:paraId="0000009F" w14:textId="77777777" w:rsidR="00710D6D" w:rsidRPr="00545C26" w:rsidRDefault="00545C26" w:rsidP="00545C26">
      <w:pPr>
        <w:spacing w:before="240" w:after="240"/>
        <w:ind w:right="-610"/>
        <w:jc w:val="both"/>
        <w:outlineLvl w:val="0"/>
        <w:rPr>
          <w:rFonts w:eastAsia="Times New Roman"/>
          <w:b/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lastRenderedPageBreak/>
        <w:t>Критерии оценивания конкурсных работ:</w:t>
      </w:r>
    </w:p>
    <w:p w14:paraId="000000A0" w14:textId="77777777" w:rsidR="00710D6D" w:rsidRPr="00545C26" w:rsidRDefault="00545C26" w:rsidP="00545C26">
      <w:pPr>
        <w:numPr>
          <w:ilvl w:val="0"/>
          <w:numId w:val="7"/>
        </w:numPr>
        <w:spacing w:before="240"/>
        <w:ind w:right="-610"/>
        <w:jc w:val="both"/>
        <w:rPr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>Актуальность.</w:t>
      </w:r>
      <w:r w:rsidRPr="00545C26">
        <w:rPr>
          <w:rFonts w:eastAsia="Times New Roman"/>
          <w:sz w:val="24"/>
          <w:szCs w:val="24"/>
        </w:rPr>
        <w:t xml:space="preserve"> Целесообразность использования цифровых ресурсов. Актуальность и оригинальность их использования, соответствие целям и задачам урока. Аргументированность в выборе определенного ресурса (почему был использован именно этот ресурс на данном уроке, выбрано им</w:t>
      </w:r>
      <w:r w:rsidRPr="00545C26">
        <w:rPr>
          <w:rFonts w:eastAsia="Times New Roman"/>
          <w:sz w:val="24"/>
          <w:szCs w:val="24"/>
        </w:rPr>
        <w:t>енно такое сочетание дополнительных материалов, средств и форм обучения; как осуществлялось применение данного ресурса).</w:t>
      </w:r>
    </w:p>
    <w:p w14:paraId="000000A1" w14:textId="77777777" w:rsidR="00710D6D" w:rsidRPr="00545C26" w:rsidRDefault="00545C26" w:rsidP="00545C26">
      <w:pPr>
        <w:numPr>
          <w:ilvl w:val="0"/>
          <w:numId w:val="7"/>
        </w:numPr>
        <w:ind w:right="-610"/>
        <w:jc w:val="both"/>
        <w:rPr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>Методическая компетентность педагога.</w:t>
      </w:r>
      <w:r w:rsidRPr="00545C26">
        <w:rPr>
          <w:rFonts w:eastAsia="Times New Roman"/>
          <w:sz w:val="24"/>
          <w:szCs w:val="24"/>
        </w:rPr>
        <w:t xml:space="preserve"> Соответствие формы, содержания, методов и приемов поставленным целям и возрасту обучающихся, резу</w:t>
      </w:r>
      <w:r w:rsidRPr="00545C26">
        <w:rPr>
          <w:rFonts w:eastAsia="Times New Roman"/>
          <w:sz w:val="24"/>
          <w:szCs w:val="24"/>
        </w:rPr>
        <w:t>льтативность использования средств обучения. Разнообразие форм, методов, современных подходов в учебном процессе, их новизна, оригинальность. Сочетание репродуктивной и проблемной форм обучения, практическое применение знаний.</w:t>
      </w:r>
    </w:p>
    <w:p w14:paraId="000000A2" w14:textId="77777777" w:rsidR="00710D6D" w:rsidRPr="00545C26" w:rsidRDefault="00545C26" w:rsidP="00545C26">
      <w:pPr>
        <w:numPr>
          <w:ilvl w:val="0"/>
          <w:numId w:val="7"/>
        </w:numPr>
        <w:ind w:right="-610"/>
        <w:jc w:val="both"/>
        <w:rPr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>Результативность</w:t>
      </w:r>
      <w:r w:rsidRPr="00545C26">
        <w:rPr>
          <w:rFonts w:eastAsia="Times New Roman"/>
          <w:sz w:val="24"/>
          <w:szCs w:val="24"/>
        </w:rPr>
        <w:t xml:space="preserve">. Мотивация, </w:t>
      </w:r>
      <w:r w:rsidRPr="00545C26">
        <w:rPr>
          <w:rFonts w:eastAsia="Times New Roman"/>
          <w:sz w:val="24"/>
          <w:szCs w:val="24"/>
        </w:rPr>
        <w:t>активность/пассивность учащихся на уроке, рефлексивная деятельность обучающихся, осмысление учебного материала учащимися.</w:t>
      </w:r>
    </w:p>
    <w:p w14:paraId="000000A7" w14:textId="59E19A02" w:rsidR="00710D6D" w:rsidRPr="00545C26" w:rsidRDefault="00545C26" w:rsidP="00545C26">
      <w:pPr>
        <w:numPr>
          <w:ilvl w:val="0"/>
          <w:numId w:val="7"/>
        </w:numPr>
        <w:spacing w:after="240"/>
        <w:ind w:right="-610"/>
        <w:jc w:val="both"/>
        <w:rPr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>Презентабельность</w:t>
      </w:r>
      <w:r w:rsidRPr="00545C26">
        <w:rPr>
          <w:rFonts w:eastAsia="Times New Roman"/>
          <w:sz w:val="24"/>
          <w:szCs w:val="24"/>
        </w:rPr>
        <w:t>. Оформление и качество видеосъемки, самопрезентация, речь, стиль преподавания, атмосфера сотрудничества педагога и у</w:t>
      </w:r>
      <w:r w:rsidRPr="00545C26">
        <w:rPr>
          <w:rFonts w:eastAsia="Times New Roman"/>
          <w:sz w:val="24"/>
          <w:szCs w:val="24"/>
        </w:rPr>
        <w:t>чеников. Использование схем, таблиц, диаграмм и иллюстраций.</w:t>
      </w:r>
    </w:p>
    <w:p w14:paraId="000000A8" w14:textId="77777777" w:rsidR="00710D6D" w:rsidRPr="00545C26" w:rsidRDefault="00545C26" w:rsidP="00545C26">
      <w:pPr>
        <w:numPr>
          <w:ilvl w:val="0"/>
          <w:numId w:val="13"/>
        </w:numPr>
        <w:spacing w:before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Организаторы конкурса оставляют за собой право определить до 2-х победителей в любой номинации.</w:t>
      </w:r>
    </w:p>
    <w:p w14:paraId="000000A9" w14:textId="77777777" w:rsidR="00710D6D" w:rsidRPr="00545C26" w:rsidRDefault="00545C26" w:rsidP="00545C26">
      <w:pPr>
        <w:numPr>
          <w:ilvl w:val="0"/>
          <w:numId w:val="13"/>
        </w:numPr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Присланные материалы не рецензируются, экспертные заключения участникам не предоставляются.</w:t>
      </w:r>
    </w:p>
    <w:p w14:paraId="000000AA" w14:textId="77777777" w:rsidR="00710D6D" w:rsidRPr="00545C26" w:rsidRDefault="00545C26" w:rsidP="00545C26">
      <w:pPr>
        <w:numPr>
          <w:ilvl w:val="0"/>
          <w:numId w:val="13"/>
        </w:numPr>
        <w:spacing w:after="240"/>
        <w:ind w:right="-610"/>
        <w:jc w:val="both"/>
        <w:rPr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>Бла</w:t>
      </w:r>
      <w:r w:rsidRPr="00545C26">
        <w:rPr>
          <w:rFonts w:eastAsia="Times New Roman"/>
          <w:b/>
          <w:sz w:val="24"/>
          <w:szCs w:val="24"/>
        </w:rPr>
        <w:t>годарственные письма электронного формата</w:t>
      </w:r>
      <w:r w:rsidRPr="00545C26">
        <w:rPr>
          <w:rFonts w:eastAsia="Times New Roman"/>
          <w:sz w:val="24"/>
          <w:szCs w:val="24"/>
        </w:rPr>
        <w:t xml:space="preserve"> от организаторов конкурса выдаются только топ 10 конкурсантам по каждой номинации</w:t>
      </w:r>
      <w:r w:rsidRPr="00545C26">
        <w:rPr>
          <w:rFonts w:eastAsia="Times New Roman"/>
          <w:b/>
          <w:sz w:val="24"/>
          <w:szCs w:val="24"/>
        </w:rPr>
        <w:t>.</w:t>
      </w:r>
    </w:p>
    <w:p w14:paraId="000000AB" w14:textId="77777777" w:rsidR="00710D6D" w:rsidRPr="00545C26" w:rsidRDefault="00545C26" w:rsidP="00545C26">
      <w:pPr>
        <w:spacing w:before="240" w:after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Оценка конкурсных работ производится с 20 по 28 декабря.</w:t>
      </w:r>
    </w:p>
    <w:p w14:paraId="000000AC" w14:textId="77777777" w:rsidR="00710D6D" w:rsidRPr="00545C26" w:rsidRDefault="00545C26" w:rsidP="00545C26">
      <w:pPr>
        <w:spacing w:before="240" w:after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 xml:space="preserve">Итоги конкурса будут опубликованы в </w:t>
      </w:r>
      <w:hyperlink r:id="rId65">
        <w:r w:rsidRPr="00545C26">
          <w:rPr>
            <w:rFonts w:eastAsia="Times New Roman"/>
            <w:color w:val="0000FF"/>
            <w:sz w:val="24"/>
            <w:szCs w:val="24"/>
            <w:u w:val="single"/>
          </w:rPr>
          <w:t>OnlineMektep.org</w:t>
        </w:r>
      </w:hyperlink>
      <w:r w:rsidRPr="00545C26">
        <w:rPr>
          <w:rFonts w:eastAsia="Times New Roman"/>
          <w:sz w:val="24"/>
          <w:szCs w:val="24"/>
        </w:rPr>
        <w:t xml:space="preserve"> и </w:t>
      </w:r>
      <w:hyperlink r:id="rId66">
        <w:r w:rsidRPr="00545C26">
          <w:rPr>
            <w:rFonts w:eastAsia="Times New Roman"/>
            <w:color w:val="1155CC"/>
            <w:sz w:val="24"/>
            <w:szCs w:val="24"/>
            <w:u w:val="single"/>
          </w:rPr>
          <w:t>bilimland.kz</w:t>
        </w:r>
      </w:hyperlink>
      <w:r w:rsidRPr="00545C26">
        <w:rPr>
          <w:rFonts w:eastAsia="Times New Roman"/>
          <w:sz w:val="24"/>
          <w:szCs w:val="24"/>
        </w:rPr>
        <w:t>, в соцсетях до конца 2020 года. Награждение победителей и вручение дипломов и призов победителям будет произведено до 15 января 2021 года.</w:t>
      </w:r>
    </w:p>
    <w:p w14:paraId="000000AD" w14:textId="77777777" w:rsidR="00710D6D" w:rsidRPr="00545C26" w:rsidRDefault="00710D6D" w:rsidP="00545C26">
      <w:pPr>
        <w:ind w:right="-610"/>
        <w:jc w:val="both"/>
        <w:rPr>
          <w:rFonts w:eastAsia="Times New Roman"/>
          <w:b/>
          <w:sz w:val="24"/>
          <w:szCs w:val="24"/>
        </w:rPr>
      </w:pPr>
    </w:p>
    <w:p w14:paraId="000000AE" w14:textId="77777777" w:rsidR="00710D6D" w:rsidRPr="00545C26" w:rsidRDefault="00545C26" w:rsidP="00545C26">
      <w:pPr>
        <w:ind w:right="-610"/>
        <w:jc w:val="both"/>
        <w:outlineLvl w:val="0"/>
        <w:rPr>
          <w:rFonts w:eastAsia="Times New Roman"/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>НОМИНАЦИИ</w:t>
      </w:r>
    </w:p>
    <w:p w14:paraId="000000AF" w14:textId="77777777" w:rsidR="00710D6D" w:rsidRPr="00545C26" w:rsidRDefault="00545C26" w:rsidP="00545C26">
      <w:pPr>
        <w:ind w:right="-610"/>
        <w:jc w:val="both"/>
        <w:rPr>
          <w:rFonts w:eastAsia="Times New Roman"/>
          <w:b/>
          <w:i/>
          <w:sz w:val="24"/>
          <w:szCs w:val="24"/>
        </w:rPr>
      </w:pPr>
      <w:r w:rsidRPr="00545C26">
        <w:rPr>
          <w:rFonts w:eastAsia="Times New Roman"/>
          <w:b/>
          <w:i/>
          <w:sz w:val="24"/>
          <w:szCs w:val="24"/>
        </w:rPr>
        <w:t xml:space="preserve">                                    </w:t>
      </w:r>
    </w:p>
    <w:p w14:paraId="000000B0" w14:textId="496B7BAD" w:rsidR="00710D6D" w:rsidRPr="00545C26" w:rsidRDefault="00545C26" w:rsidP="00545C26">
      <w:pPr>
        <w:ind w:right="-610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 xml:space="preserve"> ИКТ на онлайн-уроке  </w:t>
      </w:r>
      <w:r w:rsidRPr="00545C26">
        <w:rPr>
          <w:rFonts w:eastAsia="Times New Roman"/>
          <w:b/>
          <w:i/>
          <w:sz w:val="24"/>
          <w:szCs w:val="24"/>
        </w:rPr>
        <w:t xml:space="preserve"> </w:t>
      </w:r>
      <w:r w:rsidRPr="00545C26">
        <w:rPr>
          <w:rFonts w:eastAsia="Times New Roman"/>
          <w:b/>
          <w:color w:val="FF0000"/>
          <w:sz w:val="24"/>
          <w:szCs w:val="24"/>
        </w:rPr>
        <w:t>NEW</w:t>
      </w:r>
    </w:p>
    <w:p w14:paraId="000000B1" w14:textId="77777777" w:rsidR="00710D6D" w:rsidRPr="00545C26" w:rsidRDefault="00545C26" w:rsidP="00545C26">
      <w:pPr>
        <w:ind w:right="-610"/>
        <w:jc w:val="both"/>
        <w:rPr>
          <w:rFonts w:eastAsia="Times New Roman"/>
          <w:color w:val="FF0000"/>
          <w:sz w:val="24"/>
          <w:szCs w:val="24"/>
        </w:rPr>
      </w:pPr>
      <w:r w:rsidRPr="00545C26">
        <w:rPr>
          <w:rFonts w:eastAsia="Times New Roman"/>
          <w:i/>
          <w:sz w:val="24"/>
          <w:szCs w:val="24"/>
        </w:rPr>
        <w:t>Формат онлайн</w:t>
      </w:r>
    </w:p>
    <w:p w14:paraId="000000B2" w14:textId="77777777" w:rsidR="00710D6D" w:rsidRPr="00545C26" w:rsidRDefault="00545C26" w:rsidP="00545C26">
      <w:pPr>
        <w:spacing w:before="240" w:after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 xml:space="preserve">Видео продолжительностью 10-15 мин. Видео должно включать рассказ о себе, роли учителя в современном мире (максимум 2 минуты) + видеофрагмент онлайн-урока (синхронный формат) с демонстрацией применения ресурсов </w:t>
      </w:r>
      <w:hyperlink r:id="rId67">
        <w:r w:rsidRPr="00545C26">
          <w:rPr>
            <w:rFonts w:eastAsia="Times New Roman"/>
            <w:color w:val="0000FF"/>
            <w:sz w:val="24"/>
            <w:szCs w:val="24"/>
            <w:u w:val="single"/>
          </w:rPr>
          <w:t>OnlineMektep.org</w:t>
        </w:r>
      </w:hyperlink>
      <w:r w:rsidRPr="00545C26">
        <w:rPr>
          <w:rFonts w:eastAsia="Times New Roman"/>
          <w:sz w:val="24"/>
          <w:szCs w:val="24"/>
        </w:rPr>
        <w:t>.</w:t>
      </w:r>
    </w:p>
    <w:p w14:paraId="000000B3" w14:textId="77777777" w:rsidR="00710D6D" w:rsidRPr="00545C26" w:rsidRDefault="00545C26" w:rsidP="00545C26">
      <w:pPr>
        <w:spacing w:before="240" w:after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lastRenderedPageBreak/>
        <w:t xml:space="preserve">Конкурсная работа должна представлять собой фрагменты по проведению школьного урока (онлайн) с помощью функционала видеоконференции или Zoom в образовательном сервисе </w:t>
      </w:r>
      <w:hyperlink r:id="rId68">
        <w:r w:rsidRPr="00545C26">
          <w:rPr>
            <w:rFonts w:eastAsia="Times New Roman"/>
            <w:color w:val="0000FF"/>
            <w:sz w:val="24"/>
            <w:szCs w:val="24"/>
            <w:u w:val="single"/>
          </w:rPr>
          <w:t>OnlineMektep.org</w:t>
        </w:r>
      </w:hyperlink>
      <w:r w:rsidRPr="00545C26">
        <w:rPr>
          <w:rFonts w:eastAsia="Times New Roman"/>
          <w:sz w:val="24"/>
          <w:szCs w:val="24"/>
        </w:rPr>
        <w:t xml:space="preserve"> с активным использованием инструментов (чата) и материалов сервиса (видео, конспекты, интерактивные упражнения и др.) и демонстрацией познавательной деятельности учащихся. Запись конкурсной работы производится с помощью програм</w:t>
      </w:r>
      <w:r w:rsidRPr="00545C26">
        <w:rPr>
          <w:rFonts w:eastAsia="Times New Roman"/>
          <w:sz w:val="24"/>
          <w:szCs w:val="24"/>
        </w:rPr>
        <w:t xml:space="preserve">мы </w:t>
      </w:r>
      <w:hyperlink r:id="rId69">
        <w:r w:rsidRPr="00545C26">
          <w:rPr>
            <w:rFonts w:eastAsia="Times New Roman"/>
            <w:color w:val="1155CC"/>
            <w:sz w:val="24"/>
            <w:szCs w:val="24"/>
            <w:u w:val="single"/>
          </w:rPr>
          <w:t>https://screencam.ru/download.php</w:t>
        </w:r>
      </w:hyperlink>
    </w:p>
    <w:p w14:paraId="000000B4" w14:textId="77777777" w:rsidR="00710D6D" w:rsidRPr="00545C26" w:rsidRDefault="00545C26" w:rsidP="00545C26">
      <w:pPr>
        <w:spacing w:before="240" w:after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Для этого нужно:</w:t>
      </w:r>
    </w:p>
    <w:p w14:paraId="000000B5" w14:textId="77777777" w:rsidR="00710D6D" w:rsidRPr="00545C26" w:rsidRDefault="00545C26" w:rsidP="00545C26">
      <w:pPr>
        <w:spacing w:before="240" w:after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1. Скачать программу.</w:t>
      </w:r>
    </w:p>
    <w:p w14:paraId="000000B6" w14:textId="77777777" w:rsidR="00710D6D" w:rsidRPr="00545C26" w:rsidRDefault="00545C26" w:rsidP="00545C26">
      <w:pPr>
        <w:spacing w:before="240" w:after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2. Установить ее и согласиться с правилами использования</w:t>
      </w:r>
    </w:p>
    <w:p w14:paraId="000000B7" w14:textId="77777777" w:rsidR="00710D6D" w:rsidRPr="00545C26" w:rsidRDefault="00545C26" w:rsidP="00545C26">
      <w:pPr>
        <w:spacing w:before="240" w:after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3. Действовать согласно инструкции, указанной на видео - https://www.y</w:t>
      </w:r>
      <w:r w:rsidRPr="00545C26">
        <w:rPr>
          <w:rFonts w:eastAsia="Times New Roman"/>
          <w:sz w:val="24"/>
          <w:szCs w:val="24"/>
        </w:rPr>
        <w:t>outube.com/watch?v=WKfnrko_tYE&amp;feature=emb_logo</w:t>
      </w:r>
    </w:p>
    <w:p w14:paraId="000000B8" w14:textId="77777777" w:rsidR="00710D6D" w:rsidRPr="00545C26" w:rsidRDefault="00545C26" w:rsidP="00545C26">
      <w:pPr>
        <w:ind w:right="-610"/>
        <w:jc w:val="both"/>
        <w:outlineLvl w:val="0"/>
        <w:rPr>
          <w:rFonts w:eastAsia="Times New Roman"/>
          <w:b/>
          <w:i/>
          <w:sz w:val="24"/>
          <w:szCs w:val="24"/>
        </w:rPr>
      </w:pPr>
      <w:r w:rsidRPr="00545C26">
        <w:rPr>
          <w:rFonts w:eastAsia="Times New Roman"/>
          <w:b/>
          <w:i/>
          <w:sz w:val="24"/>
          <w:szCs w:val="24"/>
        </w:rPr>
        <w:t>ИКТ на традиционном уроке</w:t>
      </w:r>
    </w:p>
    <w:p w14:paraId="000000B9" w14:textId="77777777" w:rsidR="00710D6D" w:rsidRPr="00545C26" w:rsidRDefault="00545C26" w:rsidP="00545C26">
      <w:pPr>
        <w:ind w:right="-610"/>
        <w:jc w:val="both"/>
        <w:rPr>
          <w:rFonts w:eastAsia="Times New Roman"/>
          <w:i/>
          <w:sz w:val="24"/>
          <w:szCs w:val="24"/>
        </w:rPr>
      </w:pPr>
      <w:r w:rsidRPr="00545C26">
        <w:rPr>
          <w:rFonts w:eastAsia="Times New Roman"/>
          <w:i/>
          <w:sz w:val="24"/>
          <w:szCs w:val="24"/>
        </w:rPr>
        <w:t>Формат офлайн</w:t>
      </w:r>
    </w:p>
    <w:p w14:paraId="000000BA" w14:textId="77777777" w:rsidR="00710D6D" w:rsidRPr="00545C26" w:rsidRDefault="00545C26" w:rsidP="00545C26">
      <w:pPr>
        <w:spacing w:before="240" w:after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Видео продолжительностью 10-15 мин. Видео должно включать рассказ о себе, роли учителя в современном мире (максимум 2 минуты) + видеофрагмент урока с демонстрацией применения ресурсов</w:t>
      </w:r>
      <w:hyperlink r:id="rId70">
        <w:r w:rsidRPr="00545C26">
          <w:rPr>
            <w:rFonts w:eastAsia="Times New Roman"/>
            <w:sz w:val="24"/>
            <w:szCs w:val="24"/>
          </w:rPr>
          <w:t xml:space="preserve"> </w:t>
        </w:r>
      </w:hyperlink>
      <w:hyperlink r:id="rId71">
        <w:r w:rsidRPr="00545C26">
          <w:rPr>
            <w:rFonts w:eastAsia="Times New Roman"/>
            <w:color w:val="0000FF"/>
            <w:sz w:val="24"/>
            <w:szCs w:val="24"/>
            <w:u w:val="single"/>
          </w:rPr>
          <w:t>OnlineMektep.org</w:t>
        </w:r>
      </w:hyperlink>
      <w:r w:rsidRPr="00545C26">
        <w:rPr>
          <w:rFonts w:eastAsia="Times New Roman"/>
          <w:sz w:val="24"/>
          <w:szCs w:val="24"/>
        </w:rPr>
        <w:t xml:space="preserve">, </w:t>
      </w:r>
      <w:hyperlink r:id="rId72">
        <w:r w:rsidRPr="00545C26">
          <w:rPr>
            <w:rFonts w:eastAsia="Times New Roman"/>
            <w:color w:val="1155CC"/>
            <w:sz w:val="24"/>
            <w:szCs w:val="24"/>
            <w:u w:val="single"/>
          </w:rPr>
          <w:t>bilimland.kz</w:t>
        </w:r>
      </w:hyperlink>
      <w:r w:rsidRPr="00545C26">
        <w:rPr>
          <w:rFonts w:eastAsia="Times New Roman"/>
          <w:sz w:val="24"/>
          <w:szCs w:val="24"/>
        </w:rPr>
        <w:t>,</w:t>
      </w:r>
      <w:hyperlink r:id="rId73">
        <w:r w:rsidRPr="00545C26">
          <w:rPr>
            <w:rFonts w:eastAsia="Times New Roman"/>
            <w:sz w:val="24"/>
            <w:szCs w:val="24"/>
          </w:rPr>
          <w:t xml:space="preserve"> </w:t>
        </w:r>
      </w:hyperlink>
      <w:hyperlink r:id="rId74">
        <w:r w:rsidRPr="00545C26">
          <w:rPr>
            <w:rFonts w:eastAsia="Times New Roman"/>
            <w:color w:val="1155CC"/>
            <w:sz w:val="24"/>
            <w:szCs w:val="24"/>
            <w:u w:val="single"/>
          </w:rPr>
          <w:t>itest.kz</w:t>
        </w:r>
      </w:hyperlink>
      <w:r w:rsidRPr="00545C26">
        <w:rPr>
          <w:rFonts w:eastAsia="Times New Roman"/>
          <w:sz w:val="24"/>
          <w:szCs w:val="24"/>
        </w:rPr>
        <w:t>,</w:t>
      </w:r>
      <w:hyperlink r:id="rId75">
        <w:r w:rsidRPr="00545C26">
          <w:rPr>
            <w:rFonts w:eastAsia="Times New Roman"/>
            <w:sz w:val="24"/>
            <w:szCs w:val="24"/>
          </w:rPr>
          <w:t xml:space="preserve"> </w:t>
        </w:r>
      </w:hyperlink>
      <w:hyperlink r:id="rId76">
        <w:r w:rsidRPr="00545C26">
          <w:rPr>
            <w:rFonts w:eastAsia="Times New Roman"/>
            <w:color w:val="1155CC"/>
            <w:sz w:val="24"/>
            <w:szCs w:val="24"/>
            <w:u w:val="single"/>
          </w:rPr>
          <w:t>imektep.kz</w:t>
        </w:r>
      </w:hyperlink>
      <w:r w:rsidRPr="00545C26">
        <w:rPr>
          <w:rFonts w:eastAsia="Times New Roman"/>
          <w:sz w:val="24"/>
          <w:szCs w:val="24"/>
        </w:rPr>
        <w:t>,</w:t>
      </w:r>
      <w:hyperlink r:id="rId77">
        <w:r w:rsidRPr="00545C26">
          <w:rPr>
            <w:rFonts w:eastAsia="Times New Roman"/>
            <w:sz w:val="24"/>
            <w:szCs w:val="24"/>
          </w:rPr>
          <w:t xml:space="preserve"> </w:t>
        </w:r>
      </w:hyperlink>
      <w:hyperlink r:id="rId78">
        <w:r w:rsidRPr="00545C26">
          <w:rPr>
            <w:rFonts w:eastAsia="Times New Roman"/>
            <w:color w:val="1155CC"/>
            <w:sz w:val="24"/>
            <w:szCs w:val="24"/>
            <w:u w:val="single"/>
          </w:rPr>
          <w:t>twig-bilim.kz</w:t>
        </w:r>
      </w:hyperlink>
      <w:r w:rsidRPr="00545C26">
        <w:rPr>
          <w:rFonts w:eastAsia="Times New Roman"/>
          <w:sz w:val="24"/>
          <w:szCs w:val="24"/>
        </w:rPr>
        <w:t>,</w:t>
      </w:r>
      <w:hyperlink r:id="rId79">
        <w:r w:rsidRPr="00545C26">
          <w:rPr>
            <w:rFonts w:eastAsia="Times New Roman"/>
            <w:sz w:val="24"/>
            <w:szCs w:val="24"/>
          </w:rPr>
          <w:t xml:space="preserve"> </w:t>
        </w:r>
      </w:hyperlink>
      <w:hyperlink r:id="rId80">
        <w:r w:rsidRPr="00545C26">
          <w:rPr>
            <w:rFonts w:eastAsia="Times New Roman"/>
            <w:color w:val="1155CC"/>
            <w:sz w:val="24"/>
            <w:szCs w:val="24"/>
            <w:u w:val="single"/>
          </w:rPr>
          <w:t>bilimkids.kz</w:t>
        </w:r>
      </w:hyperlink>
      <w:r w:rsidRPr="00545C26">
        <w:rPr>
          <w:rFonts w:eastAsia="Times New Roman"/>
          <w:sz w:val="24"/>
          <w:szCs w:val="24"/>
        </w:rPr>
        <w:t>.</w:t>
      </w:r>
    </w:p>
    <w:p w14:paraId="000000BB" w14:textId="77777777" w:rsidR="00710D6D" w:rsidRPr="00545C26" w:rsidRDefault="00545C26" w:rsidP="00545C26">
      <w:pPr>
        <w:spacing w:before="240" w:after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 xml:space="preserve">Конкурсная работа должна представлять собой фрагменты по проведению школьного урока (офлайн) с демонстрацией активной познавательной деятельности учащихся. </w:t>
      </w:r>
    </w:p>
    <w:p w14:paraId="000000BC" w14:textId="77777777" w:rsidR="00710D6D" w:rsidRPr="00545C26" w:rsidRDefault="00710D6D" w:rsidP="00545C26">
      <w:pPr>
        <w:ind w:right="-610"/>
        <w:jc w:val="both"/>
        <w:rPr>
          <w:rFonts w:eastAsia="Times New Roman"/>
          <w:i/>
          <w:sz w:val="24"/>
          <w:szCs w:val="24"/>
        </w:rPr>
      </w:pPr>
    </w:p>
    <w:p w14:paraId="000000BD" w14:textId="77777777" w:rsidR="00710D6D" w:rsidRPr="00545C26" w:rsidRDefault="00545C26" w:rsidP="00545C26">
      <w:pPr>
        <w:ind w:right="-610"/>
        <w:jc w:val="both"/>
        <w:outlineLvl w:val="0"/>
        <w:rPr>
          <w:rFonts w:eastAsia="Times New Roman"/>
          <w:b/>
          <w:i/>
          <w:sz w:val="24"/>
          <w:szCs w:val="24"/>
        </w:rPr>
      </w:pPr>
      <w:r w:rsidRPr="00545C26">
        <w:rPr>
          <w:rFonts w:eastAsia="Times New Roman"/>
          <w:b/>
          <w:i/>
          <w:sz w:val="24"/>
          <w:szCs w:val="24"/>
        </w:rPr>
        <w:t>ИКТ в воспитательной работе</w:t>
      </w:r>
    </w:p>
    <w:p w14:paraId="000000BE" w14:textId="77777777" w:rsidR="00710D6D" w:rsidRPr="00545C26" w:rsidRDefault="00545C26" w:rsidP="00545C26">
      <w:pPr>
        <w:ind w:right="-610"/>
        <w:jc w:val="both"/>
        <w:rPr>
          <w:rFonts w:eastAsia="Times New Roman"/>
          <w:i/>
          <w:sz w:val="24"/>
          <w:szCs w:val="24"/>
        </w:rPr>
      </w:pPr>
      <w:r w:rsidRPr="00545C26">
        <w:rPr>
          <w:rFonts w:eastAsia="Times New Roman"/>
          <w:i/>
          <w:sz w:val="24"/>
          <w:szCs w:val="24"/>
        </w:rPr>
        <w:t>Формат офлайн/онлайн</w:t>
      </w:r>
    </w:p>
    <w:p w14:paraId="000000BF" w14:textId="77777777" w:rsidR="00710D6D" w:rsidRPr="00545C26" w:rsidRDefault="00710D6D" w:rsidP="00545C26">
      <w:pPr>
        <w:ind w:right="-610"/>
        <w:jc w:val="both"/>
        <w:rPr>
          <w:rFonts w:eastAsia="Times New Roman"/>
          <w:i/>
          <w:sz w:val="24"/>
          <w:szCs w:val="24"/>
        </w:rPr>
      </w:pPr>
    </w:p>
    <w:p w14:paraId="000000C0" w14:textId="77777777" w:rsidR="00710D6D" w:rsidRPr="00545C26" w:rsidRDefault="00545C26" w:rsidP="00545C26">
      <w:pPr>
        <w:spacing w:before="240" w:after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Видео продолжительностью 10-15 мин. Видео должно</w:t>
      </w:r>
      <w:r w:rsidRPr="00545C26">
        <w:rPr>
          <w:rFonts w:eastAsia="Times New Roman"/>
          <w:sz w:val="24"/>
          <w:szCs w:val="24"/>
        </w:rPr>
        <w:t xml:space="preserve"> включать рассказ о себе, роли учителя, классного руководителя, куратора или воспитателя в современном мире + яркие и интересные видеофрагменты классного часа или внеклассного мероприятия с демонстрацией применения ресурса(-ов) </w:t>
      </w:r>
      <w:hyperlink r:id="rId81">
        <w:r w:rsidRPr="00545C26">
          <w:rPr>
            <w:rFonts w:eastAsia="Times New Roman"/>
            <w:color w:val="0000FF"/>
            <w:sz w:val="24"/>
            <w:szCs w:val="24"/>
            <w:u w:val="single"/>
          </w:rPr>
          <w:t>OnlineMektep.org</w:t>
        </w:r>
      </w:hyperlink>
      <w:r w:rsidRPr="00545C26">
        <w:rPr>
          <w:rFonts w:eastAsia="Times New Roman"/>
          <w:sz w:val="24"/>
          <w:szCs w:val="24"/>
        </w:rPr>
        <w:t>.</w:t>
      </w:r>
    </w:p>
    <w:p w14:paraId="000000C1" w14:textId="77777777" w:rsidR="00710D6D" w:rsidRPr="00545C26" w:rsidRDefault="00545C26" w:rsidP="00545C26">
      <w:pPr>
        <w:spacing w:before="240" w:after="240"/>
        <w:ind w:right="-610"/>
        <w:jc w:val="both"/>
        <w:rPr>
          <w:rFonts w:eastAsia="Times New Roman"/>
          <w:b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 xml:space="preserve">Конкурсная работа должна представлять собой фрагменты по проведению классного часа или любого внеклассного мероприятия (онлайн или офлайн), при проведении которого педагог </w:t>
      </w:r>
      <w:r w:rsidRPr="00545C26">
        <w:rPr>
          <w:rFonts w:eastAsia="Times New Roman"/>
          <w:b/>
          <w:sz w:val="24"/>
          <w:szCs w:val="24"/>
        </w:rPr>
        <w:t>освещает такие важные темы, ка</w:t>
      </w:r>
      <w:r w:rsidRPr="00545C26">
        <w:rPr>
          <w:rFonts w:eastAsia="Times New Roman"/>
          <w:b/>
          <w:sz w:val="24"/>
          <w:szCs w:val="24"/>
        </w:rPr>
        <w:t>к человеческие, семейные ценности, патриотизм и интернет-культура.</w:t>
      </w:r>
    </w:p>
    <w:p w14:paraId="000000C2" w14:textId="77777777" w:rsidR="00710D6D" w:rsidRPr="00545C26" w:rsidRDefault="00545C26" w:rsidP="00545C26">
      <w:pPr>
        <w:ind w:right="-610"/>
        <w:jc w:val="both"/>
        <w:outlineLvl w:val="0"/>
        <w:rPr>
          <w:rFonts w:eastAsia="Times New Roman"/>
          <w:b/>
          <w:i/>
          <w:sz w:val="24"/>
          <w:szCs w:val="24"/>
        </w:rPr>
      </w:pPr>
      <w:r w:rsidRPr="00545C26">
        <w:rPr>
          <w:rFonts w:eastAsia="Times New Roman"/>
          <w:b/>
          <w:i/>
          <w:sz w:val="24"/>
          <w:szCs w:val="24"/>
        </w:rPr>
        <w:t>ИКТ в дошкольном образовании</w:t>
      </w:r>
    </w:p>
    <w:p w14:paraId="000000C3" w14:textId="77777777" w:rsidR="00710D6D" w:rsidRPr="00545C26" w:rsidRDefault="00545C26" w:rsidP="00545C26">
      <w:pPr>
        <w:ind w:right="-610"/>
        <w:jc w:val="both"/>
        <w:rPr>
          <w:rFonts w:eastAsia="Times New Roman"/>
          <w:i/>
          <w:sz w:val="24"/>
          <w:szCs w:val="24"/>
        </w:rPr>
      </w:pPr>
      <w:r w:rsidRPr="00545C26">
        <w:rPr>
          <w:rFonts w:eastAsia="Times New Roman"/>
          <w:i/>
          <w:sz w:val="24"/>
          <w:szCs w:val="24"/>
        </w:rPr>
        <w:t>Формат офлайн</w:t>
      </w:r>
    </w:p>
    <w:p w14:paraId="000000C4" w14:textId="77777777" w:rsidR="00710D6D" w:rsidRPr="00545C26" w:rsidRDefault="00545C26" w:rsidP="00545C26">
      <w:pPr>
        <w:spacing w:before="240" w:after="240"/>
        <w:ind w:right="-610"/>
        <w:jc w:val="both"/>
        <w:rPr>
          <w:rFonts w:eastAsia="Times New Roman"/>
          <w:color w:val="1155CC"/>
          <w:sz w:val="24"/>
          <w:szCs w:val="24"/>
          <w:u w:val="single"/>
        </w:rPr>
      </w:pPr>
      <w:r w:rsidRPr="00545C26">
        <w:rPr>
          <w:rFonts w:eastAsia="Gungsuh"/>
          <w:sz w:val="24"/>
          <w:szCs w:val="24"/>
        </w:rPr>
        <w:lastRenderedPageBreak/>
        <w:t>Видео фрагмента организованной учебной деятельности в любой из возрастных групп, где демонстрируется применение ресурса BilimKids или видео c Youtube →</w:t>
      </w:r>
      <w:hyperlink r:id="rId82">
        <w:r w:rsidRPr="00545C26">
          <w:rPr>
            <w:rFonts w:eastAsia="Times New Roman"/>
            <w:color w:val="1155CC"/>
            <w:sz w:val="24"/>
            <w:szCs w:val="24"/>
          </w:rPr>
          <w:t xml:space="preserve"> </w:t>
        </w:r>
      </w:hyperlink>
      <w:hyperlink r:id="rId83">
        <w:r w:rsidRPr="00545C26">
          <w:rPr>
            <w:rFonts w:eastAsia="Times New Roman"/>
            <w:color w:val="1155CC"/>
            <w:sz w:val="24"/>
            <w:szCs w:val="24"/>
            <w:u w:val="single"/>
          </w:rPr>
          <w:t>Bilim Kids</w:t>
        </w:r>
      </w:hyperlink>
    </w:p>
    <w:p w14:paraId="000000C5" w14:textId="77777777" w:rsidR="00710D6D" w:rsidRPr="00545C26" w:rsidRDefault="00545C26" w:rsidP="00545C26">
      <w:pPr>
        <w:spacing w:before="240" w:after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Продолжительность видео – 10-15 мин. Видео должно включать рассказ о себе, роли воспитателя в дошкольном образовании (1-2 минуты) и видеофрагмент занятия, демонстрирующего использование ресурса Bil</w:t>
      </w:r>
      <w:r w:rsidRPr="00545C26">
        <w:rPr>
          <w:rFonts w:eastAsia="Times New Roman"/>
          <w:sz w:val="24"/>
          <w:szCs w:val="24"/>
        </w:rPr>
        <w:t>imKids.</w:t>
      </w:r>
    </w:p>
    <w:p w14:paraId="000000C6" w14:textId="77777777" w:rsidR="00710D6D" w:rsidRPr="00545C26" w:rsidRDefault="00545C26" w:rsidP="00545C26">
      <w:pPr>
        <w:spacing w:before="240" w:after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Приветствуется интеграция областей знания (здоровье, коммуникация, познание, творчество, социум).</w:t>
      </w:r>
    </w:p>
    <w:p w14:paraId="000000C7" w14:textId="77777777" w:rsidR="00710D6D" w:rsidRPr="00545C26" w:rsidRDefault="00545C26" w:rsidP="00545C26">
      <w:pPr>
        <w:spacing w:before="240" w:after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Рекомендуется использовать видео и наглядные материалы ресурса BilimKids:</w:t>
      </w:r>
    </w:p>
    <w:p w14:paraId="000000C8" w14:textId="77777777" w:rsidR="00710D6D" w:rsidRPr="00545C26" w:rsidRDefault="00545C26" w:rsidP="00545C26">
      <w:pPr>
        <w:spacing w:before="240"/>
        <w:ind w:left="1080" w:right="-610" w:hanging="360"/>
        <w:jc w:val="both"/>
        <w:rPr>
          <w:rFonts w:eastAsia="Times New Roman"/>
          <w:color w:val="1155CC"/>
          <w:sz w:val="24"/>
          <w:szCs w:val="24"/>
          <w:u w:val="single"/>
        </w:rPr>
      </w:pPr>
      <w:r w:rsidRPr="00545C26">
        <w:rPr>
          <w:rFonts w:eastAsia="Times New Roman"/>
          <w:sz w:val="24"/>
          <w:szCs w:val="24"/>
        </w:rPr>
        <w:t xml:space="preserve">●  </w:t>
      </w:r>
      <w:r w:rsidRPr="00545C26">
        <w:rPr>
          <w:rFonts w:eastAsia="Times New Roman"/>
          <w:sz w:val="24"/>
          <w:szCs w:val="24"/>
        </w:rPr>
        <w:tab/>
      </w:r>
      <w:hyperlink r:id="rId84">
        <w:r w:rsidRPr="00545C26">
          <w:rPr>
            <w:rFonts w:eastAsia="Times New Roman"/>
            <w:color w:val="1155CC"/>
            <w:sz w:val="24"/>
            <w:szCs w:val="24"/>
            <w:u w:val="single"/>
          </w:rPr>
          <w:t>BilimKids.kz</w:t>
        </w:r>
      </w:hyperlink>
    </w:p>
    <w:p w14:paraId="000000C9" w14:textId="77777777" w:rsidR="00710D6D" w:rsidRPr="00545C26" w:rsidRDefault="00545C26" w:rsidP="00545C26">
      <w:pPr>
        <w:ind w:left="1080" w:right="-610" w:hanging="360"/>
        <w:jc w:val="both"/>
        <w:rPr>
          <w:rFonts w:eastAsia="Times New Roman"/>
          <w:color w:val="1155CC"/>
          <w:sz w:val="24"/>
          <w:szCs w:val="24"/>
          <w:u w:val="single"/>
        </w:rPr>
      </w:pPr>
      <w:r w:rsidRPr="00545C26">
        <w:rPr>
          <w:rFonts w:eastAsia="Gungsuh"/>
          <w:sz w:val="24"/>
          <w:szCs w:val="24"/>
        </w:rPr>
        <w:t xml:space="preserve">●  </w:t>
      </w:r>
      <w:r w:rsidRPr="00545C26">
        <w:rPr>
          <w:rFonts w:eastAsia="Gungsuh"/>
          <w:sz w:val="24"/>
          <w:szCs w:val="24"/>
        </w:rPr>
        <w:tab/>
      </w:r>
      <w:r w:rsidRPr="00545C26">
        <w:rPr>
          <w:rFonts w:eastAsia="Gungsuh"/>
          <w:sz w:val="24"/>
          <w:szCs w:val="24"/>
        </w:rPr>
        <w:t>Bilimland.kz → Подготовка к школе →</w:t>
      </w:r>
      <w:hyperlink r:id="rId85">
        <w:r w:rsidRPr="00545C26">
          <w:rPr>
            <w:rFonts w:eastAsia="Times New Roman"/>
            <w:color w:val="1155CC"/>
            <w:sz w:val="24"/>
            <w:szCs w:val="24"/>
          </w:rPr>
          <w:t xml:space="preserve"> </w:t>
        </w:r>
      </w:hyperlink>
      <w:hyperlink r:id="rId86">
        <w:r w:rsidRPr="00545C26">
          <w:rPr>
            <w:rFonts w:eastAsia="Times New Roman"/>
            <w:color w:val="1155CC"/>
            <w:sz w:val="24"/>
            <w:szCs w:val="24"/>
            <w:u w:val="single"/>
          </w:rPr>
          <w:t>Детские песни на казахском языке</w:t>
        </w:r>
      </w:hyperlink>
    </w:p>
    <w:p w14:paraId="000000CA" w14:textId="77777777" w:rsidR="00710D6D" w:rsidRPr="00545C26" w:rsidRDefault="00545C26" w:rsidP="00545C26">
      <w:pPr>
        <w:spacing w:after="240"/>
        <w:ind w:left="1080" w:right="-610" w:hanging="360"/>
        <w:jc w:val="both"/>
        <w:rPr>
          <w:rFonts w:eastAsia="Times New Roman"/>
          <w:color w:val="1155CC"/>
          <w:sz w:val="24"/>
          <w:szCs w:val="24"/>
          <w:u w:val="single"/>
        </w:rPr>
      </w:pPr>
      <w:r w:rsidRPr="00545C26">
        <w:rPr>
          <w:rFonts w:eastAsia="Gungsuh"/>
          <w:sz w:val="24"/>
          <w:szCs w:val="24"/>
        </w:rPr>
        <w:t xml:space="preserve">●  </w:t>
      </w:r>
      <w:r w:rsidRPr="00545C26">
        <w:rPr>
          <w:rFonts w:eastAsia="Gungsuh"/>
          <w:sz w:val="24"/>
          <w:szCs w:val="24"/>
        </w:rPr>
        <w:tab/>
        <w:t>Youtube →</w:t>
      </w:r>
      <w:hyperlink r:id="rId87">
        <w:r w:rsidRPr="00545C26">
          <w:rPr>
            <w:rFonts w:eastAsia="Times New Roman"/>
            <w:color w:val="1155CC"/>
            <w:sz w:val="24"/>
            <w:szCs w:val="24"/>
          </w:rPr>
          <w:t xml:space="preserve"> </w:t>
        </w:r>
      </w:hyperlink>
      <w:hyperlink r:id="rId88">
        <w:r w:rsidRPr="00545C26">
          <w:rPr>
            <w:rFonts w:eastAsia="Times New Roman"/>
            <w:color w:val="1155CC"/>
            <w:sz w:val="24"/>
            <w:szCs w:val="24"/>
            <w:u w:val="single"/>
          </w:rPr>
          <w:t>Bilim Kids</w:t>
        </w:r>
      </w:hyperlink>
    </w:p>
    <w:p w14:paraId="000000CB" w14:textId="77777777" w:rsidR="00710D6D" w:rsidRPr="00545C26" w:rsidRDefault="00545C26" w:rsidP="00545C26">
      <w:pPr>
        <w:spacing w:before="240" w:after="240"/>
        <w:ind w:right="-610"/>
        <w:jc w:val="both"/>
        <w:rPr>
          <w:rFonts w:eastAsia="Times New Roman"/>
          <w:sz w:val="24"/>
          <w:szCs w:val="24"/>
        </w:rPr>
      </w:pPr>
      <w:r w:rsidRPr="00545C26">
        <w:rPr>
          <w:rFonts w:eastAsia="Times New Roman"/>
          <w:sz w:val="24"/>
          <w:szCs w:val="24"/>
        </w:rPr>
        <w:t>В данной номинации могут участвовать педагоги как с государственным, так и с другими языками обучения, реализуя компонент билингвизма.</w:t>
      </w:r>
    </w:p>
    <w:p w14:paraId="000000D1" w14:textId="1086A216" w:rsidR="00710D6D" w:rsidRPr="00545C26" w:rsidRDefault="00545C26" w:rsidP="00545C26">
      <w:pPr>
        <w:spacing w:before="240" w:after="240"/>
        <w:ind w:right="-610"/>
        <w:jc w:val="both"/>
        <w:rPr>
          <w:rFonts w:eastAsia="Times New Roman"/>
          <w:b/>
          <w:sz w:val="24"/>
          <w:szCs w:val="24"/>
        </w:rPr>
      </w:pPr>
      <w:r w:rsidRPr="00545C26">
        <w:rPr>
          <w:rFonts w:eastAsia="Times New Roman"/>
          <w:b/>
          <w:sz w:val="24"/>
          <w:szCs w:val="24"/>
        </w:rPr>
        <w:t xml:space="preserve"> </w:t>
      </w:r>
    </w:p>
    <w:sectPr w:rsidR="00710D6D" w:rsidRPr="00545C2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Noto Sans Symbols">
    <w:altName w:val="Noto Sans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A38FA"/>
    <w:multiLevelType w:val="multilevel"/>
    <w:tmpl w:val="22DA47F8"/>
    <w:lvl w:ilvl="0">
      <w:start w:val="1"/>
      <w:numFmt w:val="bullet"/>
      <w:lvlText w:val="●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3712F1E"/>
    <w:multiLevelType w:val="multilevel"/>
    <w:tmpl w:val="A48C3C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EA168F7"/>
    <w:multiLevelType w:val="multilevel"/>
    <w:tmpl w:val="236C3078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2672C23"/>
    <w:multiLevelType w:val="multilevel"/>
    <w:tmpl w:val="E736C5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226D56D9"/>
    <w:multiLevelType w:val="multilevel"/>
    <w:tmpl w:val="31D058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D141DB3"/>
    <w:multiLevelType w:val="multilevel"/>
    <w:tmpl w:val="075257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nsid w:val="331E52CC"/>
    <w:multiLevelType w:val="multilevel"/>
    <w:tmpl w:val="578ABE1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nsid w:val="350362B4"/>
    <w:multiLevelType w:val="multilevel"/>
    <w:tmpl w:val="BEF2DF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3305827"/>
    <w:multiLevelType w:val="multilevel"/>
    <w:tmpl w:val="45068D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62094C8D"/>
    <w:multiLevelType w:val="multilevel"/>
    <w:tmpl w:val="14D827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6550004D"/>
    <w:multiLevelType w:val="multilevel"/>
    <w:tmpl w:val="523C4F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761B31CC"/>
    <w:multiLevelType w:val="multilevel"/>
    <w:tmpl w:val="57E081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7B4C5A3E"/>
    <w:multiLevelType w:val="multilevel"/>
    <w:tmpl w:val="8EB2AC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8"/>
  </w:num>
  <w:num w:numId="6">
    <w:abstractNumId w:val="10"/>
  </w:num>
  <w:num w:numId="7">
    <w:abstractNumId w:val="6"/>
  </w:num>
  <w:num w:numId="8">
    <w:abstractNumId w:val="9"/>
  </w:num>
  <w:num w:numId="9">
    <w:abstractNumId w:val="12"/>
  </w:num>
  <w:num w:numId="10">
    <w:abstractNumId w:val="4"/>
  </w:num>
  <w:num w:numId="11">
    <w:abstractNumId w:val="2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D6D"/>
    <w:rsid w:val="00545C26"/>
    <w:rsid w:val="0071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BC6F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onlinemektep.org/schedule/13.10.2020" TargetMode="External"/><Relationship Id="rId6" Type="http://schemas.openxmlformats.org/officeDocument/2006/relationships/hyperlink" Target="https://bilimland.kz/ru" TargetMode="External"/><Relationship Id="rId7" Type="http://schemas.openxmlformats.org/officeDocument/2006/relationships/hyperlink" Target="https://itest.kz/ru" TargetMode="External"/><Relationship Id="rId8" Type="http://schemas.openxmlformats.org/officeDocument/2006/relationships/hyperlink" Target="https://imektep.kz/kz" TargetMode="External"/><Relationship Id="rId9" Type="http://schemas.openxmlformats.org/officeDocument/2006/relationships/hyperlink" Target="https://twig-bilim.kz/ru" TargetMode="External"/><Relationship Id="rId10" Type="http://schemas.openxmlformats.org/officeDocument/2006/relationships/hyperlink" Target="https://onlinemektep.org/schedule/13.10.2020" TargetMode="External"/><Relationship Id="rId11" Type="http://schemas.openxmlformats.org/officeDocument/2006/relationships/hyperlink" Target="https://onlinemektep.org/schedule/13.10.2020" TargetMode="External"/><Relationship Id="rId12" Type="http://schemas.openxmlformats.org/officeDocument/2006/relationships/hyperlink" Target="https://bilimland.kz/ru" TargetMode="External"/><Relationship Id="rId13" Type="http://schemas.openxmlformats.org/officeDocument/2006/relationships/hyperlink" Target="https://bilimland.kz/ru" TargetMode="External"/><Relationship Id="rId14" Type="http://schemas.openxmlformats.org/officeDocument/2006/relationships/hyperlink" Target="https://itest.kz/ru" TargetMode="External"/><Relationship Id="rId15" Type="http://schemas.openxmlformats.org/officeDocument/2006/relationships/hyperlink" Target="https://itest.kz/ru" TargetMode="External"/><Relationship Id="rId16" Type="http://schemas.openxmlformats.org/officeDocument/2006/relationships/hyperlink" Target="https://imektep.kz/kz" TargetMode="External"/><Relationship Id="rId17" Type="http://schemas.openxmlformats.org/officeDocument/2006/relationships/hyperlink" Target="https://imektep.kz/kz" TargetMode="External"/><Relationship Id="rId18" Type="http://schemas.openxmlformats.org/officeDocument/2006/relationships/hyperlink" Target="https://twig-bilim.kz/ru" TargetMode="External"/><Relationship Id="rId19" Type="http://schemas.openxmlformats.org/officeDocument/2006/relationships/hyperlink" Target="https://twig-bilim.kz/ru" TargetMode="External"/><Relationship Id="rId30" Type="http://schemas.openxmlformats.org/officeDocument/2006/relationships/hyperlink" Target="https://bilimland.kz/ru" TargetMode="External"/><Relationship Id="rId31" Type="http://schemas.openxmlformats.org/officeDocument/2006/relationships/hyperlink" Target="https://itest.kz/ru" TargetMode="External"/><Relationship Id="rId32" Type="http://schemas.openxmlformats.org/officeDocument/2006/relationships/hyperlink" Target="https://itest.kz/ru" TargetMode="External"/><Relationship Id="rId33" Type="http://schemas.openxmlformats.org/officeDocument/2006/relationships/hyperlink" Target="https://imektep.kz/kz" TargetMode="External"/><Relationship Id="rId34" Type="http://schemas.openxmlformats.org/officeDocument/2006/relationships/hyperlink" Target="https://imektep.kz/kz" TargetMode="External"/><Relationship Id="rId35" Type="http://schemas.openxmlformats.org/officeDocument/2006/relationships/hyperlink" Target="https://twig-bilim.kz/ru" TargetMode="External"/><Relationship Id="rId36" Type="http://schemas.openxmlformats.org/officeDocument/2006/relationships/hyperlink" Target="https://twig-bilim.kz/ru" TargetMode="External"/><Relationship Id="rId37" Type="http://schemas.openxmlformats.org/officeDocument/2006/relationships/hyperlink" Target="https://bilimkids.kz/kk" TargetMode="External"/><Relationship Id="rId38" Type="http://schemas.openxmlformats.org/officeDocument/2006/relationships/hyperlink" Target="https://bilimkids.kz/kk" TargetMode="External"/><Relationship Id="rId39" Type="http://schemas.openxmlformats.org/officeDocument/2006/relationships/hyperlink" Target="https://onlinemektep.org/schedule/13.10.2020" TargetMode="External"/><Relationship Id="rId50" Type="http://schemas.openxmlformats.org/officeDocument/2006/relationships/hyperlink" Target="https://imektep.kz/kz" TargetMode="External"/><Relationship Id="rId51" Type="http://schemas.openxmlformats.org/officeDocument/2006/relationships/hyperlink" Target="https://twig-bilim.kz/ru" TargetMode="External"/><Relationship Id="rId52" Type="http://schemas.openxmlformats.org/officeDocument/2006/relationships/hyperlink" Target="https://twig-bilim.kz/ru" TargetMode="External"/><Relationship Id="rId53" Type="http://schemas.openxmlformats.org/officeDocument/2006/relationships/hyperlink" Target="https://bilimland.kz/ru" TargetMode="External"/><Relationship Id="rId54" Type="http://schemas.openxmlformats.org/officeDocument/2006/relationships/hyperlink" Target="https://onlinemektep.org/schedule/13.10.2020" TargetMode="External"/><Relationship Id="rId55" Type="http://schemas.openxmlformats.org/officeDocument/2006/relationships/hyperlink" Target="https://bilimland.kz/ru" TargetMode="External"/><Relationship Id="rId56" Type="http://schemas.openxmlformats.org/officeDocument/2006/relationships/hyperlink" Target="https://onlinemektep.org/schedule/13.10.2020" TargetMode="External"/><Relationship Id="rId57" Type="http://schemas.openxmlformats.org/officeDocument/2006/relationships/hyperlink" Target="https://bilimland.kz/ru" TargetMode="External"/><Relationship Id="rId58" Type="http://schemas.openxmlformats.org/officeDocument/2006/relationships/hyperlink" Target="https://bilimland.kz/ru" TargetMode="External"/><Relationship Id="rId59" Type="http://schemas.openxmlformats.org/officeDocument/2006/relationships/hyperlink" Target="https://itest.kz/ru" TargetMode="External"/><Relationship Id="rId70" Type="http://schemas.openxmlformats.org/officeDocument/2006/relationships/hyperlink" Target="https://bilimland.kz/ru" TargetMode="External"/><Relationship Id="rId71" Type="http://schemas.openxmlformats.org/officeDocument/2006/relationships/hyperlink" Target="https://onlinemektep.org/schedule/13.10.2020" TargetMode="External"/><Relationship Id="rId72" Type="http://schemas.openxmlformats.org/officeDocument/2006/relationships/hyperlink" Target="https://bilimland.kz/ru" TargetMode="External"/><Relationship Id="rId73" Type="http://schemas.openxmlformats.org/officeDocument/2006/relationships/hyperlink" Target="https://itest.kz/ru" TargetMode="External"/><Relationship Id="rId74" Type="http://schemas.openxmlformats.org/officeDocument/2006/relationships/hyperlink" Target="https://itest.kz/ru" TargetMode="External"/><Relationship Id="rId75" Type="http://schemas.openxmlformats.org/officeDocument/2006/relationships/hyperlink" Target="https://imektep.kz/kz" TargetMode="External"/><Relationship Id="rId76" Type="http://schemas.openxmlformats.org/officeDocument/2006/relationships/hyperlink" Target="https://imektep.kz/kz" TargetMode="External"/><Relationship Id="rId77" Type="http://schemas.openxmlformats.org/officeDocument/2006/relationships/hyperlink" Target="https://twig-bilim.kz/ru" TargetMode="External"/><Relationship Id="rId78" Type="http://schemas.openxmlformats.org/officeDocument/2006/relationships/hyperlink" Target="https://twig-bilim.kz/ru" TargetMode="External"/><Relationship Id="rId79" Type="http://schemas.openxmlformats.org/officeDocument/2006/relationships/hyperlink" Target="https://bilimkids.kz/kk" TargetMode="External"/><Relationship Id="rId90" Type="http://schemas.openxmlformats.org/officeDocument/2006/relationships/theme" Target="theme/theme1.xml"/><Relationship Id="rId20" Type="http://schemas.openxmlformats.org/officeDocument/2006/relationships/hyperlink" Target="https://bilimland.kz/ru" TargetMode="External"/><Relationship Id="rId21" Type="http://schemas.openxmlformats.org/officeDocument/2006/relationships/hyperlink" Target="https://onlinemektep.org/schedule/13.10.2020" TargetMode="External"/><Relationship Id="rId22" Type="http://schemas.openxmlformats.org/officeDocument/2006/relationships/hyperlink" Target="http://www.bilimland.kz/" TargetMode="External"/><Relationship Id="rId23" Type="http://schemas.openxmlformats.org/officeDocument/2006/relationships/hyperlink" Target="https://onlinemektep.org/schedule/13.10.2020" TargetMode="External"/><Relationship Id="rId24" Type="http://schemas.openxmlformats.org/officeDocument/2006/relationships/hyperlink" Target="http://www.bilimland.kz/" TargetMode="External"/><Relationship Id="rId25" Type="http://schemas.openxmlformats.org/officeDocument/2006/relationships/hyperlink" Target="http://www.bilimland.kz/" TargetMode="External"/><Relationship Id="rId26" Type="http://schemas.openxmlformats.org/officeDocument/2006/relationships/hyperlink" Target="https://onlinemektep.org/schedule/13.10.2020" TargetMode="External"/><Relationship Id="rId27" Type="http://schemas.openxmlformats.org/officeDocument/2006/relationships/hyperlink" Target="https://onlinemektep.org/schedule/13.10.2020" TargetMode="External"/><Relationship Id="rId28" Type="http://schemas.openxmlformats.org/officeDocument/2006/relationships/hyperlink" Target="https://screencam.ru/download.php" TargetMode="External"/><Relationship Id="rId29" Type="http://schemas.openxmlformats.org/officeDocument/2006/relationships/hyperlink" Target="https://onlinemektep.org/schedule/13.10.2020" TargetMode="External"/><Relationship Id="rId40" Type="http://schemas.openxmlformats.org/officeDocument/2006/relationships/hyperlink" Target="https://www.youtube.com/channel/UC3_ULeSqZlBBvwP2tlf2p3A" TargetMode="External"/><Relationship Id="rId41" Type="http://schemas.openxmlformats.org/officeDocument/2006/relationships/hyperlink" Target="https://bilimkids.kz/kk" TargetMode="External"/><Relationship Id="rId42" Type="http://schemas.openxmlformats.org/officeDocument/2006/relationships/hyperlink" Target="https://bilimland.kz/ru/courses/podgotovka-k-shkole-vpered-malysh/detskie-pesni-na-kazaxskom-yazyke" TargetMode="External"/><Relationship Id="rId43" Type="http://schemas.openxmlformats.org/officeDocument/2006/relationships/hyperlink" Target="https://www.youtube.com/channel/UC3_ULeSqZlBBvwP2tlf2p3A" TargetMode="External"/><Relationship Id="rId44" Type="http://schemas.openxmlformats.org/officeDocument/2006/relationships/hyperlink" Target="https://onlinemektep.org/schedule/13.10.2020" TargetMode="External"/><Relationship Id="rId45" Type="http://schemas.openxmlformats.org/officeDocument/2006/relationships/hyperlink" Target="https://bilimland.kz/ru" TargetMode="External"/><Relationship Id="rId46" Type="http://schemas.openxmlformats.org/officeDocument/2006/relationships/hyperlink" Target="https://bilimland.kz/ru" TargetMode="External"/><Relationship Id="rId47" Type="http://schemas.openxmlformats.org/officeDocument/2006/relationships/hyperlink" Target="https://itest.kz/ru" TargetMode="External"/><Relationship Id="rId48" Type="http://schemas.openxmlformats.org/officeDocument/2006/relationships/hyperlink" Target="https://itest.kz/ru" TargetMode="External"/><Relationship Id="rId49" Type="http://schemas.openxmlformats.org/officeDocument/2006/relationships/hyperlink" Target="https://imektep.kz/kz" TargetMode="External"/><Relationship Id="rId60" Type="http://schemas.openxmlformats.org/officeDocument/2006/relationships/hyperlink" Target="https://itest.kz/ru" TargetMode="External"/><Relationship Id="rId61" Type="http://schemas.openxmlformats.org/officeDocument/2006/relationships/hyperlink" Target="https://imektep.kz/kz" TargetMode="External"/><Relationship Id="rId62" Type="http://schemas.openxmlformats.org/officeDocument/2006/relationships/hyperlink" Target="https://imektep.kz/kz" TargetMode="External"/><Relationship Id="rId63" Type="http://schemas.openxmlformats.org/officeDocument/2006/relationships/hyperlink" Target="https://twig-bilim.kz/ru" TargetMode="External"/><Relationship Id="rId64" Type="http://schemas.openxmlformats.org/officeDocument/2006/relationships/hyperlink" Target="https://twig-bilim.kz/ru" TargetMode="External"/><Relationship Id="rId65" Type="http://schemas.openxmlformats.org/officeDocument/2006/relationships/hyperlink" Target="https://onlinemektep.org/schedule/13.10.2020" TargetMode="External"/><Relationship Id="rId66" Type="http://schemas.openxmlformats.org/officeDocument/2006/relationships/hyperlink" Target="http://www.bilimland.kz/" TargetMode="External"/><Relationship Id="rId67" Type="http://schemas.openxmlformats.org/officeDocument/2006/relationships/hyperlink" Target="https://onlinemektep.org/schedule/13.10.2020" TargetMode="External"/><Relationship Id="rId68" Type="http://schemas.openxmlformats.org/officeDocument/2006/relationships/hyperlink" Target="https://onlinemektep.org/schedule/13.10.2020" TargetMode="External"/><Relationship Id="rId69" Type="http://schemas.openxmlformats.org/officeDocument/2006/relationships/hyperlink" Target="https://screencam.ru/download.php" TargetMode="External"/><Relationship Id="rId80" Type="http://schemas.openxmlformats.org/officeDocument/2006/relationships/hyperlink" Target="https://bilimkids.kz/kk" TargetMode="External"/><Relationship Id="rId81" Type="http://schemas.openxmlformats.org/officeDocument/2006/relationships/hyperlink" Target="https://onlinemektep.org/schedule/13.10.2020" TargetMode="External"/><Relationship Id="rId82" Type="http://schemas.openxmlformats.org/officeDocument/2006/relationships/hyperlink" Target="https://www.youtube.com/channel/UC3_ULeSqZlBBvwP2tlf2p3A" TargetMode="External"/><Relationship Id="rId83" Type="http://schemas.openxmlformats.org/officeDocument/2006/relationships/hyperlink" Target="https://www.youtube.com/channel/UC3_ULeSqZlBBvwP2tlf2p3A" TargetMode="External"/><Relationship Id="rId84" Type="http://schemas.openxmlformats.org/officeDocument/2006/relationships/hyperlink" Target="https://bilimkids.kz/kk" TargetMode="External"/><Relationship Id="rId85" Type="http://schemas.openxmlformats.org/officeDocument/2006/relationships/hyperlink" Target="https://bilimland.kz/ru/courses/podgotovka-k-shkole-vpered-malysh/detskie-pesni-na-kazaxskom-yazyke" TargetMode="External"/><Relationship Id="rId86" Type="http://schemas.openxmlformats.org/officeDocument/2006/relationships/hyperlink" Target="https://bilimland.kz/ru/courses/podgotovka-k-shkole-vpered-malysh/detskie-pesni-na-kazaxskom-yazyke" TargetMode="External"/><Relationship Id="rId87" Type="http://schemas.openxmlformats.org/officeDocument/2006/relationships/hyperlink" Target="https://www.youtube.com/channel/UC3_ULeSqZlBBvwP2tlf2p3A" TargetMode="External"/><Relationship Id="rId88" Type="http://schemas.openxmlformats.org/officeDocument/2006/relationships/hyperlink" Target="https://www.youtube.com/channel/UC3_ULeSqZlBBvwP2tlf2p3A" TargetMode="External"/><Relationship Id="rId8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3103</Words>
  <Characters>17688</Characters>
  <Application>Microsoft Macintosh Word</Application>
  <DocSecurity>0</DocSecurity>
  <Lines>147</Lines>
  <Paragraphs>41</Paragraphs>
  <ScaleCrop>false</ScaleCrop>
  <LinksUpToDate>false</LinksUpToDate>
  <CharactersWithSpaces>20750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Microsoft Office</cp:lastModifiedBy>
  <cp:revision>2</cp:revision>
  <dcterms:created xsi:type="dcterms:W3CDTF">2020-10-26T12:11:00Z</dcterms:created>
  <dcterms:modified xsi:type="dcterms:W3CDTF">2020-10-26T12:14:00Z</dcterms:modified>
</cp:coreProperties>
</file>